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420B0"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EDITAL DE PREGÃO PRESENCIAL Nº. 1 / 2021</w:t>
      </w:r>
    </w:p>
    <w:p w14:paraId="4676F174" w14:textId="0B11DD9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PROCESSO LICITATÓRIO Nº. 49 / 2021</w:t>
      </w:r>
    </w:p>
    <w:p w14:paraId="476EA0A1"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0E85F8D" w14:textId="44F8779F"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highlight w:val="yellow"/>
        </w:rPr>
        <w:t>PREGÃO DESTINADO EXCLUSIVAMENTE Á PARTICIPAÇÃO DE MEI, MICROEMPRESA E EMPRESA DE PEQUENO PORTE</w:t>
      </w:r>
    </w:p>
    <w:p w14:paraId="5C19D019"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5512A91" w14:textId="10D7CE9A"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O MUNICÍPIO DE ROMELÂNDIA</w:t>
      </w:r>
      <w:r w:rsidRPr="00397919">
        <w:rPr>
          <w:rFonts w:ascii="Arial Narrow" w:eastAsia="Times New Roman" w:hAnsi="Arial Narrow" w:cs="Arial"/>
          <w:spacing w:val="-3"/>
          <w:szCs w:val="20"/>
          <w:lang w:eastAsia="pt-BR"/>
        </w:rPr>
        <w:t xml:space="preserve">, Estado de Santa Catarina, através do Ordenador de Despesas, Excelentíssimo Senhor Prefeito </w:t>
      </w:r>
      <w:r w:rsidRPr="00397919">
        <w:rPr>
          <w:rFonts w:ascii="Arial Narrow" w:eastAsia="Times New Roman" w:hAnsi="Arial Narrow" w:cs="Arial"/>
          <w:b/>
          <w:spacing w:val="-3"/>
          <w:szCs w:val="20"/>
          <w:lang w:eastAsia="pt-BR"/>
        </w:rPr>
        <w:t>JUAREZ FURTADO</w:t>
      </w:r>
      <w:r w:rsidRPr="00397919">
        <w:rPr>
          <w:rFonts w:ascii="Arial Narrow" w:eastAsia="Times New Roman" w:hAnsi="Arial Narrow" w:cs="Arial"/>
          <w:spacing w:val="-3"/>
          <w:szCs w:val="20"/>
          <w:lang w:eastAsia="pt-BR"/>
        </w:rPr>
        <w:t xml:space="preserve">, </w:t>
      </w:r>
      <w:r w:rsidRPr="00397919">
        <w:rPr>
          <w:rFonts w:ascii="Arial Narrow" w:eastAsia="Times New Roman" w:hAnsi="Arial Narrow"/>
          <w:spacing w:val="-3"/>
          <w:szCs w:val="20"/>
          <w:lang w:eastAsia="pt-BR"/>
        </w:rPr>
        <w:t>torna</w:t>
      </w:r>
      <w:r w:rsidRPr="00397919">
        <w:rPr>
          <w:rFonts w:ascii="Arial Narrow" w:eastAsia="Times New Roman" w:hAnsi="Arial Narrow" w:cs="Arial"/>
          <w:spacing w:val="-3"/>
          <w:szCs w:val="20"/>
          <w:lang w:eastAsia="pt-BR"/>
        </w:rPr>
        <w:t xml:space="preserve"> público que, no dia </w:t>
      </w:r>
      <w:r w:rsidRPr="00397919">
        <w:rPr>
          <w:rFonts w:ascii="Arial Narrow" w:eastAsia="Times New Roman" w:hAnsi="Arial Narrow" w:cs="Arial"/>
          <w:color w:val="FF0000"/>
          <w:spacing w:val="-3"/>
          <w:szCs w:val="20"/>
          <w:lang w:eastAsia="pt-BR"/>
        </w:rPr>
        <w:t>25/01/21, às 08:00</w:t>
      </w:r>
      <w:r w:rsidRPr="00397919">
        <w:rPr>
          <w:rFonts w:ascii="Arial Narrow" w:eastAsia="Times New Roman" w:hAnsi="Arial Narrow" w:cs="Arial"/>
          <w:spacing w:val="-3"/>
          <w:szCs w:val="20"/>
          <w:lang w:eastAsia="pt-BR"/>
        </w:rPr>
        <w:t xml:space="preserve"> horas (horário de Brasília – DF), será realizada licitação na Modalidade de </w:t>
      </w:r>
      <w:r w:rsidRPr="00397919">
        <w:rPr>
          <w:rFonts w:ascii="Arial Narrow" w:eastAsia="Times New Roman" w:hAnsi="Arial Narrow" w:cs="Arial"/>
          <w:b/>
          <w:spacing w:val="-3"/>
          <w:szCs w:val="20"/>
          <w:lang w:eastAsia="pt-BR"/>
        </w:rPr>
        <w:t>PREGÃO PRESENCIAL</w:t>
      </w:r>
      <w:r w:rsidRPr="00397919">
        <w:rPr>
          <w:rFonts w:ascii="Arial Narrow" w:eastAsia="Times New Roman" w:hAnsi="Arial Narrow" w:cs="Arial"/>
          <w:spacing w:val="-3"/>
          <w:szCs w:val="20"/>
          <w:lang w:eastAsia="pt-BR"/>
        </w:rPr>
        <w:t xml:space="preserve">, do tipo </w:t>
      </w:r>
      <w:r w:rsidRPr="00397919">
        <w:rPr>
          <w:rFonts w:ascii="Arial Narrow" w:eastAsia="Times New Roman" w:hAnsi="Arial Narrow" w:cs="Arial"/>
          <w:b/>
          <w:spacing w:val="-3"/>
          <w:szCs w:val="20"/>
          <w:lang w:eastAsia="pt-BR"/>
        </w:rPr>
        <w:t>Menor preço Menor preço – unitário por item</w:t>
      </w:r>
      <w:r w:rsidRPr="00397919">
        <w:rPr>
          <w:rFonts w:ascii="Arial Narrow" w:eastAsia="Times New Roman" w:hAnsi="Arial Narrow" w:cs="Arial"/>
          <w:spacing w:val="-3"/>
          <w:szCs w:val="20"/>
          <w:lang w:eastAsia="pt-BR"/>
        </w:rPr>
        <w:t>, conforme descrito neste Edital e seus Anexos. Esta licitação, será regida pela Lei n. 10.520/2002, Decreto Federal n. 3.555/2001, Decreto Federal n. 7.892/2013, Lei Complementar Federal n. 123/2006, e, subsidiariamente pela Lei Federal n. 8.666/1993, bem como pela legislação pertinente e as exigências estabelecidas neste Edital e seus anexos.</w:t>
      </w:r>
    </w:p>
    <w:p w14:paraId="75DAF48F"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6BE503C3"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DA SESSÃO PÚBLICA DO PREGÃO PRESENCIAL</w:t>
      </w:r>
    </w:p>
    <w:p w14:paraId="4BCE4CBF"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44630D6F"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 xml:space="preserve">DATA DA ABERTURA: </w:t>
      </w:r>
      <w:r w:rsidRPr="00397919">
        <w:rPr>
          <w:rFonts w:ascii="Arial Narrow" w:eastAsia="Times New Roman" w:hAnsi="Arial Narrow" w:cs="Arial"/>
          <w:color w:val="FF0000"/>
          <w:szCs w:val="20"/>
        </w:rPr>
        <w:t>25/01/21</w:t>
      </w:r>
      <w:r w:rsidRPr="00397919">
        <w:rPr>
          <w:rFonts w:ascii="Arial Narrow" w:eastAsia="Times New Roman" w:hAnsi="Arial Narrow" w:cs="Arial"/>
          <w:b/>
          <w:szCs w:val="20"/>
        </w:rPr>
        <w:t xml:space="preserve"> HORÁRIO: </w:t>
      </w:r>
      <w:r w:rsidRPr="00397919">
        <w:rPr>
          <w:rFonts w:ascii="Arial Narrow" w:eastAsia="Times New Roman" w:hAnsi="Arial Narrow" w:cs="Arial"/>
          <w:color w:val="FF0000"/>
          <w:szCs w:val="20"/>
        </w:rPr>
        <w:t>08:00</w:t>
      </w:r>
      <w:r w:rsidRPr="00397919">
        <w:rPr>
          <w:rFonts w:ascii="Arial Narrow" w:eastAsia="Times New Roman" w:hAnsi="Arial Narrow" w:cs="Arial"/>
          <w:szCs w:val="20"/>
        </w:rPr>
        <w:t xml:space="preserve"> horas</w:t>
      </w:r>
    </w:p>
    <w:p w14:paraId="27073132" w14:textId="7BA4C181"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LOCAL: </w:t>
      </w:r>
      <w:r w:rsidRPr="00397919">
        <w:rPr>
          <w:rFonts w:ascii="Arial Narrow" w:eastAsia="Times New Roman" w:hAnsi="Arial Narrow" w:cs="Arial"/>
          <w:spacing w:val="-3"/>
          <w:szCs w:val="20"/>
          <w:lang w:eastAsia="pt-BR"/>
        </w:rPr>
        <w:t>Sala de Licitações – Prefeitura de Romelândia – Rua 12 de Outubro, 242, Romelândia, Centro.</w:t>
      </w:r>
    </w:p>
    <w:p w14:paraId="59F704C8"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747F60A4" w14:textId="77777777" w:rsidR="006D067A" w:rsidRPr="00397919" w:rsidRDefault="006D067A" w:rsidP="006D067A">
      <w:pPr>
        <w:widowControl w:val="0"/>
        <w:shd w:val="clear" w:color="auto" w:fill="DDD9C3"/>
        <w:tabs>
          <w:tab w:val="left" w:pos="3405"/>
        </w:tabs>
        <w:spacing w:after="0" w:line="240" w:lineRule="auto"/>
        <w:jc w:val="both"/>
        <w:rPr>
          <w:rFonts w:ascii="Arial Narrow" w:eastAsia="Times New Roman" w:hAnsi="Arial Narrow" w:cs="Arial"/>
          <w:b/>
          <w:snapToGrid w:val="0"/>
          <w:spacing w:val="-3"/>
          <w:szCs w:val="20"/>
          <w:lang w:eastAsia="pt-BR"/>
        </w:rPr>
      </w:pPr>
      <w:r w:rsidRPr="00397919">
        <w:rPr>
          <w:rFonts w:ascii="Arial Narrow" w:eastAsia="Times New Roman" w:hAnsi="Arial Narrow" w:cs="Arial"/>
          <w:b/>
          <w:spacing w:val="-3"/>
          <w:szCs w:val="20"/>
          <w:lang w:eastAsia="pt-BR"/>
        </w:rPr>
        <w:t xml:space="preserve">1. </w:t>
      </w:r>
      <w:r w:rsidRPr="00397919">
        <w:rPr>
          <w:rFonts w:ascii="Arial Narrow" w:eastAsia="Times New Roman" w:hAnsi="Arial Narrow" w:cs="Arial"/>
          <w:b/>
          <w:snapToGrid w:val="0"/>
          <w:spacing w:val="-3"/>
          <w:szCs w:val="20"/>
          <w:lang w:eastAsia="pt-BR"/>
        </w:rPr>
        <w:t>DO OBJETO</w:t>
      </w:r>
      <w:r w:rsidRPr="00397919">
        <w:rPr>
          <w:rFonts w:ascii="Arial Narrow" w:eastAsia="Times New Roman" w:hAnsi="Arial Narrow" w:cs="Arial"/>
          <w:b/>
          <w:snapToGrid w:val="0"/>
          <w:spacing w:val="-3"/>
          <w:szCs w:val="20"/>
          <w:lang w:eastAsia="pt-BR"/>
        </w:rPr>
        <w:tab/>
      </w:r>
    </w:p>
    <w:p w14:paraId="55AB7AAC" w14:textId="77777777" w:rsidR="006D067A" w:rsidRPr="00397919" w:rsidRDefault="006D067A" w:rsidP="006D067A">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14:paraId="2E8E0582" w14:textId="77777777" w:rsidR="006D067A" w:rsidRPr="00397919" w:rsidRDefault="006D067A" w:rsidP="006D067A">
      <w:pPr>
        <w:widowControl w:val="0"/>
        <w:tabs>
          <w:tab w:val="left" w:pos="468"/>
        </w:tabs>
        <w:spacing w:after="0" w:line="240" w:lineRule="auto"/>
        <w:jc w:val="both"/>
        <w:rPr>
          <w:rFonts w:ascii="Arial Narrow" w:eastAsia="Times New Roman" w:hAnsi="Arial Narrow" w:cs="Arial"/>
          <w:caps/>
          <w:color w:val="000000"/>
          <w:spacing w:val="-3"/>
          <w:szCs w:val="20"/>
          <w:lang w:eastAsia="pt-BR"/>
        </w:rPr>
      </w:pPr>
      <w:r w:rsidRPr="00397919">
        <w:rPr>
          <w:rFonts w:ascii="Arial Narrow" w:eastAsia="Times New Roman" w:hAnsi="Arial Narrow" w:cs="Arial"/>
          <w:caps/>
          <w:color w:val="000000"/>
          <w:spacing w:val="-3"/>
          <w:szCs w:val="20"/>
          <w:lang w:eastAsia="pt-BR"/>
        </w:rPr>
        <w:t>A presente licitação visa contratação de empresa para prestação de serviços de Assessoria e Consultoria de forma presencial de no mínimo 08 (oito) horas semanais e quando necessário via telefone, internet, e-mail, na área administrativa contemplando: prospecção de fontes de recursos, elaboração de planos de trabalho e projetos para captação de recursos na esfera estadual e federal, bem como cadastramento e acompanhamento dos processos eletrônicos nos portais de convênios – Siconv e Sigef, e ou instituições financeiras, bem como, acompanhamento da execução e prestação de contas dos convênios e projetos com orientação geral aos Setores da Administração Dentro da consultoria engloba-se auxílio na confecção de projetos para captação de recursos para o município de Romelândia., de acordo com o Termo de Referência – ANEXO V.</w:t>
      </w:r>
    </w:p>
    <w:p w14:paraId="19760AB8" w14:textId="77777777" w:rsidR="006D067A" w:rsidRPr="00397919" w:rsidRDefault="006D067A" w:rsidP="006D067A">
      <w:pPr>
        <w:widowControl w:val="0"/>
        <w:tabs>
          <w:tab w:val="left" w:pos="468"/>
        </w:tabs>
        <w:spacing w:after="0" w:line="240" w:lineRule="auto"/>
        <w:jc w:val="both"/>
        <w:rPr>
          <w:rFonts w:ascii="Arial Narrow" w:eastAsia="Times New Roman" w:hAnsi="Arial Narrow" w:cs="Arial"/>
          <w:color w:val="000000"/>
          <w:spacing w:val="-3"/>
          <w:szCs w:val="20"/>
          <w:lang w:eastAsia="pt-BR"/>
        </w:rPr>
      </w:pPr>
    </w:p>
    <w:p w14:paraId="6085FB0D"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 xml:space="preserve">2. DA PARTICIPAÇÃO NA LICITAÇÃO </w:t>
      </w:r>
    </w:p>
    <w:p w14:paraId="0EFD0322" w14:textId="69CB64FF"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3AEE861F" w14:textId="5C489BC5" w:rsidR="006D067A" w:rsidRPr="00397919" w:rsidRDefault="006D067A" w:rsidP="006D067A">
      <w:pPr>
        <w:widowControl w:val="0"/>
        <w:spacing w:after="0" w:line="240" w:lineRule="auto"/>
        <w:jc w:val="both"/>
        <w:rPr>
          <w:rFonts w:ascii="Arial Narrow" w:eastAsia="Times New Roman" w:hAnsi="Arial Narrow" w:cs="Arial"/>
          <w:bCs/>
          <w:spacing w:val="-3"/>
          <w:szCs w:val="20"/>
          <w:lang w:eastAsia="pt-BR"/>
        </w:rPr>
      </w:pPr>
      <w:r w:rsidRPr="00397919">
        <w:rPr>
          <w:rFonts w:ascii="Arial Narrow" w:eastAsia="Times New Roman" w:hAnsi="Arial Narrow" w:cs="Arial"/>
          <w:b/>
          <w:spacing w:val="-3"/>
          <w:szCs w:val="20"/>
          <w:lang w:eastAsia="pt-BR"/>
        </w:rPr>
        <w:t xml:space="preserve">2.1. </w:t>
      </w:r>
      <w:r w:rsidRPr="00397919">
        <w:rPr>
          <w:rFonts w:ascii="Arial Narrow" w:eastAsia="Times New Roman" w:hAnsi="Arial Narrow" w:cs="Arial"/>
          <w:bCs/>
          <w:spacing w:val="-3"/>
          <w:szCs w:val="20"/>
          <w:lang w:eastAsia="pt-BR"/>
        </w:rPr>
        <w:t>Trata-se de licitação exclusiva para participação de Microempresas, Empresas de Pequeno Porte e Empreendedores Individuais, conforme o inciso I do art. 48 da Lei Complementar nº. 123/06.</w:t>
      </w:r>
    </w:p>
    <w:p w14:paraId="1B6DE7ED" w14:textId="09937DF4"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2.</w:t>
      </w:r>
      <w:r w:rsidR="00264ADB" w:rsidRPr="00397919">
        <w:rPr>
          <w:rFonts w:ascii="Arial Narrow" w:eastAsia="Times New Roman" w:hAnsi="Arial Narrow" w:cs="Arial"/>
          <w:b/>
          <w:spacing w:val="-3"/>
          <w:szCs w:val="20"/>
          <w:lang w:eastAsia="pt-BR"/>
        </w:rPr>
        <w:t>2</w:t>
      </w:r>
      <w:r w:rsidRPr="00397919">
        <w:rPr>
          <w:rFonts w:ascii="Arial Narrow" w:eastAsia="Times New Roman" w:hAnsi="Arial Narrow" w:cs="Arial"/>
          <w:b/>
          <w:spacing w:val="-3"/>
          <w:szCs w:val="20"/>
          <w:lang w:eastAsia="pt-BR"/>
        </w:rPr>
        <w:t>.</w:t>
      </w:r>
      <w:r w:rsidRPr="00397919">
        <w:rPr>
          <w:rFonts w:ascii="Arial Narrow" w:eastAsia="Times New Roman" w:hAnsi="Arial Narrow" w:cs="Arial"/>
          <w:spacing w:val="-3"/>
          <w:szCs w:val="20"/>
          <w:lang w:eastAsia="pt-BR"/>
        </w:rPr>
        <w:t xml:space="preserve"> Poderão participar deste Pregão às pessoas jurídicas do ramo pertinente ao objeto desta licitação que atenderem a todas as exigências, inclusive quanto à documentação, constantes deste Edital.</w:t>
      </w:r>
    </w:p>
    <w:p w14:paraId="626727E4" w14:textId="7897F8E2"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2.</w:t>
      </w:r>
      <w:r w:rsidR="00264ADB" w:rsidRPr="00397919">
        <w:rPr>
          <w:rFonts w:ascii="Arial Narrow" w:eastAsia="Times New Roman" w:hAnsi="Arial Narrow" w:cs="Arial"/>
          <w:b/>
          <w:spacing w:val="-3"/>
          <w:szCs w:val="20"/>
          <w:lang w:eastAsia="pt-BR"/>
        </w:rPr>
        <w:t>3</w:t>
      </w:r>
      <w:r w:rsidRPr="00397919">
        <w:rPr>
          <w:rFonts w:ascii="Arial Narrow" w:eastAsia="Times New Roman" w:hAnsi="Arial Narrow" w:cs="Arial"/>
          <w:b/>
          <w:spacing w:val="-3"/>
          <w:szCs w:val="20"/>
          <w:lang w:eastAsia="pt-BR"/>
        </w:rPr>
        <w:t>.</w:t>
      </w:r>
      <w:r w:rsidRPr="00397919">
        <w:rPr>
          <w:rFonts w:ascii="Arial Narrow" w:eastAsia="Times New Roman" w:hAnsi="Arial Narrow" w:cs="Arial"/>
          <w:spacing w:val="-3"/>
          <w:szCs w:val="20"/>
          <w:lang w:eastAsia="pt-BR"/>
        </w:rPr>
        <w:t xml:space="preserve"> Os licitantes arcarão com todos os custos decorrentes da elaboração e apresentação de suas propostas.</w:t>
      </w:r>
    </w:p>
    <w:p w14:paraId="2A7249E5" w14:textId="5A40574A"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2.</w:t>
      </w:r>
      <w:r w:rsidR="00264ADB" w:rsidRPr="00397919">
        <w:rPr>
          <w:rFonts w:ascii="Arial Narrow" w:eastAsia="Times New Roman" w:hAnsi="Arial Narrow" w:cs="Arial"/>
          <w:b/>
          <w:spacing w:val="-3"/>
          <w:szCs w:val="20"/>
          <w:lang w:eastAsia="pt-BR"/>
        </w:rPr>
        <w:t>4</w:t>
      </w:r>
      <w:r w:rsidRPr="00397919">
        <w:rPr>
          <w:rFonts w:ascii="Arial Narrow" w:eastAsia="Times New Roman" w:hAnsi="Arial Narrow" w:cs="Arial"/>
          <w:b/>
          <w:spacing w:val="-3"/>
          <w:szCs w:val="20"/>
          <w:lang w:eastAsia="pt-BR"/>
        </w:rPr>
        <w:t>.</w:t>
      </w:r>
      <w:r w:rsidRPr="00397919">
        <w:rPr>
          <w:rFonts w:ascii="Arial Narrow" w:eastAsia="Times New Roman" w:hAnsi="Arial Narrow" w:cs="Arial"/>
          <w:spacing w:val="-3"/>
          <w:szCs w:val="20"/>
          <w:lang w:eastAsia="pt-BR"/>
        </w:rPr>
        <w:t xml:space="preserve"> Não será admitida nesta licitação a participação de empresas:</w:t>
      </w:r>
    </w:p>
    <w:p w14:paraId="7D899787" w14:textId="3778F02B" w:rsidR="006D067A" w:rsidRPr="00397919" w:rsidRDefault="006D067A" w:rsidP="006D067A">
      <w:pPr>
        <w:spacing w:after="0" w:line="240" w:lineRule="auto"/>
        <w:jc w:val="both"/>
        <w:rPr>
          <w:rFonts w:ascii="Arial Narrow" w:eastAsia="Times New Roman" w:hAnsi="Arial Narrow" w:cs="Arial"/>
          <w:szCs w:val="20"/>
          <w:lang w:eastAsia="pt-BR"/>
        </w:rPr>
      </w:pPr>
      <w:r w:rsidRPr="00397919">
        <w:rPr>
          <w:rFonts w:ascii="Arial Narrow" w:eastAsia="Times New Roman" w:hAnsi="Arial Narrow" w:cs="Arial"/>
          <w:b/>
          <w:szCs w:val="20"/>
          <w:lang w:eastAsia="pt-BR"/>
        </w:rPr>
        <w:t>2.</w:t>
      </w:r>
      <w:r w:rsidR="00264ADB" w:rsidRPr="00397919">
        <w:rPr>
          <w:rFonts w:ascii="Arial Narrow" w:eastAsia="Times New Roman" w:hAnsi="Arial Narrow" w:cs="Arial"/>
          <w:b/>
          <w:szCs w:val="20"/>
          <w:lang w:eastAsia="pt-BR"/>
        </w:rPr>
        <w:t>4.</w:t>
      </w:r>
      <w:r w:rsidRPr="00397919">
        <w:rPr>
          <w:rFonts w:ascii="Arial Narrow" w:eastAsia="Times New Roman" w:hAnsi="Arial Narrow" w:cs="Arial"/>
          <w:b/>
          <w:szCs w:val="20"/>
          <w:lang w:eastAsia="pt-BR"/>
        </w:rPr>
        <w:t>1.</w:t>
      </w:r>
      <w:r w:rsidRPr="00397919">
        <w:rPr>
          <w:rFonts w:ascii="Arial Narrow" w:eastAsia="Times New Roman" w:hAnsi="Arial Narrow" w:cs="Arial"/>
          <w:szCs w:val="20"/>
          <w:lang w:eastAsia="pt-BR"/>
        </w:rPr>
        <w:t xml:space="preserve"> Em processo de falência, sob concurso de credores, em dissolução ou em liquidação, observadas as normas da atual lei de falências (Lei 11.101/05) e da anterior (Decreto-Lei 7.661/45);</w:t>
      </w:r>
    </w:p>
    <w:p w14:paraId="2286FEDF" w14:textId="3378C5C9" w:rsidR="006D067A" w:rsidRPr="00397919" w:rsidRDefault="006D067A" w:rsidP="006D067A">
      <w:pPr>
        <w:spacing w:after="0" w:line="240" w:lineRule="auto"/>
        <w:jc w:val="both"/>
        <w:rPr>
          <w:rFonts w:ascii="Arial Narrow" w:eastAsia="Times New Roman" w:hAnsi="Arial Narrow" w:cs="Arial"/>
          <w:szCs w:val="20"/>
          <w:lang w:eastAsia="pt-BR"/>
        </w:rPr>
      </w:pPr>
      <w:r w:rsidRPr="00397919">
        <w:rPr>
          <w:rFonts w:ascii="Arial Narrow" w:eastAsia="Times New Roman" w:hAnsi="Arial Narrow" w:cs="Arial"/>
          <w:b/>
          <w:szCs w:val="20"/>
          <w:lang w:eastAsia="pt-BR"/>
        </w:rPr>
        <w:t>2.</w:t>
      </w:r>
      <w:r w:rsidR="00264ADB" w:rsidRPr="00397919">
        <w:rPr>
          <w:rFonts w:ascii="Arial Narrow" w:eastAsia="Times New Roman" w:hAnsi="Arial Narrow" w:cs="Arial"/>
          <w:b/>
          <w:szCs w:val="20"/>
          <w:lang w:eastAsia="pt-BR"/>
        </w:rPr>
        <w:t>4</w:t>
      </w:r>
      <w:r w:rsidRPr="00397919">
        <w:rPr>
          <w:rFonts w:ascii="Arial Narrow" w:eastAsia="Times New Roman" w:hAnsi="Arial Narrow" w:cs="Arial"/>
          <w:b/>
          <w:szCs w:val="20"/>
          <w:lang w:eastAsia="pt-BR"/>
        </w:rPr>
        <w:t>.2.</w:t>
      </w:r>
      <w:r w:rsidRPr="00397919">
        <w:rPr>
          <w:rFonts w:ascii="Arial Narrow" w:eastAsia="Times New Roman" w:hAnsi="Arial Narrow" w:cs="Arial"/>
          <w:szCs w:val="20"/>
          <w:lang w:eastAsia="pt-BR"/>
        </w:rPr>
        <w:t xml:space="preserve"> Com suspensão temporária de participação em licitação e impedimento de contratar com a Administração Pública (art. 87, inciso III, da Lei 8.666/93);</w:t>
      </w:r>
    </w:p>
    <w:p w14:paraId="2FEC68FC" w14:textId="65C9F207" w:rsidR="006D067A" w:rsidRPr="00397919" w:rsidRDefault="006D067A" w:rsidP="006D067A">
      <w:pPr>
        <w:spacing w:after="0" w:line="240" w:lineRule="auto"/>
        <w:jc w:val="both"/>
        <w:rPr>
          <w:rFonts w:ascii="Arial Narrow" w:eastAsia="Times New Roman" w:hAnsi="Arial Narrow" w:cs="Arial"/>
          <w:szCs w:val="20"/>
          <w:lang w:eastAsia="pt-BR"/>
        </w:rPr>
      </w:pPr>
      <w:r w:rsidRPr="00397919">
        <w:rPr>
          <w:rFonts w:ascii="Arial Narrow" w:eastAsia="Times New Roman" w:hAnsi="Arial Narrow" w:cs="Arial"/>
          <w:b/>
          <w:szCs w:val="20"/>
          <w:lang w:eastAsia="pt-BR"/>
        </w:rPr>
        <w:t>2.</w:t>
      </w:r>
      <w:r w:rsidR="00264ADB" w:rsidRPr="00397919">
        <w:rPr>
          <w:rFonts w:ascii="Arial Narrow" w:eastAsia="Times New Roman" w:hAnsi="Arial Narrow" w:cs="Arial"/>
          <w:b/>
          <w:szCs w:val="20"/>
          <w:lang w:eastAsia="pt-BR"/>
        </w:rPr>
        <w:t>4</w:t>
      </w:r>
      <w:r w:rsidRPr="00397919">
        <w:rPr>
          <w:rFonts w:ascii="Arial Narrow" w:eastAsia="Times New Roman" w:hAnsi="Arial Narrow" w:cs="Arial"/>
          <w:b/>
          <w:szCs w:val="20"/>
          <w:lang w:eastAsia="pt-BR"/>
        </w:rPr>
        <w:t>.3.</w:t>
      </w:r>
      <w:r w:rsidRPr="00397919">
        <w:rPr>
          <w:rFonts w:ascii="Arial Narrow" w:eastAsia="Times New Roman" w:hAnsi="Arial Narrow" w:cs="Arial"/>
          <w:szCs w:val="20"/>
          <w:lang w:eastAsia="pt-BR"/>
        </w:rPr>
        <w:t xml:space="preserve"> Que estejam reunidas em consórcio e sejam controladas, coligadas ou subsidiárias entre si, quaisquer que </w:t>
      </w:r>
      <w:proofErr w:type="spellStart"/>
      <w:r w:rsidRPr="00397919">
        <w:rPr>
          <w:rFonts w:ascii="Arial Narrow" w:eastAsia="Times New Roman" w:hAnsi="Arial Narrow" w:cs="Arial"/>
          <w:szCs w:val="20"/>
          <w:lang w:eastAsia="pt-BR"/>
        </w:rPr>
        <w:t>seja</w:t>
      </w:r>
      <w:proofErr w:type="spellEnd"/>
      <w:r w:rsidRPr="00397919">
        <w:rPr>
          <w:rFonts w:ascii="Arial Narrow" w:eastAsia="Times New Roman" w:hAnsi="Arial Narrow" w:cs="Arial"/>
          <w:szCs w:val="20"/>
          <w:lang w:eastAsia="pt-BR"/>
        </w:rPr>
        <w:t xml:space="preserve"> sua forma de constituição;</w:t>
      </w:r>
    </w:p>
    <w:p w14:paraId="1B845953" w14:textId="12F1F558" w:rsidR="006D067A" w:rsidRPr="00397919" w:rsidRDefault="006D067A" w:rsidP="006D067A">
      <w:pPr>
        <w:spacing w:after="0" w:line="240" w:lineRule="auto"/>
        <w:jc w:val="both"/>
        <w:rPr>
          <w:rFonts w:ascii="Arial Narrow" w:eastAsia="Times New Roman" w:hAnsi="Arial Narrow" w:cs="Arial"/>
          <w:szCs w:val="20"/>
          <w:lang w:eastAsia="pt-BR"/>
        </w:rPr>
      </w:pPr>
      <w:r w:rsidRPr="00397919">
        <w:rPr>
          <w:rFonts w:ascii="Arial Narrow" w:eastAsia="Times New Roman" w:hAnsi="Arial Narrow" w:cs="Arial"/>
          <w:b/>
          <w:szCs w:val="20"/>
          <w:lang w:eastAsia="pt-BR"/>
        </w:rPr>
        <w:t>2.</w:t>
      </w:r>
      <w:r w:rsidR="00264ADB" w:rsidRPr="00397919">
        <w:rPr>
          <w:rFonts w:ascii="Arial Narrow" w:eastAsia="Times New Roman" w:hAnsi="Arial Narrow" w:cs="Arial"/>
          <w:b/>
          <w:szCs w:val="20"/>
          <w:lang w:eastAsia="pt-BR"/>
        </w:rPr>
        <w:t>4</w:t>
      </w:r>
      <w:r w:rsidRPr="00397919">
        <w:rPr>
          <w:rFonts w:ascii="Arial Narrow" w:eastAsia="Times New Roman" w:hAnsi="Arial Narrow" w:cs="Arial"/>
          <w:b/>
          <w:szCs w:val="20"/>
          <w:lang w:eastAsia="pt-BR"/>
        </w:rPr>
        <w:t>.4.</w:t>
      </w:r>
      <w:r w:rsidRPr="00397919">
        <w:rPr>
          <w:rFonts w:ascii="Arial Narrow" w:eastAsia="Times New Roman" w:hAnsi="Arial Narrow" w:cs="Arial"/>
          <w:szCs w:val="20"/>
          <w:lang w:eastAsia="pt-BR"/>
        </w:rPr>
        <w:t xml:space="preserve"> Estrangeiras que não tenham representação legal no Brasil com poderes expressos para receber citação e responder administrativa ou judicialmente;</w:t>
      </w:r>
    </w:p>
    <w:p w14:paraId="3F638D75" w14:textId="16D58951" w:rsidR="006D067A" w:rsidRPr="00397919" w:rsidRDefault="006D067A" w:rsidP="006D067A">
      <w:pPr>
        <w:spacing w:after="0" w:line="240" w:lineRule="auto"/>
        <w:jc w:val="both"/>
        <w:rPr>
          <w:rFonts w:ascii="Arial Narrow" w:eastAsia="Times New Roman" w:hAnsi="Arial Narrow" w:cs="Arial"/>
          <w:szCs w:val="20"/>
          <w:lang w:eastAsia="pt-BR"/>
        </w:rPr>
      </w:pPr>
      <w:r w:rsidRPr="00397919">
        <w:rPr>
          <w:rFonts w:ascii="Arial Narrow" w:eastAsia="Times New Roman" w:hAnsi="Arial Narrow" w:cs="Arial"/>
          <w:b/>
          <w:szCs w:val="20"/>
          <w:lang w:eastAsia="pt-BR"/>
        </w:rPr>
        <w:t>2.</w:t>
      </w:r>
      <w:r w:rsidR="00264ADB" w:rsidRPr="00397919">
        <w:rPr>
          <w:rFonts w:ascii="Arial Narrow" w:eastAsia="Times New Roman" w:hAnsi="Arial Narrow" w:cs="Arial"/>
          <w:b/>
          <w:szCs w:val="20"/>
          <w:lang w:eastAsia="pt-BR"/>
        </w:rPr>
        <w:t>4</w:t>
      </w:r>
      <w:r w:rsidRPr="00397919">
        <w:rPr>
          <w:rFonts w:ascii="Arial Narrow" w:eastAsia="Times New Roman" w:hAnsi="Arial Narrow" w:cs="Arial"/>
          <w:b/>
          <w:szCs w:val="20"/>
          <w:lang w:eastAsia="pt-BR"/>
        </w:rPr>
        <w:t>.5.</w:t>
      </w:r>
      <w:r w:rsidRPr="00397919">
        <w:rPr>
          <w:rFonts w:ascii="Arial Narrow" w:eastAsia="Times New Roman" w:hAnsi="Arial Narrow" w:cs="Arial"/>
          <w:szCs w:val="20"/>
          <w:lang w:eastAsia="pt-BR"/>
        </w:rPr>
        <w:t xml:space="preserve"> Com violação ao art. 9º da Lei 8.666/93 e, ainda, à participação de empresas coligadas ou vinculadas;</w:t>
      </w:r>
    </w:p>
    <w:p w14:paraId="6936A635" w14:textId="6CA74B85" w:rsidR="006D067A" w:rsidRPr="00397919" w:rsidRDefault="006D067A" w:rsidP="006D067A">
      <w:pPr>
        <w:spacing w:after="0" w:line="240" w:lineRule="auto"/>
        <w:jc w:val="both"/>
        <w:rPr>
          <w:rFonts w:ascii="Arial Narrow" w:eastAsia="Times New Roman" w:hAnsi="Arial Narrow" w:cs="Arial"/>
          <w:szCs w:val="20"/>
          <w:lang w:eastAsia="pt-BR"/>
        </w:rPr>
      </w:pPr>
      <w:r w:rsidRPr="00397919">
        <w:rPr>
          <w:rFonts w:ascii="Arial Narrow" w:eastAsia="Times New Roman" w:hAnsi="Arial Narrow" w:cs="Arial"/>
          <w:b/>
          <w:szCs w:val="20"/>
          <w:lang w:eastAsia="pt-BR"/>
        </w:rPr>
        <w:t>2.</w:t>
      </w:r>
      <w:r w:rsidR="00264ADB" w:rsidRPr="00397919">
        <w:rPr>
          <w:rFonts w:ascii="Arial Narrow" w:eastAsia="Times New Roman" w:hAnsi="Arial Narrow" w:cs="Arial"/>
          <w:b/>
          <w:szCs w:val="20"/>
          <w:lang w:eastAsia="pt-BR"/>
        </w:rPr>
        <w:t>4</w:t>
      </w:r>
      <w:r w:rsidRPr="00397919">
        <w:rPr>
          <w:rFonts w:ascii="Arial Narrow" w:eastAsia="Times New Roman" w:hAnsi="Arial Narrow" w:cs="Arial"/>
          <w:b/>
          <w:szCs w:val="20"/>
          <w:lang w:eastAsia="pt-BR"/>
        </w:rPr>
        <w:t>.6.</w:t>
      </w:r>
      <w:r w:rsidRPr="00397919">
        <w:rPr>
          <w:rFonts w:ascii="Arial Narrow" w:eastAsia="Times New Roman" w:hAnsi="Arial Narrow" w:cs="Arial"/>
          <w:szCs w:val="20"/>
          <w:lang w:eastAsia="pt-BR"/>
        </w:rPr>
        <w:t xml:space="preserve"> Cujos sócios ou diretores pertençam, simultaneamente, a mais de uma firma licitante.</w:t>
      </w:r>
    </w:p>
    <w:p w14:paraId="70931DE3" w14:textId="1E976AEA" w:rsidR="006D067A" w:rsidRPr="00397919" w:rsidRDefault="006D067A" w:rsidP="006D067A">
      <w:pPr>
        <w:spacing w:after="0" w:line="240" w:lineRule="auto"/>
        <w:jc w:val="both"/>
        <w:rPr>
          <w:rFonts w:ascii="Arial Narrow" w:eastAsia="Times New Roman" w:hAnsi="Arial Narrow" w:cs="Arial"/>
          <w:szCs w:val="20"/>
          <w:lang w:eastAsia="pt-BR"/>
        </w:rPr>
      </w:pPr>
      <w:r w:rsidRPr="00397919">
        <w:rPr>
          <w:rFonts w:ascii="Arial Narrow" w:eastAsia="Times New Roman" w:hAnsi="Arial Narrow" w:cs="Arial"/>
          <w:b/>
          <w:szCs w:val="20"/>
          <w:lang w:eastAsia="pt-BR"/>
        </w:rPr>
        <w:t>2.</w:t>
      </w:r>
      <w:r w:rsidR="00264ADB" w:rsidRPr="00397919">
        <w:rPr>
          <w:rFonts w:ascii="Arial Narrow" w:eastAsia="Times New Roman" w:hAnsi="Arial Narrow" w:cs="Arial"/>
          <w:b/>
          <w:szCs w:val="20"/>
          <w:lang w:eastAsia="pt-BR"/>
        </w:rPr>
        <w:t>4</w:t>
      </w:r>
      <w:r w:rsidRPr="00397919">
        <w:rPr>
          <w:rFonts w:ascii="Arial Narrow" w:eastAsia="Times New Roman" w:hAnsi="Arial Narrow" w:cs="Arial"/>
          <w:b/>
          <w:szCs w:val="20"/>
          <w:lang w:eastAsia="pt-BR"/>
        </w:rPr>
        <w:t>.7.</w:t>
      </w:r>
      <w:r w:rsidRPr="00397919">
        <w:rPr>
          <w:rFonts w:ascii="Arial Narrow" w:eastAsia="Times New Roman" w:hAnsi="Arial Narrow" w:cs="Arial"/>
          <w:szCs w:val="20"/>
          <w:lang w:eastAsia="pt-BR"/>
        </w:rPr>
        <w:t xml:space="preserve"> A participação neste certame implica aceitação de todas as condições estabelecidas neste instrumento convocatório.</w:t>
      </w:r>
    </w:p>
    <w:p w14:paraId="56EE771D"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p>
    <w:p w14:paraId="155C71DF" w14:textId="77777777" w:rsidR="006D067A" w:rsidRPr="00397919" w:rsidRDefault="006D067A" w:rsidP="006D067A">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 xml:space="preserve">3. DA AMOSTRA </w:t>
      </w:r>
    </w:p>
    <w:p w14:paraId="168945CA"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Cs w:val="20"/>
          <w:lang w:eastAsia="pt-BR"/>
        </w:rPr>
      </w:pPr>
    </w:p>
    <w:p w14:paraId="2B471EB1"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3.1. </w:t>
      </w:r>
      <w:r w:rsidRPr="00397919">
        <w:rPr>
          <w:rFonts w:ascii="Arial Narrow" w:eastAsia="Times New Roman" w:hAnsi="Arial Narrow" w:cs="Arial"/>
          <w:spacing w:val="-3"/>
          <w:szCs w:val="20"/>
          <w:lang w:eastAsia="pt-BR"/>
        </w:rPr>
        <w:t>Não é necessário apresentação de amostras do produto.</w:t>
      </w:r>
    </w:p>
    <w:p w14:paraId="62712AA4"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2A7DB437"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4. DA ENTREGA DOS ENVELOPES</w:t>
      </w:r>
    </w:p>
    <w:p w14:paraId="33776544"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0674BFE4"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4.1</w:t>
      </w:r>
      <w:r w:rsidRPr="00397919">
        <w:rPr>
          <w:rFonts w:ascii="Arial Narrow" w:eastAsia="Times New Roman" w:hAnsi="Arial Narrow" w:cs="Arial"/>
          <w:spacing w:val="-3"/>
          <w:szCs w:val="20"/>
          <w:lang w:eastAsia="pt-BR"/>
        </w:rPr>
        <w:t>. Dos envelopes “PROPOSTA” e “HABILITAÇÃO”.</w:t>
      </w:r>
    </w:p>
    <w:p w14:paraId="47F24DAB"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4.1.1</w:t>
      </w:r>
      <w:r w:rsidRPr="00397919">
        <w:rPr>
          <w:rFonts w:ascii="Arial Narrow" w:eastAsia="Times New Roman" w:hAnsi="Arial Narrow" w:cs="Arial"/>
          <w:spacing w:val="-3"/>
          <w:szCs w:val="20"/>
          <w:lang w:eastAsia="pt-BR"/>
        </w:rPr>
        <w:t xml:space="preserve">. Os envelopes “Proposta Comercial” e “Documentação de habilitação” deverão estar devidamente fechados e entregues ao </w:t>
      </w:r>
      <w:r w:rsidRPr="00397919">
        <w:rPr>
          <w:rFonts w:ascii="Arial Narrow" w:eastAsia="Times New Roman" w:hAnsi="Arial Narrow" w:cs="Arial"/>
          <w:b/>
          <w:spacing w:val="-3"/>
          <w:szCs w:val="20"/>
          <w:lang w:eastAsia="pt-BR"/>
        </w:rPr>
        <w:lastRenderedPageBreak/>
        <w:t>Pregoeiro</w:t>
      </w:r>
      <w:r w:rsidRPr="00397919">
        <w:rPr>
          <w:rFonts w:ascii="Arial Narrow" w:eastAsia="Times New Roman" w:hAnsi="Arial Narrow" w:cs="Arial"/>
          <w:spacing w:val="-3"/>
          <w:szCs w:val="20"/>
          <w:lang w:eastAsia="pt-BR"/>
        </w:rPr>
        <w:t>, na sessão pública de abertura deste certame, conforme endereço data e horários especificados abaixo:</w:t>
      </w:r>
    </w:p>
    <w:p w14:paraId="359A69AC"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LOCAL:</w:t>
      </w:r>
      <w:r w:rsidRPr="00397919">
        <w:rPr>
          <w:rFonts w:ascii="Arial Narrow" w:eastAsia="Times New Roman" w:hAnsi="Arial Narrow" w:cs="Arial"/>
          <w:spacing w:val="-3"/>
          <w:szCs w:val="20"/>
          <w:lang w:eastAsia="pt-BR"/>
        </w:rPr>
        <w:t xml:space="preserve"> Rua 12 de Outubro, 242 – Sala de Licitações – Romelândia – SC.</w:t>
      </w:r>
    </w:p>
    <w:p w14:paraId="7FD4A91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4.1.2</w:t>
      </w:r>
      <w:r w:rsidRPr="00397919">
        <w:rPr>
          <w:rFonts w:ascii="Arial Narrow" w:eastAsia="Times New Roman" w:hAnsi="Arial Narrow" w:cs="Arial"/>
          <w:spacing w:val="-3"/>
          <w:szCs w:val="20"/>
          <w:lang w:eastAsia="pt-BR"/>
        </w:rPr>
        <w:t xml:space="preserve">. Cada licitante deverá apresentar dois envelopes: de Proposta e de Habilitação. </w:t>
      </w:r>
    </w:p>
    <w:p w14:paraId="1C67239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4.1.3</w:t>
      </w:r>
      <w:r w:rsidRPr="00397919">
        <w:rPr>
          <w:rFonts w:ascii="Arial Narrow" w:eastAsia="Times New Roman" w:hAnsi="Arial Narrow" w:cs="Arial"/>
          <w:spacing w:val="-3"/>
          <w:szCs w:val="20"/>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14:paraId="3BCCD156" w14:textId="77777777" w:rsidR="006D067A" w:rsidRPr="00397919" w:rsidRDefault="006D067A" w:rsidP="006D067A">
      <w:pPr>
        <w:widowControl w:val="0"/>
        <w:spacing w:after="0" w:line="240" w:lineRule="auto"/>
        <w:jc w:val="both"/>
        <w:rPr>
          <w:rFonts w:ascii="Arial Narrow" w:eastAsia="Times New Roman" w:hAnsi="Arial Narrow" w:cs="Arial"/>
          <w:b/>
          <w:snapToGrid w:val="0"/>
          <w:spacing w:val="-3"/>
          <w:szCs w:val="20"/>
          <w:lang w:eastAsia="pt-BR"/>
        </w:rPr>
      </w:pPr>
    </w:p>
    <w:p w14:paraId="3B87B1A6"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b/>
          <w:snapToGrid w:val="0"/>
          <w:spacing w:val="-3"/>
          <w:szCs w:val="20"/>
          <w:lang w:eastAsia="pt-BR"/>
        </w:rPr>
        <w:t>I -</w:t>
      </w:r>
      <w:r w:rsidRPr="00397919">
        <w:rPr>
          <w:rFonts w:ascii="Arial Narrow" w:eastAsia="Times New Roman" w:hAnsi="Arial Narrow" w:cs="Arial"/>
          <w:snapToGrid w:val="0"/>
          <w:spacing w:val="-3"/>
          <w:szCs w:val="20"/>
          <w:lang w:eastAsia="pt-BR"/>
        </w:rPr>
        <w:t xml:space="preserve"> Envelope contendo os documentos relativos à Proposta de Preços:</w:t>
      </w:r>
    </w:p>
    <w:p w14:paraId="5FB70C3D"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napToGrid w:val="0"/>
          <w:spacing w:val="-3"/>
          <w:szCs w:val="20"/>
          <w:lang w:eastAsia="pt-BR"/>
        </w:rPr>
        <w:t>ENVELOPE Nº 001 (PROPOSTA COMERCIAL)</w:t>
      </w:r>
    </w:p>
    <w:p w14:paraId="0C5D5F53"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PREFEITURA MUNICIPAL DE ROMELÂNDIA - SC</w:t>
      </w:r>
    </w:p>
    <w:p w14:paraId="751E9A7D"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spacing w:val="-3"/>
          <w:szCs w:val="20"/>
          <w:lang w:eastAsia="pt-BR"/>
        </w:rPr>
        <w:t>MODALIDADE: Pregão Presencial n. 1 / 2021</w:t>
      </w:r>
    </w:p>
    <w:p w14:paraId="3219951D"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snapToGrid w:val="0"/>
          <w:spacing w:val="-3"/>
          <w:szCs w:val="20"/>
          <w:lang w:eastAsia="pt-BR"/>
        </w:rPr>
        <w:t>EMPRESA: ....................................................................</w:t>
      </w:r>
    </w:p>
    <w:p w14:paraId="1A7A3C00"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snapToGrid w:val="0"/>
          <w:spacing w:val="-3"/>
          <w:szCs w:val="20"/>
          <w:lang w:eastAsia="pt-BR"/>
        </w:rPr>
        <w:t>CNPJ/CPF: .......................................................................</w:t>
      </w:r>
    </w:p>
    <w:p w14:paraId="5E5C83E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FONE:................................................EMAIL:....................................................</w:t>
      </w:r>
    </w:p>
    <w:p w14:paraId="1E3CD55D"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spacing w:val="-3"/>
          <w:szCs w:val="20"/>
          <w:lang w:eastAsia="pt-BR"/>
        </w:rPr>
        <w:t xml:space="preserve">ABERTURA: </w:t>
      </w:r>
      <w:r w:rsidRPr="00397919">
        <w:rPr>
          <w:rFonts w:ascii="Arial Narrow" w:eastAsia="Times New Roman" w:hAnsi="Arial Narrow" w:cs="Arial"/>
          <w:b/>
          <w:spacing w:val="-3"/>
          <w:szCs w:val="20"/>
          <w:lang w:eastAsia="pt-BR"/>
        </w:rPr>
        <w:t>25/01/21, às 08:00 horas.</w:t>
      </w:r>
    </w:p>
    <w:p w14:paraId="1ED21D37" w14:textId="77777777" w:rsidR="006D067A" w:rsidRPr="00397919" w:rsidRDefault="006D067A" w:rsidP="006D067A">
      <w:pPr>
        <w:widowControl w:val="0"/>
        <w:spacing w:after="0" w:line="240" w:lineRule="auto"/>
        <w:jc w:val="both"/>
        <w:rPr>
          <w:rFonts w:ascii="Arial Narrow" w:eastAsia="Times New Roman" w:hAnsi="Arial Narrow" w:cs="Arial"/>
          <w:b/>
          <w:snapToGrid w:val="0"/>
          <w:spacing w:val="-3"/>
          <w:szCs w:val="20"/>
          <w:lang w:eastAsia="pt-BR"/>
        </w:rPr>
      </w:pPr>
    </w:p>
    <w:p w14:paraId="7DB784F1"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b/>
          <w:snapToGrid w:val="0"/>
          <w:spacing w:val="-3"/>
          <w:szCs w:val="20"/>
          <w:lang w:eastAsia="pt-BR"/>
        </w:rPr>
        <w:t>II -</w:t>
      </w:r>
      <w:r w:rsidRPr="00397919">
        <w:rPr>
          <w:rFonts w:ascii="Arial Narrow" w:eastAsia="Times New Roman" w:hAnsi="Arial Narrow" w:cs="Arial"/>
          <w:snapToGrid w:val="0"/>
          <w:spacing w:val="-3"/>
          <w:szCs w:val="20"/>
          <w:lang w:eastAsia="pt-BR"/>
        </w:rPr>
        <w:t xml:space="preserve"> Envelope contendo os Documentos de Habilitação:</w:t>
      </w:r>
    </w:p>
    <w:p w14:paraId="04741A13"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snapToGrid w:val="0"/>
          <w:spacing w:val="-3"/>
          <w:szCs w:val="20"/>
          <w:lang w:eastAsia="pt-BR"/>
        </w:rPr>
        <w:t>ENVELOPE Nº 002 (DOCUMENTOS DE HABILITAÇÃO)</w:t>
      </w:r>
    </w:p>
    <w:p w14:paraId="7518FC94"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PREFEITURA MUNICIPAL DE ROMELÂNDIA - SC</w:t>
      </w:r>
    </w:p>
    <w:p w14:paraId="5A9EA403"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snapToGrid w:val="0"/>
          <w:spacing w:val="-3"/>
          <w:szCs w:val="20"/>
          <w:lang w:eastAsia="pt-BR"/>
        </w:rPr>
        <w:t xml:space="preserve">MODALIDADE: </w:t>
      </w:r>
      <w:r w:rsidRPr="00397919">
        <w:rPr>
          <w:rFonts w:ascii="Arial Narrow" w:eastAsia="Times New Roman" w:hAnsi="Arial Narrow" w:cs="Arial"/>
          <w:spacing w:val="-3"/>
          <w:szCs w:val="20"/>
          <w:lang w:eastAsia="pt-BR"/>
        </w:rPr>
        <w:t>Pregão Presencial n. 1 / 2021</w:t>
      </w:r>
    </w:p>
    <w:p w14:paraId="1306F6D0"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snapToGrid w:val="0"/>
          <w:spacing w:val="-3"/>
          <w:szCs w:val="20"/>
          <w:lang w:eastAsia="pt-BR"/>
        </w:rPr>
        <w:t>EMPRESA: ....................................................................</w:t>
      </w:r>
    </w:p>
    <w:p w14:paraId="0D373660"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snapToGrid w:val="0"/>
          <w:spacing w:val="-3"/>
          <w:szCs w:val="20"/>
          <w:lang w:eastAsia="pt-BR"/>
        </w:rPr>
        <w:t>CNPJ/CPF: .......................................................................</w:t>
      </w:r>
    </w:p>
    <w:p w14:paraId="1A2DA5D1"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FONE:................................................EMAIL:....................................................</w:t>
      </w:r>
    </w:p>
    <w:p w14:paraId="643F0B74"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spacing w:val="-3"/>
          <w:szCs w:val="20"/>
          <w:lang w:eastAsia="pt-BR"/>
        </w:rPr>
        <w:t xml:space="preserve">ABERTURA: </w:t>
      </w:r>
      <w:r w:rsidRPr="00397919">
        <w:rPr>
          <w:rFonts w:ascii="Arial Narrow" w:eastAsia="Times New Roman" w:hAnsi="Arial Narrow" w:cs="Arial"/>
          <w:b/>
          <w:spacing w:val="-3"/>
          <w:szCs w:val="20"/>
          <w:lang w:eastAsia="pt-BR"/>
        </w:rPr>
        <w:t>25/01/21, às 08:00 horas.</w:t>
      </w:r>
    </w:p>
    <w:p w14:paraId="61A75ABF" w14:textId="77777777" w:rsidR="006D067A" w:rsidRPr="00397919" w:rsidRDefault="006D067A" w:rsidP="006D067A">
      <w:pPr>
        <w:widowControl w:val="0"/>
        <w:spacing w:after="0" w:line="240" w:lineRule="auto"/>
        <w:jc w:val="both"/>
        <w:rPr>
          <w:rFonts w:ascii="Arial Narrow" w:eastAsia="Times New Roman" w:hAnsi="Arial Narrow" w:cs="Arial"/>
          <w:b/>
          <w:color w:val="000000"/>
          <w:spacing w:val="-3"/>
          <w:szCs w:val="20"/>
          <w:lang w:eastAsia="pt-BR"/>
        </w:rPr>
      </w:pPr>
    </w:p>
    <w:p w14:paraId="6C514A05" w14:textId="77777777" w:rsidR="006D067A" w:rsidRPr="00397919" w:rsidRDefault="006D067A" w:rsidP="006D067A">
      <w:pPr>
        <w:widowControl w:val="0"/>
        <w:spacing w:after="0" w:line="240" w:lineRule="auto"/>
        <w:jc w:val="both"/>
        <w:rPr>
          <w:rFonts w:ascii="Arial Narrow" w:eastAsia="Times New Roman" w:hAnsi="Arial Narrow" w:cs="Arial"/>
          <w:b/>
          <w:color w:val="000000"/>
          <w:spacing w:val="-3"/>
          <w:szCs w:val="20"/>
          <w:lang w:eastAsia="pt-BR"/>
        </w:rPr>
      </w:pPr>
      <w:r w:rsidRPr="00397919">
        <w:rPr>
          <w:rFonts w:ascii="Arial Narrow" w:eastAsia="Times New Roman" w:hAnsi="Arial Narrow" w:cs="Arial"/>
          <w:b/>
          <w:color w:val="000000"/>
          <w:spacing w:val="-3"/>
          <w:szCs w:val="20"/>
          <w:lang w:eastAsia="pt-BR"/>
        </w:rPr>
        <w:t xml:space="preserve">4.2 - </w:t>
      </w:r>
      <w:r w:rsidRPr="00397919">
        <w:rPr>
          <w:rFonts w:ascii="Arial Narrow" w:eastAsia="Times New Roman" w:hAnsi="Arial Narrow" w:cs="Arial"/>
          <w:color w:val="000000"/>
          <w:spacing w:val="-3"/>
          <w:szCs w:val="20"/>
          <w:lang w:eastAsia="pt-BR"/>
        </w:rPr>
        <w:t>Os documentos necessários à participação na presente licitação deverão ser apresentados em cópia com autenticação procedida por tabelião ou servidor público municipal habilitado ou publicação, nos termos do Art. 32 da Lei Federal n. 8.666/1993.</w:t>
      </w:r>
    </w:p>
    <w:p w14:paraId="05918C98"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4.3</w:t>
      </w:r>
      <w:r w:rsidRPr="00397919">
        <w:rPr>
          <w:rFonts w:ascii="Arial Narrow" w:eastAsia="Times New Roman" w:hAnsi="Arial Narrow" w:cs="Arial"/>
          <w:color w:val="000000"/>
          <w:spacing w:val="-3"/>
          <w:szCs w:val="20"/>
          <w:lang w:eastAsia="pt-BR"/>
        </w:rPr>
        <w:t xml:space="preserve"> - Os documentos necessários à participação na presente licitação, compreendendo os documentos referentes à proposta de preços e à habilitação e seus anexos, deverão ser apresentados no idioma oficial do Brasil.</w:t>
      </w:r>
    </w:p>
    <w:p w14:paraId="3BCB508D"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4.4</w:t>
      </w:r>
      <w:r w:rsidRPr="00397919">
        <w:rPr>
          <w:rFonts w:ascii="Arial Narrow" w:eastAsia="Times New Roman" w:hAnsi="Arial Narrow" w:cs="Arial"/>
          <w:spacing w:val="-3"/>
          <w:szCs w:val="20"/>
          <w:lang w:eastAsia="pt-BR"/>
        </w:rPr>
        <w:t xml:space="preserve"> - O CNPJ indicado nos documentos da proposta de preços e da habilitação deverá ser do mesmo estabelecimento da empresa que efetivamente vai fornecer os materiais, objeto da presente licitação.</w:t>
      </w:r>
    </w:p>
    <w:p w14:paraId="01DE06F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4.5</w:t>
      </w:r>
      <w:r w:rsidRPr="00397919">
        <w:rPr>
          <w:rFonts w:ascii="Arial Narrow" w:eastAsia="Times New Roman" w:hAnsi="Arial Narrow" w:cs="Arial"/>
          <w:spacing w:val="-3"/>
          <w:szCs w:val="20"/>
          <w:lang w:eastAsia="pt-BR"/>
        </w:rPr>
        <w:t xml:space="preserve"> - Não serão aceitos documentos apresentados por meio de fitas, discos magnéticos, ou cópias em </w:t>
      </w:r>
      <w:proofErr w:type="spellStart"/>
      <w:r w:rsidRPr="00397919">
        <w:rPr>
          <w:rFonts w:ascii="Arial Narrow" w:eastAsia="Times New Roman" w:hAnsi="Arial Narrow" w:cs="Arial"/>
          <w:spacing w:val="-3"/>
          <w:szCs w:val="20"/>
          <w:lang w:eastAsia="pt-BR"/>
        </w:rPr>
        <w:t>fax-símile</w:t>
      </w:r>
      <w:proofErr w:type="spellEnd"/>
      <w:r w:rsidRPr="00397919">
        <w:rPr>
          <w:rFonts w:ascii="Arial Narrow" w:eastAsia="Times New Roman" w:hAnsi="Arial Narrow" w:cs="Arial"/>
          <w:spacing w:val="-3"/>
          <w:szCs w:val="20"/>
          <w:lang w:eastAsia="pt-BR"/>
        </w:rPr>
        <w:t xml:space="preserve">, mesmo autenticadas, admitindo-se fotos, gravuras, desenhos, gráficos ou catálogos, apenas como forma de ilustração das propostas de preços.  </w:t>
      </w:r>
    </w:p>
    <w:p w14:paraId="3DBD1D99"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4.6</w:t>
      </w:r>
      <w:r w:rsidRPr="00397919">
        <w:rPr>
          <w:rFonts w:ascii="Arial Narrow" w:eastAsia="Times New Roman" w:hAnsi="Arial Narrow" w:cs="Arial"/>
          <w:spacing w:val="-3"/>
          <w:szCs w:val="20"/>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14:paraId="1B254C74" w14:textId="77777777" w:rsidR="006D067A" w:rsidRPr="00397919" w:rsidRDefault="006D067A" w:rsidP="006D067A">
      <w:pPr>
        <w:widowControl w:val="0"/>
        <w:spacing w:after="0" w:line="240" w:lineRule="auto"/>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4.7</w:t>
      </w:r>
      <w:r w:rsidRPr="00397919">
        <w:rPr>
          <w:rFonts w:ascii="Arial Narrow" w:eastAsia="Times New Roman" w:hAnsi="Arial Narrow" w:cs="Arial"/>
          <w:spacing w:val="-3"/>
          <w:szCs w:val="20"/>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14:paraId="00F2CEC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4.8</w:t>
      </w:r>
      <w:r w:rsidRPr="00397919">
        <w:rPr>
          <w:rFonts w:ascii="Arial Narrow" w:eastAsia="Times New Roman" w:hAnsi="Arial Narrow" w:cs="Arial"/>
          <w:spacing w:val="-3"/>
          <w:szCs w:val="20"/>
          <w:lang w:eastAsia="pt-BR"/>
        </w:rPr>
        <w:t xml:space="preserve"> - A impugnação feita tempestivamente pela licitante não a impedirá de participar do processo licitatório ao menos até o trânsito em julgado da decisão a ele pertinente.</w:t>
      </w:r>
    </w:p>
    <w:p w14:paraId="7DF2F9C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4.9 -</w:t>
      </w:r>
      <w:r w:rsidRPr="00397919">
        <w:rPr>
          <w:rFonts w:ascii="Arial Narrow" w:eastAsia="Times New Roman" w:hAnsi="Arial Narrow" w:cs="Arial"/>
          <w:spacing w:val="-3"/>
          <w:szCs w:val="20"/>
          <w:lang w:eastAsia="pt-BR"/>
        </w:rPr>
        <w:t xml:space="preserve"> Acolhida à petição contra o ato convocatório, será designada nova data para a realização do certame.</w:t>
      </w:r>
    </w:p>
    <w:p w14:paraId="6D648F65"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45DE0E1A"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5 - DA REPRESENTAÇÃO E DO CREDENCIAMENTO</w:t>
      </w:r>
    </w:p>
    <w:p w14:paraId="72CFD163"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29A0A9EB"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5.1</w:t>
      </w:r>
      <w:r w:rsidRPr="00397919">
        <w:rPr>
          <w:rFonts w:ascii="Arial Narrow" w:eastAsia="Times New Roman" w:hAnsi="Arial Narrow" w:cs="Arial"/>
          <w:spacing w:val="-3"/>
          <w:szCs w:val="20"/>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w:t>
      </w:r>
    </w:p>
    <w:p w14:paraId="13A36607"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5.2</w:t>
      </w:r>
      <w:r w:rsidRPr="00397919">
        <w:rPr>
          <w:rFonts w:ascii="Arial Narrow" w:eastAsia="Times New Roman" w:hAnsi="Arial Narrow" w:cs="Arial"/>
          <w:spacing w:val="-3"/>
          <w:szCs w:val="20"/>
          <w:lang w:eastAsia="pt-BR"/>
        </w:rPr>
        <w:t xml:space="preserve"> - Cada licitante credenciará apenas um representante que será o único admitido a intervir no procedimento licitatório e a responder, para todos os atos e efeitos previstos neste Edital, por sua representada.</w:t>
      </w:r>
    </w:p>
    <w:p w14:paraId="7E8DE338"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5.3. Por credenciamento entende-se a apresentação dos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542"/>
      </w:tblGrid>
      <w:tr w:rsidR="006D067A" w:rsidRPr="00397919" w14:paraId="4764B2F4" w14:textId="77777777" w:rsidTr="006D067A">
        <w:tc>
          <w:tcPr>
            <w:tcW w:w="811" w:type="dxa"/>
          </w:tcPr>
          <w:p w14:paraId="2452E2E4"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5.3.1</w:t>
            </w:r>
          </w:p>
        </w:tc>
        <w:tc>
          <w:tcPr>
            <w:tcW w:w="8760" w:type="dxa"/>
          </w:tcPr>
          <w:p w14:paraId="1AD70EEF"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Cópia autenticada de Documento de identificação</w:t>
            </w:r>
            <w:r w:rsidRPr="00397919">
              <w:rPr>
                <w:rFonts w:ascii="Arial Narrow" w:eastAsia="Times New Roman" w:hAnsi="Arial Narrow" w:cs="Arial"/>
                <w:spacing w:val="-3"/>
                <w:szCs w:val="20"/>
                <w:lang w:eastAsia="pt-BR"/>
              </w:rPr>
              <w:t xml:space="preserve"> (Cédulas de Identidade, e/ou Carteira de Trabalho e Previdência Social, e/ou Carteira Nacional de Habilitação, e/ou Carteira de Identificação Profissional)</w:t>
            </w:r>
          </w:p>
        </w:tc>
      </w:tr>
      <w:tr w:rsidR="006D067A" w:rsidRPr="00397919" w14:paraId="5A3A79F6" w14:textId="77777777" w:rsidTr="006D067A">
        <w:tc>
          <w:tcPr>
            <w:tcW w:w="811" w:type="dxa"/>
          </w:tcPr>
          <w:p w14:paraId="7D320318"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5.3.2</w:t>
            </w:r>
          </w:p>
        </w:tc>
        <w:tc>
          <w:tcPr>
            <w:tcW w:w="8760" w:type="dxa"/>
          </w:tcPr>
          <w:p w14:paraId="02ADA25D" w14:textId="47507456"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Procuração ou Carta de Credenciamento</w:t>
            </w:r>
            <w:r w:rsidRPr="00397919">
              <w:rPr>
                <w:rFonts w:ascii="Arial Narrow" w:eastAsia="Times New Roman" w:hAnsi="Arial Narrow" w:cs="Arial"/>
                <w:spacing w:val="-3"/>
                <w:szCs w:val="20"/>
                <w:lang w:eastAsia="pt-BR"/>
              </w:rPr>
              <w:t xml:space="preserve"> </w:t>
            </w:r>
            <w:r w:rsidRPr="00397919">
              <w:rPr>
                <w:rFonts w:ascii="Arial Narrow" w:eastAsia="Times New Roman" w:hAnsi="Arial Narrow" w:cs="Arial"/>
                <w:b/>
                <w:spacing w:val="-3"/>
                <w:szCs w:val="20"/>
                <w:u w:val="single"/>
                <w:lang w:eastAsia="pt-BR"/>
              </w:rPr>
              <w:t>autenticada em cartório</w:t>
            </w:r>
            <w:r w:rsidRPr="00397919">
              <w:rPr>
                <w:rFonts w:ascii="Arial Narrow" w:eastAsia="Times New Roman" w:hAnsi="Arial Narrow" w:cs="Arial"/>
                <w:spacing w:val="-3"/>
                <w:szCs w:val="20"/>
                <w:lang w:eastAsia="pt-BR"/>
              </w:rPr>
              <w:t xml:space="preserve">, do representante legal da empresa modelo facultativo (Anexo IV). Se o credenciado for sócio administrador da empresa este item </w:t>
            </w:r>
            <w:r w:rsidR="002F7409" w:rsidRPr="00397919">
              <w:rPr>
                <w:rFonts w:ascii="Arial Narrow" w:eastAsia="Times New Roman" w:hAnsi="Arial Narrow" w:cs="Arial"/>
                <w:spacing w:val="-3"/>
                <w:szCs w:val="20"/>
                <w:lang w:eastAsia="pt-BR"/>
              </w:rPr>
              <w:t>está</w:t>
            </w:r>
            <w:r w:rsidRPr="00397919">
              <w:rPr>
                <w:rFonts w:ascii="Arial Narrow" w:eastAsia="Times New Roman" w:hAnsi="Arial Narrow" w:cs="Arial"/>
                <w:spacing w:val="-3"/>
                <w:szCs w:val="20"/>
                <w:lang w:eastAsia="pt-BR"/>
              </w:rPr>
              <w:t xml:space="preserve"> dispensado</w:t>
            </w:r>
          </w:p>
        </w:tc>
      </w:tr>
      <w:tr w:rsidR="006D067A" w:rsidRPr="00397919" w14:paraId="1FBBB549" w14:textId="77777777" w:rsidTr="006D067A">
        <w:tc>
          <w:tcPr>
            <w:tcW w:w="811" w:type="dxa"/>
          </w:tcPr>
          <w:p w14:paraId="1065CAB5"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lastRenderedPageBreak/>
              <w:t>5.3.3</w:t>
            </w:r>
          </w:p>
        </w:tc>
        <w:tc>
          <w:tcPr>
            <w:tcW w:w="8760" w:type="dxa"/>
          </w:tcPr>
          <w:p w14:paraId="2C1E414B" w14:textId="2E9259A2" w:rsidR="006D067A" w:rsidRPr="00397919" w:rsidRDefault="002F7409" w:rsidP="006D067A">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r w:rsidRPr="00397919">
              <w:rPr>
                <w:rFonts w:ascii="Arial Narrow" w:eastAsia="Times New Roman" w:hAnsi="Arial Narrow" w:cs="Arial"/>
                <w:bCs/>
                <w:szCs w:val="20"/>
              </w:rPr>
              <w:t>Cópia autenticada do Requerimento de Empresário Individual ou Contrato Social em vigor (consolidado ou somente última alteração), devidamente registrado, em se tratando de sociedades comerciais. Caso a empresa seja Micro Empreendedor Individual (MEI), deverá apresentar Certificado da Condição de Microempreendedor Individual.</w:t>
            </w:r>
          </w:p>
        </w:tc>
      </w:tr>
      <w:tr w:rsidR="006D067A" w:rsidRPr="00397919" w14:paraId="446FF359" w14:textId="77777777" w:rsidTr="006D067A">
        <w:tc>
          <w:tcPr>
            <w:tcW w:w="811" w:type="dxa"/>
          </w:tcPr>
          <w:p w14:paraId="7F267F97"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5.3.4</w:t>
            </w:r>
          </w:p>
        </w:tc>
        <w:tc>
          <w:tcPr>
            <w:tcW w:w="8760" w:type="dxa"/>
          </w:tcPr>
          <w:p w14:paraId="02F9CE67"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DECLARAÇÃO</w:t>
            </w:r>
            <w:r w:rsidRPr="00397919">
              <w:rPr>
                <w:rFonts w:ascii="Arial Narrow" w:eastAsia="Times New Roman" w:hAnsi="Arial Narrow" w:cs="Arial"/>
                <w:spacing w:val="-3"/>
                <w:szCs w:val="20"/>
                <w:lang w:eastAsia="pt-BR"/>
              </w:rPr>
              <w:t xml:space="preserve"> do licitante dando ciência de que cumpre plenamente os requisitos de habilitação constantes do Edital.</w:t>
            </w:r>
          </w:p>
        </w:tc>
      </w:tr>
      <w:tr w:rsidR="006D067A" w:rsidRPr="00397919" w14:paraId="16F2495E" w14:textId="77777777" w:rsidTr="006D067A">
        <w:tc>
          <w:tcPr>
            <w:tcW w:w="811" w:type="dxa"/>
          </w:tcPr>
          <w:p w14:paraId="15D78470"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5.3.5</w:t>
            </w:r>
          </w:p>
        </w:tc>
        <w:tc>
          <w:tcPr>
            <w:tcW w:w="8760" w:type="dxa"/>
          </w:tcPr>
          <w:p w14:paraId="080084C6"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Certidão Simplificada</w:t>
            </w:r>
            <w:r w:rsidRPr="00397919">
              <w:rPr>
                <w:rFonts w:ascii="Arial Narrow" w:eastAsia="Times New Roman" w:hAnsi="Arial Narrow" w:cs="Arial"/>
                <w:szCs w:val="20"/>
              </w:rPr>
              <w:t xml:space="preserve"> emitida por órgão competente, </w:t>
            </w:r>
            <w:r w:rsidRPr="00397919">
              <w:rPr>
                <w:rFonts w:ascii="Arial Narrow" w:eastAsia="Times New Roman" w:hAnsi="Arial Narrow" w:cs="Arial"/>
                <w:b/>
                <w:szCs w:val="20"/>
              </w:rPr>
              <w:t>(</w:t>
            </w:r>
            <w:r w:rsidRPr="00397919">
              <w:rPr>
                <w:rFonts w:ascii="Arial Narrow" w:eastAsia="Times New Roman" w:hAnsi="Arial Narrow" w:cs="Arial"/>
                <w:szCs w:val="20"/>
              </w:rPr>
              <w:t>Junta Comercial – Certidão Simplificada) que comprove a qualidade de micro empresa ou empresa de pequeno porte.</w:t>
            </w:r>
          </w:p>
        </w:tc>
      </w:tr>
    </w:tbl>
    <w:p w14:paraId="67F55FC8"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4B68642E"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5.4.</w:t>
      </w:r>
      <w:r w:rsidRPr="00397919">
        <w:rPr>
          <w:rFonts w:ascii="Arial Narrow" w:eastAsia="Times New Roman" w:hAnsi="Arial Narrow" w:cs="Arial"/>
          <w:spacing w:val="-3"/>
          <w:szCs w:val="20"/>
          <w:lang w:eastAsia="pt-BR"/>
        </w:rPr>
        <w:t xml:space="preserve"> A não apresentação ou incorreção insanável de quaisquer documentos para tanto exigidos impossibilitará o credenciamento e, de consequência, impedirá a prática de qualquer ato inerente ao certame pela pessoa que não o obteve.</w:t>
      </w:r>
    </w:p>
    <w:p w14:paraId="7ED8217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5.5.</w:t>
      </w:r>
      <w:r w:rsidRPr="00397919">
        <w:rPr>
          <w:rFonts w:ascii="Arial Narrow" w:eastAsia="Times New Roman" w:hAnsi="Arial Narrow" w:cs="Arial"/>
          <w:spacing w:val="-3"/>
          <w:szCs w:val="20"/>
          <w:lang w:eastAsia="pt-BR"/>
        </w:rPr>
        <w:t xml:space="preserve"> O representante poderá ser substituído por outro devidamente credenciado.</w:t>
      </w:r>
    </w:p>
    <w:p w14:paraId="44888329"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5.6.</w:t>
      </w:r>
      <w:r w:rsidRPr="00397919">
        <w:rPr>
          <w:rFonts w:ascii="Arial Narrow" w:eastAsia="Times New Roman" w:hAnsi="Arial Narrow" w:cs="Arial"/>
          <w:spacing w:val="-3"/>
          <w:szCs w:val="20"/>
          <w:lang w:eastAsia="pt-BR"/>
        </w:rPr>
        <w:t xml:space="preserve"> Não será admitida a participação de um mesmo representante para mais de uma empresa licitante.</w:t>
      </w:r>
    </w:p>
    <w:p w14:paraId="441C86E6"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5.7.</w:t>
      </w:r>
      <w:r w:rsidRPr="00397919">
        <w:rPr>
          <w:rFonts w:ascii="Arial Narrow" w:eastAsia="Times New Roman" w:hAnsi="Arial Narrow" w:cs="Arial"/>
          <w:spacing w:val="-3"/>
          <w:szCs w:val="20"/>
          <w:lang w:eastAsia="pt-BR"/>
        </w:rPr>
        <w:t xml:space="preserve"> Deverão os interessados apresentar declaração dando ciência de que cumprem plenamente os requisitos de habilitação</w:t>
      </w:r>
      <w:r w:rsidRPr="00397919">
        <w:rPr>
          <w:rFonts w:ascii="Arial Narrow" w:eastAsia="Times New Roman" w:hAnsi="Arial Narrow" w:cs="Arial"/>
          <w:b/>
          <w:spacing w:val="-3"/>
          <w:szCs w:val="20"/>
          <w:lang w:eastAsia="pt-BR"/>
        </w:rPr>
        <w:t xml:space="preserve">, consoante </w:t>
      </w:r>
      <w:r w:rsidRPr="00397919">
        <w:rPr>
          <w:rFonts w:ascii="Arial Narrow" w:eastAsia="Times New Roman" w:hAnsi="Arial Narrow" w:cs="Arial"/>
          <w:spacing w:val="-3"/>
          <w:szCs w:val="20"/>
          <w:lang w:eastAsia="pt-BR"/>
        </w:rPr>
        <w:t>Art. 4, VII, da Lei n. 10.520/02. Deverá ser apresentada fora do envelope de habilitação e propostas (anexo II), caso contrário, serão impedidos de participar do certame.</w:t>
      </w:r>
    </w:p>
    <w:p w14:paraId="156FF894"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5.7.1. </w:t>
      </w:r>
      <w:r w:rsidRPr="00397919">
        <w:rPr>
          <w:rFonts w:ascii="Arial Narrow" w:eastAsia="Times New Roman" w:hAnsi="Arial Narrow" w:cs="Arial"/>
          <w:spacing w:val="-3"/>
          <w:szCs w:val="20"/>
          <w:lang w:eastAsia="pt-BR"/>
        </w:rPr>
        <w:t>Excepcionalmente, a critério do pregoeiro, poderá referida declaração ser colhida oralmente e consignada na Ata ou reduzida a termo em formulário fornecido na própria sessão.</w:t>
      </w:r>
    </w:p>
    <w:p w14:paraId="03A00323"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5.7.2.</w:t>
      </w:r>
      <w:r w:rsidRPr="00397919">
        <w:rPr>
          <w:rFonts w:ascii="Arial Narrow" w:eastAsia="Times New Roman" w:hAnsi="Arial Narrow" w:cs="Arial"/>
          <w:spacing w:val="-3"/>
          <w:szCs w:val="20"/>
          <w:lang w:eastAsia="pt-BR"/>
        </w:rPr>
        <w:t xml:space="preserve"> A não apresentação da declaração, a recusa em firmar o termo ou declarar oralmente, importará no impedimento da participação da empresa no certame.</w:t>
      </w:r>
    </w:p>
    <w:p w14:paraId="2CA50020"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5.8.</w:t>
      </w:r>
      <w:r w:rsidRPr="00397919">
        <w:rPr>
          <w:rFonts w:ascii="Arial Narrow" w:eastAsia="Times New Roman" w:hAnsi="Arial Narrow" w:cs="Arial"/>
          <w:spacing w:val="-3"/>
          <w:szCs w:val="20"/>
          <w:lang w:eastAsia="pt-BR"/>
        </w:rPr>
        <w:t xml:space="preserve"> Enquanto a fase de credenciamento não estiver encerrada o pregoeiro poderá solicitar documentos necessários para complementar o credenciamento da empresa.</w:t>
      </w:r>
    </w:p>
    <w:p w14:paraId="51029E1F"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6C78E493"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5.8. MICROEMPRESA E EMPRESA DE PEQUENO PORTE</w:t>
      </w:r>
    </w:p>
    <w:p w14:paraId="74E5C905"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2E5DBB21"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5.8.1. </w:t>
      </w:r>
      <w:r w:rsidRPr="00397919">
        <w:rPr>
          <w:rFonts w:ascii="Arial Narrow" w:eastAsia="Times New Roman" w:hAnsi="Arial Narrow" w:cs="Arial"/>
          <w:spacing w:val="-3"/>
          <w:szCs w:val="20"/>
          <w:lang w:eastAsia="pt-BR"/>
        </w:rPr>
        <w:t xml:space="preserve">As Microempresas - ME e Empresas de Pequeno Porte - EPP, assim consideradas aquelas que se enquadram no estabelecido pelo artigo 3º da Lei Complementar n. 123/2006 deverão comprovar que atendem aos requisitos do artigo para fazer </w:t>
      </w:r>
      <w:r w:rsidRPr="00397919">
        <w:rPr>
          <w:rFonts w:ascii="Arial Narrow" w:eastAsia="Times New Roman" w:hAnsi="Arial Narrow" w:cs="Arial"/>
          <w:i/>
          <w:spacing w:val="-3"/>
          <w:szCs w:val="20"/>
          <w:lang w:eastAsia="pt-BR"/>
        </w:rPr>
        <w:t>jus</w:t>
      </w:r>
      <w:r w:rsidRPr="00397919">
        <w:rPr>
          <w:rFonts w:ascii="Arial Narrow" w:eastAsia="Times New Roman" w:hAnsi="Arial Narrow" w:cs="Arial"/>
          <w:spacing w:val="-3"/>
          <w:szCs w:val="20"/>
          <w:lang w:eastAsia="pt-BR"/>
        </w:rPr>
        <w:t xml:space="preserve"> aos benefícios previstos na referida Lei;</w:t>
      </w:r>
    </w:p>
    <w:p w14:paraId="5CE0B3A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5.8.1.1.</w:t>
      </w:r>
      <w:r w:rsidRPr="00397919">
        <w:rPr>
          <w:rFonts w:ascii="Arial Narrow" w:eastAsia="Times New Roman" w:hAnsi="Arial Narrow" w:cs="Arial"/>
          <w:spacing w:val="-3"/>
          <w:szCs w:val="20"/>
          <w:lang w:eastAsia="pt-BR"/>
        </w:rPr>
        <w:t xml:space="preserve"> Aplica-se às sociedades cooperativas (do Art. 34 da Lei Federal 11.488/2007) que tenham auferido, no ano-calendário anterior, receita bruta até o limite definido no </w:t>
      </w:r>
      <w:hyperlink r:id="rId7" w:anchor="art3ii" w:history="1">
        <w:r w:rsidRPr="00397919">
          <w:rPr>
            <w:rFonts w:ascii="Arial Narrow" w:eastAsia="Times New Roman" w:hAnsi="Arial Narrow" w:cs="Arial"/>
            <w:color w:val="0000FF"/>
            <w:spacing w:val="-3"/>
            <w:szCs w:val="20"/>
            <w:u w:val="single"/>
            <w:lang w:eastAsia="pt-BR"/>
          </w:rPr>
          <w:t xml:space="preserve">inciso II do </w:t>
        </w:r>
      </w:hyperlink>
      <w:hyperlink r:id="rId8" w:anchor="art3ii" w:history="1">
        <w:r w:rsidRPr="00397919">
          <w:rPr>
            <w:rFonts w:ascii="Arial Narrow" w:eastAsia="Times New Roman" w:hAnsi="Arial Narrow" w:cs="Arial"/>
            <w:color w:val="0000FF"/>
            <w:spacing w:val="-3"/>
            <w:szCs w:val="20"/>
            <w:u w:val="single"/>
            <w:lang w:eastAsia="pt-BR"/>
          </w:rPr>
          <w:t>caput do art. 3</w:t>
        </w:r>
        <w:r w:rsidRPr="00397919">
          <w:rPr>
            <w:rFonts w:ascii="Arial Narrow" w:eastAsia="Times New Roman" w:hAnsi="Arial Narrow" w:cs="Arial"/>
            <w:color w:val="0000FF"/>
            <w:spacing w:val="-3"/>
            <w:szCs w:val="20"/>
            <w:u w:val="single"/>
            <w:vertAlign w:val="superscript"/>
            <w:lang w:eastAsia="pt-BR"/>
          </w:rPr>
          <w:t>o</w:t>
        </w:r>
        <w:r w:rsidRPr="00397919">
          <w:rPr>
            <w:rFonts w:ascii="Arial Narrow" w:eastAsia="Times New Roman" w:hAnsi="Arial Narrow" w:cs="Arial"/>
            <w:color w:val="0000FF"/>
            <w:spacing w:val="-3"/>
            <w:szCs w:val="20"/>
            <w:u w:val="single"/>
            <w:lang w:eastAsia="pt-BR"/>
          </w:rPr>
          <w:t xml:space="preserve"> da Lei Complementar n. 123, de 14 de dezembro de 2006</w:t>
        </w:r>
      </w:hyperlink>
      <w:r w:rsidRPr="00397919">
        <w:rPr>
          <w:rFonts w:ascii="Arial Narrow" w:eastAsia="Times New Roman" w:hAnsi="Arial Narrow" w:cs="Arial"/>
          <w:spacing w:val="-3"/>
          <w:szCs w:val="20"/>
          <w:lang w:eastAsia="pt-BR"/>
        </w:rPr>
        <w:t xml:space="preserve">, nela incluídos os atos cooperados e não-cooperados, o disposto nos Capítulos V a X, na Seção IV do Capítulo XI, e no Capítulo XII da referida Lei Complementar, </w:t>
      </w:r>
      <w:r w:rsidRPr="00397919">
        <w:rPr>
          <w:rFonts w:ascii="Arial Narrow" w:eastAsia="Times New Roman" w:hAnsi="Arial Narrow"/>
          <w:spacing w:val="-3"/>
          <w:szCs w:val="20"/>
          <w:lang w:eastAsia="pt-BR"/>
        </w:rPr>
        <w:t xml:space="preserve">desde que apresentem, fora dos envelopes, no momento do credenciamento, </w:t>
      </w:r>
      <w:r w:rsidRPr="00397919">
        <w:rPr>
          <w:rFonts w:ascii="Arial Narrow" w:eastAsia="Times New Roman" w:hAnsi="Arial Narrow"/>
          <w:bCs/>
          <w:spacing w:val="-3"/>
          <w:szCs w:val="20"/>
          <w:lang w:eastAsia="pt-BR"/>
        </w:rPr>
        <w:t>declaração, de que se enquadram no limite de receita referido acima.</w:t>
      </w:r>
    </w:p>
    <w:p w14:paraId="3358351B"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 xml:space="preserve">5.8.2. </w:t>
      </w:r>
      <w:r w:rsidRPr="00397919">
        <w:rPr>
          <w:rFonts w:ascii="Arial Narrow" w:eastAsia="Times New Roman" w:hAnsi="Arial Narrow" w:cs="Arial"/>
          <w:szCs w:val="20"/>
        </w:rPr>
        <w:t xml:space="preserve">Para o exercício do direito de preferência de que trata o </w:t>
      </w:r>
      <w:proofErr w:type="spellStart"/>
      <w:r w:rsidRPr="00397919">
        <w:rPr>
          <w:rFonts w:ascii="Arial Narrow" w:eastAsia="Times New Roman" w:hAnsi="Arial Narrow" w:cs="Arial"/>
          <w:szCs w:val="20"/>
        </w:rPr>
        <w:t>Capitulo</w:t>
      </w:r>
      <w:proofErr w:type="spellEnd"/>
      <w:r w:rsidRPr="00397919">
        <w:rPr>
          <w:rFonts w:ascii="Arial Narrow" w:eastAsia="Times New Roman" w:hAnsi="Arial Narrow" w:cs="Arial"/>
          <w:szCs w:val="20"/>
        </w:rPr>
        <w:t xml:space="preserve"> V da Lei Complementar n. 123/2006, a empresa deverá apresentar Certidão emitida por órgão competente, </w:t>
      </w:r>
      <w:r w:rsidRPr="00397919">
        <w:rPr>
          <w:rFonts w:ascii="Arial Narrow" w:eastAsia="Times New Roman" w:hAnsi="Arial Narrow" w:cs="Arial"/>
          <w:b/>
          <w:szCs w:val="20"/>
        </w:rPr>
        <w:t>(Junta Comercial – Certidão Simplificada)</w:t>
      </w:r>
      <w:r w:rsidRPr="00397919">
        <w:rPr>
          <w:rFonts w:ascii="Arial Narrow" w:eastAsia="Times New Roman" w:hAnsi="Arial Narrow" w:cs="Arial"/>
          <w:szCs w:val="20"/>
        </w:rPr>
        <w:t xml:space="preserve"> que comprove a qualidade de micro empresa ou empresa de pequeno porte.</w:t>
      </w:r>
    </w:p>
    <w:p w14:paraId="59FA0BD2"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5.8.2.1.</w:t>
      </w:r>
      <w:r w:rsidRPr="00397919">
        <w:rPr>
          <w:rFonts w:ascii="Arial Narrow" w:eastAsia="Times New Roman" w:hAnsi="Arial Narrow" w:cs="Arial"/>
          <w:szCs w:val="20"/>
        </w:rPr>
        <w:t xml:space="preserve"> Para os microempreendedores individuais – MEI, a comprovação deverá ser feita com base no Art. 13 da IN 020/2013 – DREI.</w:t>
      </w:r>
    </w:p>
    <w:p w14:paraId="68A46E46"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5.8.3.</w:t>
      </w:r>
      <w:r w:rsidRPr="00397919">
        <w:rPr>
          <w:rFonts w:ascii="Arial Narrow" w:eastAsia="Times New Roman" w:hAnsi="Arial Narrow" w:cs="Arial"/>
          <w:szCs w:val="20"/>
        </w:rPr>
        <w:t xml:space="preserve"> As Microempresas e Empresas de Pequeno Porte deverão apresentar toda a documentação exigida para efeito de comprovação de regularidade fiscal, mesmo que esta apresente alguma restrição;</w:t>
      </w:r>
    </w:p>
    <w:p w14:paraId="07275E5B"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397919">
        <w:rPr>
          <w:rFonts w:ascii="Arial Narrow" w:eastAsia="Times New Roman" w:hAnsi="Arial Narrow" w:cs="Arial"/>
          <w:b/>
          <w:szCs w:val="20"/>
        </w:rPr>
        <w:t>5.8.4.</w:t>
      </w:r>
      <w:r w:rsidRPr="00397919">
        <w:rPr>
          <w:rFonts w:ascii="Arial Narrow" w:eastAsia="Times New Roman" w:hAnsi="Arial Narrow" w:cs="Arial"/>
          <w:b/>
          <w:color w:val="000000"/>
          <w:szCs w:val="20"/>
        </w:rPr>
        <w:t> </w:t>
      </w:r>
      <w:r w:rsidRPr="00397919">
        <w:rPr>
          <w:rFonts w:ascii="Arial Narrow" w:eastAsia="Times New Roman" w:hAnsi="Arial Narrow" w:cs="Arial"/>
          <w:color w:val="00000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0C5B8441"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color w:val="000000"/>
          <w:szCs w:val="20"/>
        </w:rPr>
      </w:pPr>
      <w:r w:rsidRPr="00397919">
        <w:rPr>
          <w:rFonts w:ascii="Arial Narrow" w:eastAsia="Times New Roman" w:hAnsi="Arial Narrow" w:cs="Arial"/>
          <w:b/>
          <w:color w:val="000000"/>
          <w:szCs w:val="20"/>
        </w:rPr>
        <w:t>5.8.5.</w:t>
      </w:r>
      <w:r w:rsidRPr="00397919">
        <w:rPr>
          <w:rFonts w:ascii="Arial Narrow" w:eastAsia="Times New Roman" w:hAnsi="Arial Narrow" w:cs="Arial"/>
          <w:color w:val="000000"/>
          <w:szCs w:val="20"/>
        </w:rPr>
        <w:t xml:space="preserve"> A não-regularização da documentação, no prazo previsto no item 5.8.4 do presente Edital, implicará decadência do direito à contratação, sem prejuízo das sanções previstas no </w:t>
      </w:r>
      <w:r w:rsidRPr="00397919">
        <w:rPr>
          <w:rFonts w:ascii="Arial Narrow" w:eastAsia="Times New Roman" w:hAnsi="Arial Narrow" w:cs="Arial"/>
          <w:color w:val="000000"/>
          <w:szCs w:val="20"/>
          <w:u w:val="single"/>
        </w:rPr>
        <w:t>art. 81 da Lei n. 8.666, de 21 de junho de 1993</w:t>
      </w:r>
      <w:r w:rsidRPr="00397919">
        <w:rPr>
          <w:rFonts w:ascii="Arial Narrow" w:eastAsia="Times New Roman" w:hAnsi="Arial Narrow" w:cs="Arial"/>
          <w:color w:val="000000"/>
          <w:szCs w:val="20"/>
        </w:rPr>
        <w:t>, sendo facultado à Administração convocar os licitantes remanescentes, na ordem de classificação, para a assinatura do contrato, ou revogar a licitação.</w:t>
      </w:r>
    </w:p>
    <w:p w14:paraId="2DED781F" w14:textId="77777777" w:rsidR="006D067A" w:rsidRPr="00397919" w:rsidRDefault="006D067A" w:rsidP="006D067A">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color w:val="000000"/>
          <w:szCs w:val="20"/>
        </w:rPr>
        <w:t>5.8.5.1.</w:t>
      </w:r>
      <w:r w:rsidRPr="00397919">
        <w:rPr>
          <w:rFonts w:ascii="Arial Narrow" w:eastAsia="Times New Roman" w:hAnsi="Arial Narrow" w:cs="Arial"/>
          <w:color w:val="000000"/>
          <w:szCs w:val="20"/>
        </w:rPr>
        <w:t xml:space="preserve"> </w:t>
      </w:r>
      <w:r w:rsidRPr="00397919">
        <w:rPr>
          <w:rFonts w:ascii="Arial Narrow" w:eastAsia="Times New Roman" w:hAnsi="Arial Narrow" w:cs="Arial"/>
          <w:szCs w:val="20"/>
        </w:rPr>
        <w:t>Referida certidão deverá ser apresentada fora dos envelopes de habilitação e propostas, juntamente com os documentos de credenciamento, destarte, a comprovação ocorrerá antes do início da etapa de lances, assegurando-se os benefícios previstos na LC 123/2006 as microempresas e empresas de pequeno porte.</w:t>
      </w:r>
    </w:p>
    <w:p w14:paraId="0A26142F" w14:textId="77777777" w:rsidR="006D067A" w:rsidRPr="00397919" w:rsidRDefault="006D067A" w:rsidP="006D067A">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5.8.6.</w:t>
      </w:r>
      <w:r w:rsidRPr="00397919">
        <w:rPr>
          <w:rFonts w:ascii="Arial Narrow" w:eastAsia="Times New Roman" w:hAnsi="Arial Narrow" w:cs="Arial"/>
          <w:szCs w:val="20"/>
        </w:rPr>
        <w:t xml:space="preserve"> As certidões que não apresentarem data de validade serão consideradas validas pelo período de 60 (sessenta) dias, contados a partir da data de emissão.</w:t>
      </w:r>
    </w:p>
    <w:p w14:paraId="71E0F728"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5E76C08D"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6 - A. DA PROPOSTA DE PREÇOS (ENVELOPE N. 001)</w:t>
      </w:r>
    </w:p>
    <w:p w14:paraId="0CC5C75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1A7D9147"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O envelope “Proposta de Preços” deverá conter a proposta de preços do licitante, que deverá atender aos seguintes requisitos:</w:t>
      </w:r>
    </w:p>
    <w:p w14:paraId="5E3B1281"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1B41C42B" w14:textId="5F13346D"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6.1.</w:t>
      </w:r>
      <w:r w:rsidRPr="00397919">
        <w:rPr>
          <w:rFonts w:ascii="Arial Narrow" w:eastAsia="Times New Roman" w:hAnsi="Arial Narrow" w:cs="Arial"/>
          <w:spacing w:val="-3"/>
          <w:szCs w:val="20"/>
          <w:lang w:eastAsia="pt-BR"/>
        </w:rPr>
        <w:t xml:space="preserve"> Ser apresentada em formulário próprio datilografado ou impresso, em uma via, rubricada em todas as páginas e assinada à última pelo representante legal da empresa, sem rasuras, emendas ou </w:t>
      </w:r>
      <w:r w:rsidR="002F7409" w:rsidRPr="00397919">
        <w:rPr>
          <w:rFonts w:ascii="Arial Narrow" w:eastAsia="Times New Roman" w:hAnsi="Arial Narrow" w:cs="Arial"/>
          <w:spacing w:val="-3"/>
          <w:szCs w:val="20"/>
          <w:lang w:eastAsia="pt-BR"/>
        </w:rPr>
        <w:t>entrelinhas, constando</w:t>
      </w:r>
      <w:r w:rsidRPr="00397919">
        <w:rPr>
          <w:rFonts w:ascii="Arial Narrow" w:eastAsia="Times New Roman" w:hAnsi="Arial Narrow" w:cs="Arial"/>
          <w:spacing w:val="-3"/>
          <w:szCs w:val="20"/>
          <w:lang w:eastAsia="pt-BR"/>
        </w:rPr>
        <w:t xml:space="preserve"> os preços propostos expressos em Real (R$), </w:t>
      </w:r>
      <w:r w:rsidRPr="00397919">
        <w:rPr>
          <w:rFonts w:ascii="Arial Narrow" w:eastAsia="Times New Roman" w:hAnsi="Arial Narrow" w:cs="Arial"/>
          <w:spacing w:val="-3"/>
          <w:szCs w:val="20"/>
          <w:lang w:eastAsia="pt-BR"/>
        </w:rPr>
        <w:lastRenderedPageBreak/>
        <w:t>em algarismos arábicos com somente dois algarismos depois da vírgula e MARCA do produto.</w:t>
      </w:r>
      <w:r w:rsidR="002F7409" w:rsidRPr="00397919">
        <w:rPr>
          <w:rFonts w:ascii="Arial Narrow" w:eastAsia="Times New Roman" w:hAnsi="Arial Narrow" w:cs="Arial"/>
          <w:spacing w:val="-3"/>
          <w:szCs w:val="20"/>
          <w:lang w:eastAsia="pt-BR"/>
        </w:rPr>
        <w:t xml:space="preserve"> Em se tratando de serviços, pode-se identificar o campo “marca” com o nome da </w:t>
      </w:r>
      <w:proofErr w:type="spellStart"/>
      <w:r w:rsidR="002F7409" w:rsidRPr="00397919">
        <w:rPr>
          <w:rFonts w:ascii="Arial Narrow" w:eastAsia="Times New Roman" w:hAnsi="Arial Narrow" w:cs="Arial"/>
          <w:spacing w:val="-3"/>
          <w:szCs w:val="20"/>
          <w:lang w:eastAsia="pt-BR"/>
        </w:rPr>
        <w:t>emrpesa</w:t>
      </w:r>
      <w:proofErr w:type="spellEnd"/>
      <w:r w:rsidR="002F7409" w:rsidRPr="00397919">
        <w:rPr>
          <w:rFonts w:ascii="Arial Narrow" w:eastAsia="Times New Roman" w:hAnsi="Arial Narrow" w:cs="Arial"/>
          <w:spacing w:val="-3"/>
          <w:szCs w:val="20"/>
          <w:lang w:eastAsia="pt-BR"/>
        </w:rPr>
        <w:t>.</w:t>
      </w:r>
    </w:p>
    <w:p w14:paraId="450F6F47"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b/>
          <w:snapToGrid w:val="0"/>
          <w:spacing w:val="-3"/>
          <w:szCs w:val="20"/>
          <w:lang w:eastAsia="pt-BR"/>
        </w:rPr>
        <w:t>6.2.</w:t>
      </w:r>
      <w:r w:rsidRPr="00397919">
        <w:rPr>
          <w:rFonts w:ascii="Arial Narrow" w:eastAsia="Times New Roman" w:hAnsi="Arial Narrow" w:cs="Arial"/>
          <w:snapToGrid w:val="0"/>
          <w:spacing w:val="-3"/>
          <w:szCs w:val="20"/>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14:paraId="7C2CBF78"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 xml:space="preserve">6.3. </w:t>
      </w:r>
      <w:r w:rsidRPr="00397919">
        <w:rPr>
          <w:rFonts w:ascii="Arial Narrow" w:eastAsia="Times New Roman" w:hAnsi="Arial Narrow" w:cs="Arial"/>
          <w:color w:val="000000"/>
          <w:spacing w:val="-3"/>
          <w:szCs w:val="20"/>
          <w:lang w:eastAsia="pt-BR"/>
        </w:rPr>
        <w:t>Constar prazo de validade das condições propostas de 60 dias, a contar da data de publicação e não havendo indicação expressa será considerado como tal;</w:t>
      </w:r>
    </w:p>
    <w:p w14:paraId="5BBA6623"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6.4.</w:t>
      </w:r>
      <w:r w:rsidRPr="00397919">
        <w:rPr>
          <w:rFonts w:ascii="Arial Narrow" w:eastAsia="Times New Roman" w:hAnsi="Arial Narrow" w:cs="Arial"/>
          <w:spacing w:val="-3"/>
          <w:szCs w:val="20"/>
          <w:lang w:eastAsia="pt-BR"/>
        </w:rPr>
        <w:t xml:space="preserve"> Os preços propostos por escrito serão de exclusiva responsabilidade da licitante, não lhe assistindo o direito de pleitear qualquer alteração, sob alegação de erro, omissão ou qualquer outro pretexto.</w:t>
      </w:r>
    </w:p>
    <w:p w14:paraId="18ED3D2F"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6.5.</w:t>
      </w:r>
      <w:r w:rsidRPr="00397919">
        <w:rPr>
          <w:rFonts w:ascii="Arial Narrow" w:eastAsia="Times New Roman" w:hAnsi="Arial Narrow" w:cs="Arial"/>
          <w:spacing w:val="-3"/>
          <w:szCs w:val="20"/>
          <w:lang w:eastAsia="pt-BR"/>
        </w:rPr>
        <w:t xml:space="preserve"> A proposta deverá limitar-se ao objeto desta licitação, sendo desconsideradas quaisquer alternativas de preço ou qualquer outra condição não prevista no Edital.</w:t>
      </w:r>
    </w:p>
    <w:p w14:paraId="60510033"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6.6.</w:t>
      </w:r>
      <w:r w:rsidRPr="00397919">
        <w:rPr>
          <w:rFonts w:ascii="Arial Narrow" w:eastAsia="Times New Roman" w:hAnsi="Arial Narrow" w:cs="Arial"/>
          <w:spacing w:val="-3"/>
          <w:szCs w:val="20"/>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1E819359"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6.7.</w:t>
      </w:r>
      <w:r w:rsidRPr="00397919">
        <w:rPr>
          <w:rFonts w:ascii="Arial Narrow" w:eastAsia="Times New Roman" w:hAnsi="Arial Narrow" w:cs="Arial"/>
          <w:szCs w:val="20"/>
        </w:rPr>
        <w:t xml:space="preserve"> Todas as especificações do objeto contidas na proposta vinculam o fornecedor registrado.</w:t>
      </w:r>
    </w:p>
    <w:p w14:paraId="6BFE899B"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 xml:space="preserve">6.8. </w:t>
      </w:r>
      <w:r w:rsidRPr="00397919">
        <w:rPr>
          <w:rFonts w:ascii="Arial Narrow" w:eastAsia="Times New Roman" w:hAnsi="Arial Narrow" w:cs="Arial"/>
          <w:szCs w:val="20"/>
        </w:rPr>
        <w:t>Serão desclassificadas as propostas que excederem a cotação máxima permitida e com preços manifestamente inexequíveis, bem como as que não atendam às exigências do ato convocatório, na forma do artigo 48, incisos I e II, da Lei 8.666/93</w:t>
      </w:r>
    </w:p>
    <w:p w14:paraId="1EF1FC11"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ab/>
      </w:r>
    </w:p>
    <w:p w14:paraId="445FDC49"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6 - B. DOS DOCUMENTOS DE HABILITAÇÃO (ENVELOPE Nº 2)</w:t>
      </w:r>
    </w:p>
    <w:p w14:paraId="2C92BAA2"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140E91BA"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6.1</w:t>
      </w:r>
      <w:r w:rsidRPr="00397919">
        <w:rPr>
          <w:rFonts w:ascii="Arial Narrow" w:eastAsia="Times New Roman" w:hAnsi="Arial Narrow" w:cs="Arial"/>
          <w:spacing w:val="-3"/>
          <w:szCs w:val="20"/>
          <w:lang w:eastAsia="pt-BR"/>
        </w:rPr>
        <w:t xml:space="preserve"> - O envelope "Documentos de Habilitação" deverá conter: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545"/>
      </w:tblGrid>
      <w:tr w:rsidR="006D067A" w:rsidRPr="00397919" w14:paraId="1ECA27D8" w14:textId="77777777" w:rsidTr="006D067A">
        <w:tc>
          <w:tcPr>
            <w:tcW w:w="804" w:type="dxa"/>
            <w:tcBorders>
              <w:top w:val="single" w:sz="4" w:space="0" w:color="auto"/>
              <w:left w:val="single" w:sz="4" w:space="0" w:color="auto"/>
              <w:bottom w:val="single" w:sz="4" w:space="0" w:color="auto"/>
              <w:right w:val="single" w:sz="4" w:space="0" w:color="auto"/>
            </w:tcBorders>
            <w:hideMark/>
          </w:tcPr>
          <w:p w14:paraId="0DF93AE1" w14:textId="77777777" w:rsidR="006D067A" w:rsidRPr="00397919" w:rsidRDefault="006D067A"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6.1.1</w:t>
            </w:r>
          </w:p>
        </w:tc>
        <w:tc>
          <w:tcPr>
            <w:tcW w:w="8767" w:type="dxa"/>
            <w:tcBorders>
              <w:top w:val="single" w:sz="4" w:space="0" w:color="auto"/>
              <w:left w:val="single" w:sz="4" w:space="0" w:color="auto"/>
              <w:bottom w:val="single" w:sz="4" w:space="0" w:color="auto"/>
              <w:right w:val="single" w:sz="4" w:space="0" w:color="auto"/>
            </w:tcBorders>
            <w:hideMark/>
          </w:tcPr>
          <w:p w14:paraId="2D5486F5"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bCs/>
                <w:szCs w:val="20"/>
                <w:lang w:eastAsia="pt-BR"/>
              </w:rPr>
            </w:pPr>
            <w:r w:rsidRPr="00397919">
              <w:rPr>
                <w:rFonts w:ascii="Arial Narrow" w:eastAsia="Times New Roman" w:hAnsi="Arial Narrow" w:cs="Arial"/>
                <w:szCs w:val="20"/>
                <w:lang w:eastAsia="pt-BR"/>
              </w:rPr>
              <w:t>Prova de Inscrição no Cadastro Nacional de Pessoas Jurídicas – CNPJ com cartão atualizado</w:t>
            </w:r>
          </w:p>
        </w:tc>
      </w:tr>
      <w:tr w:rsidR="006D067A" w:rsidRPr="00397919" w14:paraId="68BD0791" w14:textId="77777777" w:rsidTr="006D067A">
        <w:tc>
          <w:tcPr>
            <w:tcW w:w="804" w:type="dxa"/>
            <w:tcBorders>
              <w:top w:val="single" w:sz="4" w:space="0" w:color="auto"/>
              <w:left w:val="single" w:sz="4" w:space="0" w:color="auto"/>
              <w:bottom w:val="single" w:sz="4" w:space="0" w:color="auto"/>
              <w:right w:val="single" w:sz="4" w:space="0" w:color="auto"/>
            </w:tcBorders>
            <w:hideMark/>
          </w:tcPr>
          <w:p w14:paraId="4C673DD8" w14:textId="77777777" w:rsidR="006D067A" w:rsidRPr="00397919" w:rsidRDefault="006D067A"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6.1.2</w:t>
            </w:r>
          </w:p>
        </w:tc>
        <w:tc>
          <w:tcPr>
            <w:tcW w:w="8767" w:type="dxa"/>
            <w:tcBorders>
              <w:top w:val="single" w:sz="4" w:space="0" w:color="auto"/>
              <w:left w:val="single" w:sz="4" w:space="0" w:color="auto"/>
              <w:bottom w:val="single" w:sz="4" w:space="0" w:color="auto"/>
              <w:right w:val="single" w:sz="4" w:space="0" w:color="auto"/>
            </w:tcBorders>
            <w:hideMark/>
          </w:tcPr>
          <w:p w14:paraId="2FBC6009"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97919">
              <w:rPr>
                <w:rFonts w:ascii="Arial Narrow" w:eastAsia="Times New Roman" w:hAnsi="Arial Narrow" w:cs="Arial"/>
                <w:bCs/>
                <w:color w:val="000000"/>
                <w:spacing w:val="-3"/>
                <w:szCs w:val="20"/>
                <w:shd w:val="clear" w:color="auto" w:fill="FFFFFF"/>
                <w:lang w:eastAsia="pt-BR"/>
              </w:rPr>
              <w:t>Certidão de Débitos Relativos a Créditos Tributários Federais e à Dívida Ativa da União</w:t>
            </w:r>
            <w:r w:rsidRPr="00397919">
              <w:rPr>
                <w:rFonts w:ascii="Arial Narrow" w:eastAsia="Times New Roman" w:hAnsi="Arial Narrow" w:cs="Arial"/>
                <w:spacing w:val="-3"/>
                <w:szCs w:val="20"/>
                <w:lang w:eastAsia="pt-BR"/>
              </w:rPr>
              <w:t>; (</w:t>
            </w:r>
            <w:hyperlink r:id="rId9" w:history="1">
              <w:r w:rsidRPr="00397919">
                <w:rPr>
                  <w:rFonts w:ascii="Arial Narrow" w:eastAsia="Times New Roman" w:hAnsi="Arial Narrow" w:cs="Arial"/>
                  <w:color w:val="0000FF"/>
                  <w:spacing w:val="-3"/>
                  <w:szCs w:val="20"/>
                  <w:u w:val="single"/>
                  <w:lang w:eastAsia="pt-BR"/>
                </w:rPr>
                <w:t>Portaria RFB/PGFN nº 1.751, de 02/10/2014.</w:t>
              </w:r>
            </w:hyperlink>
            <w:r w:rsidRPr="00397919">
              <w:rPr>
                <w:rFonts w:ascii="Arial Narrow" w:eastAsia="Times New Roman" w:hAnsi="Arial Narrow" w:cs="Arial"/>
                <w:spacing w:val="-3"/>
                <w:szCs w:val="20"/>
                <w:lang w:eastAsia="pt-BR"/>
              </w:rPr>
              <w:t>).</w:t>
            </w:r>
          </w:p>
        </w:tc>
      </w:tr>
      <w:tr w:rsidR="006D067A" w:rsidRPr="00397919" w14:paraId="2CF83BEC" w14:textId="77777777" w:rsidTr="006D067A">
        <w:tc>
          <w:tcPr>
            <w:tcW w:w="804" w:type="dxa"/>
            <w:tcBorders>
              <w:top w:val="single" w:sz="4" w:space="0" w:color="auto"/>
              <w:left w:val="single" w:sz="4" w:space="0" w:color="auto"/>
              <w:bottom w:val="single" w:sz="4" w:space="0" w:color="auto"/>
              <w:right w:val="single" w:sz="4" w:space="0" w:color="auto"/>
            </w:tcBorders>
            <w:hideMark/>
          </w:tcPr>
          <w:p w14:paraId="36D83EC3" w14:textId="77777777" w:rsidR="006D067A" w:rsidRPr="00397919" w:rsidRDefault="006D067A"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6.1.3</w:t>
            </w:r>
          </w:p>
        </w:tc>
        <w:tc>
          <w:tcPr>
            <w:tcW w:w="8767" w:type="dxa"/>
            <w:tcBorders>
              <w:top w:val="single" w:sz="4" w:space="0" w:color="auto"/>
              <w:left w:val="single" w:sz="4" w:space="0" w:color="auto"/>
              <w:bottom w:val="single" w:sz="4" w:space="0" w:color="auto"/>
              <w:right w:val="single" w:sz="4" w:space="0" w:color="auto"/>
            </w:tcBorders>
            <w:hideMark/>
          </w:tcPr>
          <w:p w14:paraId="20EC86B3"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Prova de regularidade com a fazenda ESTADUAL da sede da empresa.</w:t>
            </w:r>
          </w:p>
        </w:tc>
      </w:tr>
      <w:tr w:rsidR="006D067A" w:rsidRPr="00397919" w14:paraId="38E10E32" w14:textId="77777777" w:rsidTr="006D067A">
        <w:tc>
          <w:tcPr>
            <w:tcW w:w="804" w:type="dxa"/>
            <w:tcBorders>
              <w:top w:val="single" w:sz="4" w:space="0" w:color="auto"/>
              <w:left w:val="single" w:sz="4" w:space="0" w:color="auto"/>
              <w:bottom w:val="single" w:sz="4" w:space="0" w:color="auto"/>
              <w:right w:val="single" w:sz="4" w:space="0" w:color="auto"/>
            </w:tcBorders>
            <w:hideMark/>
          </w:tcPr>
          <w:p w14:paraId="4A1F9DBB" w14:textId="77777777" w:rsidR="006D067A" w:rsidRPr="00397919" w:rsidRDefault="006D067A"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6.1.4</w:t>
            </w:r>
          </w:p>
        </w:tc>
        <w:tc>
          <w:tcPr>
            <w:tcW w:w="8767" w:type="dxa"/>
            <w:tcBorders>
              <w:top w:val="single" w:sz="4" w:space="0" w:color="auto"/>
              <w:left w:val="single" w:sz="4" w:space="0" w:color="auto"/>
              <w:bottom w:val="single" w:sz="4" w:space="0" w:color="auto"/>
              <w:right w:val="single" w:sz="4" w:space="0" w:color="auto"/>
            </w:tcBorders>
            <w:hideMark/>
          </w:tcPr>
          <w:p w14:paraId="39F2F656"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Prova de regularidade com o Fundo de Garantia por tempo de Serviço – FGTS;</w:t>
            </w:r>
          </w:p>
        </w:tc>
      </w:tr>
      <w:tr w:rsidR="006D067A" w:rsidRPr="00397919" w14:paraId="66C44822" w14:textId="77777777" w:rsidTr="006D067A">
        <w:tc>
          <w:tcPr>
            <w:tcW w:w="804" w:type="dxa"/>
            <w:tcBorders>
              <w:top w:val="single" w:sz="4" w:space="0" w:color="auto"/>
              <w:left w:val="single" w:sz="4" w:space="0" w:color="auto"/>
              <w:bottom w:val="single" w:sz="4" w:space="0" w:color="auto"/>
              <w:right w:val="single" w:sz="4" w:space="0" w:color="auto"/>
            </w:tcBorders>
            <w:hideMark/>
          </w:tcPr>
          <w:p w14:paraId="2CEA5C8C" w14:textId="77777777" w:rsidR="006D067A" w:rsidRPr="00397919" w:rsidRDefault="006D067A"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6.1.5</w:t>
            </w:r>
          </w:p>
        </w:tc>
        <w:tc>
          <w:tcPr>
            <w:tcW w:w="8767" w:type="dxa"/>
            <w:tcBorders>
              <w:top w:val="single" w:sz="4" w:space="0" w:color="auto"/>
              <w:left w:val="single" w:sz="4" w:space="0" w:color="auto"/>
              <w:bottom w:val="single" w:sz="4" w:space="0" w:color="auto"/>
              <w:right w:val="single" w:sz="4" w:space="0" w:color="auto"/>
            </w:tcBorders>
            <w:hideMark/>
          </w:tcPr>
          <w:p w14:paraId="35ED2C2B"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Prova de regularidade com a fazenda MUNICIPAL da sede da empresa;</w:t>
            </w:r>
          </w:p>
        </w:tc>
      </w:tr>
      <w:tr w:rsidR="006D067A" w:rsidRPr="00397919" w14:paraId="3BC7A2BB" w14:textId="77777777" w:rsidTr="006D067A">
        <w:tc>
          <w:tcPr>
            <w:tcW w:w="804" w:type="dxa"/>
            <w:tcBorders>
              <w:top w:val="single" w:sz="4" w:space="0" w:color="auto"/>
              <w:left w:val="single" w:sz="4" w:space="0" w:color="auto"/>
              <w:bottom w:val="single" w:sz="4" w:space="0" w:color="auto"/>
              <w:right w:val="single" w:sz="4" w:space="0" w:color="auto"/>
            </w:tcBorders>
            <w:hideMark/>
          </w:tcPr>
          <w:p w14:paraId="13102A61" w14:textId="77777777" w:rsidR="006D067A" w:rsidRPr="00397919" w:rsidRDefault="006D067A"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6.1.6</w:t>
            </w:r>
          </w:p>
        </w:tc>
        <w:tc>
          <w:tcPr>
            <w:tcW w:w="8767" w:type="dxa"/>
            <w:tcBorders>
              <w:top w:val="single" w:sz="4" w:space="0" w:color="auto"/>
              <w:left w:val="single" w:sz="4" w:space="0" w:color="auto"/>
              <w:bottom w:val="single" w:sz="4" w:space="0" w:color="auto"/>
              <w:right w:val="single" w:sz="4" w:space="0" w:color="auto"/>
            </w:tcBorders>
            <w:hideMark/>
          </w:tcPr>
          <w:p w14:paraId="6E367F89"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Certidão Negativa de Débitos Trabalhistas</w:t>
            </w:r>
          </w:p>
        </w:tc>
      </w:tr>
      <w:tr w:rsidR="006D067A" w:rsidRPr="00397919" w14:paraId="195D0E0D" w14:textId="77777777" w:rsidTr="006D067A">
        <w:tc>
          <w:tcPr>
            <w:tcW w:w="804" w:type="dxa"/>
            <w:tcBorders>
              <w:top w:val="single" w:sz="4" w:space="0" w:color="auto"/>
              <w:left w:val="single" w:sz="4" w:space="0" w:color="auto"/>
              <w:bottom w:val="single" w:sz="4" w:space="0" w:color="auto"/>
              <w:right w:val="single" w:sz="4" w:space="0" w:color="auto"/>
            </w:tcBorders>
            <w:hideMark/>
          </w:tcPr>
          <w:p w14:paraId="74BAB26D" w14:textId="77777777" w:rsidR="006D067A" w:rsidRPr="00397919" w:rsidRDefault="006D067A"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6.1.7</w:t>
            </w:r>
          </w:p>
        </w:tc>
        <w:tc>
          <w:tcPr>
            <w:tcW w:w="8767" w:type="dxa"/>
            <w:tcBorders>
              <w:top w:val="single" w:sz="4" w:space="0" w:color="auto"/>
              <w:left w:val="single" w:sz="4" w:space="0" w:color="auto"/>
              <w:bottom w:val="single" w:sz="4" w:space="0" w:color="auto"/>
              <w:right w:val="single" w:sz="4" w:space="0" w:color="auto"/>
            </w:tcBorders>
            <w:hideMark/>
          </w:tcPr>
          <w:p w14:paraId="395BFF47"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Arial Unicode MS" w:hAnsi="Arial Narrow" w:cs="Arial"/>
                <w:szCs w:val="20"/>
              </w:rPr>
              <w:t xml:space="preserve">Certidão Negativa de Pedidos de Falência, Concordata e Recuperação Judicial ou Extrajudicial emitidas pelo Tribunal de Justiça do Estado. Para empresas do Estado de Santa Catarina deverá ser apresentada a CND emitida pelo sistema </w:t>
            </w:r>
            <w:proofErr w:type="spellStart"/>
            <w:r w:rsidRPr="00397919">
              <w:rPr>
                <w:rFonts w:ascii="Arial Narrow" w:eastAsia="Arial Unicode MS" w:hAnsi="Arial Narrow" w:cs="Arial"/>
                <w:b/>
                <w:szCs w:val="20"/>
                <w:u w:val="single"/>
              </w:rPr>
              <w:t>e-SAJ</w:t>
            </w:r>
            <w:proofErr w:type="spellEnd"/>
            <w:r w:rsidRPr="00397919">
              <w:rPr>
                <w:rFonts w:ascii="Arial Narrow" w:eastAsia="Arial Unicode MS" w:hAnsi="Arial Narrow" w:cs="Arial"/>
                <w:szCs w:val="20"/>
              </w:rPr>
              <w:t xml:space="preserve"> e também pelo sistema </w:t>
            </w:r>
            <w:r w:rsidRPr="00397919">
              <w:rPr>
                <w:rFonts w:ascii="Arial Narrow" w:eastAsia="Arial Unicode MS" w:hAnsi="Arial Narrow" w:cs="Arial"/>
                <w:b/>
                <w:szCs w:val="20"/>
              </w:rPr>
              <w:t>e-Proc</w:t>
            </w:r>
            <w:r w:rsidRPr="00397919">
              <w:rPr>
                <w:rFonts w:ascii="Arial Narrow" w:eastAsia="Arial Unicode MS" w:hAnsi="Arial Narrow" w:cs="Arial"/>
                <w:szCs w:val="20"/>
              </w:rPr>
              <w:t>. Para as empresas de outros estados estas poderão apresentar as CND expedidas pelo respectivo Tribunal de Justiça, na forma e condições legais;</w:t>
            </w:r>
          </w:p>
        </w:tc>
      </w:tr>
      <w:tr w:rsidR="006D067A" w:rsidRPr="00397919" w14:paraId="6215BC7A" w14:textId="77777777" w:rsidTr="006D067A">
        <w:tc>
          <w:tcPr>
            <w:tcW w:w="804" w:type="dxa"/>
            <w:tcBorders>
              <w:top w:val="single" w:sz="4" w:space="0" w:color="auto"/>
              <w:left w:val="single" w:sz="4" w:space="0" w:color="auto"/>
              <w:bottom w:val="single" w:sz="4" w:space="0" w:color="auto"/>
              <w:right w:val="single" w:sz="4" w:space="0" w:color="auto"/>
            </w:tcBorders>
            <w:hideMark/>
          </w:tcPr>
          <w:p w14:paraId="21F0D899" w14:textId="77777777" w:rsidR="006D067A" w:rsidRPr="00397919" w:rsidRDefault="006D067A"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6.1.8</w:t>
            </w:r>
          </w:p>
        </w:tc>
        <w:tc>
          <w:tcPr>
            <w:tcW w:w="8767" w:type="dxa"/>
            <w:tcBorders>
              <w:top w:val="single" w:sz="4" w:space="0" w:color="auto"/>
              <w:left w:val="single" w:sz="4" w:space="0" w:color="auto"/>
              <w:bottom w:val="single" w:sz="4" w:space="0" w:color="auto"/>
              <w:right w:val="single" w:sz="4" w:space="0" w:color="auto"/>
            </w:tcBorders>
            <w:hideMark/>
          </w:tcPr>
          <w:p w14:paraId="2FB23130"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Arial Unicode MS" w:hAnsi="Arial Narrow" w:cs="Arial"/>
                <w:szCs w:val="20"/>
              </w:rPr>
              <w:t xml:space="preserve">Declaração de </w:t>
            </w:r>
            <w:r w:rsidRPr="00397919">
              <w:rPr>
                <w:rFonts w:ascii="Arial Narrow" w:eastAsia="Times New Roman" w:hAnsi="Arial Narrow" w:cs="Arial"/>
                <w:szCs w:val="20"/>
              </w:rPr>
              <w:t xml:space="preserve">cumprimento do disposto no </w:t>
            </w:r>
            <w:hyperlink r:id="rId10" w:anchor="art7xxxiii" w:history="1">
              <w:r w:rsidRPr="00397919">
                <w:rPr>
                  <w:rFonts w:ascii="Arial Narrow" w:eastAsia="Times New Roman" w:hAnsi="Arial Narrow" w:cs="Arial"/>
                  <w:color w:val="0000FF"/>
                  <w:szCs w:val="20"/>
                  <w:u w:val="single"/>
                </w:rPr>
                <w:t>inciso XXXIII do art. 7</w:t>
              </w:r>
              <w:r w:rsidRPr="00397919">
                <w:rPr>
                  <w:rFonts w:ascii="Arial Narrow" w:eastAsia="Times New Roman" w:hAnsi="Arial Narrow" w:cs="Arial"/>
                  <w:strike/>
                  <w:color w:val="0000FF"/>
                  <w:szCs w:val="20"/>
                  <w:u w:val="single"/>
                </w:rPr>
                <w:t>º</w:t>
              </w:r>
              <w:r w:rsidRPr="00397919">
                <w:rPr>
                  <w:rFonts w:ascii="Arial Narrow" w:eastAsia="Times New Roman" w:hAnsi="Arial Narrow" w:cs="Arial"/>
                  <w:color w:val="0000FF"/>
                  <w:szCs w:val="20"/>
                  <w:u w:val="single"/>
                </w:rPr>
                <w:t xml:space="preserve"> da Constituição</w:t>
              </w:r>
            </w:hyperlink>
            <w:r w:rsidRPr="00397919">
              <w:rPr>
                <w:rFonts w:ascii="Arial Narrow" w:eastAsia="Times New Roman" w:hAnsi="Arial Narrow" w:cs="Arial"/>
                <w:szCs w:val="20"/>
              </w:rPr>
              <w:t xml:space="preserve"> e na </w:t>
            </w:r>
            <w:hyperlink r:id="rId11" w:history="1">
              <w:r w:rsidRPr="00397919">
                <w:rPr>
                  <w:rFonts w:ascii="Arial Narrow" w:eastAsia="Times New Roman" w:hAnsi="Arial Narrow" w:cs="Arial"/>
                  <w:color w:val="0000FF"/>
                  <w:szCs w:val="20"/>
                  <w:u w:val="single"/>
                </w:rPr>
                <w:t>Lei n</w:t>
              </w:r>
              <w:r w:rsidRPr="00397919">
                <w:rPr>
                  <w:rFonts w:ascii="Arial Narrow" w:eastAsia="Times New Roman" w:hAnsi="Arial Narrow" w:cs="Arial"/>
                  <w:strike/>
                  <w:color w:val="0000FF"/>
                  <w:szCs w:val="20"/>
                  <w:u w:val="single"/>
                </w:rPr>
                <w:t>º</w:t>
              </w:r>
              <w:r w:rsidRPr="00397919">
                <w:rPr>
                  <w:rFonts w:ascii="Arial Narrow" w:eastAsia="Times New Roman" w:hAnsi="Arial Narrow" w:cs="Arial"/>
                  <w:color w:val="0000FF"/>
                  <w:szCs w:val="20"/>
                  <w:u w:val="single"/>
                </w:rPr>
                <w:t xml:space="preserve"> 9.854, de 27 de outubro de 199</w:t>
              </w:r>
            </w:hyperlink>
            <w:r w:rsidRPr="00397919">
              <w:rPr>
                <w:rFonts w:ascii="Arial Narrow" w:eastAsia="Times New Roman" w:hAnsi="Arial Narrow" w:cs="Arial"/>
                <w:szCs w:val="20"/>
              </w:rPr>
              <w:t>9.</w:t>
            </w:r>
          </w:p>
        </w:tc>
      </w:tr>
      <w:tr w:rsidR="006D067A" w:rsidRPr="00397919" w14:paraId="207EB1EA" w14:textId="77777777" w:rsidTr="006D067A">
        <w:tc>
          <w:tcPr>
            <w:tcW w:w="804" w:type="dxa"/>
            <w:tcBorders>
              <w:top w:val="single" w:sz="4" w:space="0" w:color="auto"/>
              <w:left w:val="single" w:sz="4" w:space="0" w:color="auto"/>
              <w:bottom w:val="single" w:sz="4" w:space="0" w:color="auto"/>
              <w:right w:val="single" w:sz="4" w:space="0" w:color="auto"/>
            </w:tcBorders>
          </w:tcPr>
          <w:p w14:paraId="76EC7D71" w14:textId="77777777" w:rsidR="006D067A" w:rsidRPr="00397919" w:rsidRDefault="006D067A"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6..1.9</w:t>
            </w:r>
          </w:p>
        </w:tc>
        <w:tc>
          <w:tcPr>
            <w:tcW w:w="8767" w:type="dxa"/>
            <w:tcBorders>
              <w:top w:val="single" w:sz="4" w:space="0" w:color="auto"/>
              <w:left w:val="single" w:sz="4" w:space="0" w:color="auto"/>
              <w:bottom w:val="single" w:sz="4" w:space="0" w:color="auto"/>
              <w:right w:val="single" w:sz="4" w:space="0" w:color="auto"/>
            </w:tcBorders>
          </w:tcPr>
          <w:p w14:paraId="6995522F" w14:textId="6C0F0763" w:rsidR="006D067A" w:rsidRPr="00397919" w:rsidRDefault="002F7409" w:rsidP="006D067A">
            <w:pPr>
              <w:overflowPunct w:val="0"/>
              <w:autoSpaceDE w:val="0"/>
              <w:autoSpaceDN w:val="0"/>
              <w:adjustRightInd w:val="0"/>
              <w:spacing w:after="0" w:line="240" w:lineRule="auto"/>
              <w:jc w:val="both"/>
              <w:textAlignment w:val="baseline"/>
              <w:rPr>
                <w:rFonts w:ascii="Arial Narrow" w:eastAsia="Arial Unicode MS" w:hAnsi="Arial Narrow" w:cs="Arial"/>
                <w:szCs w:val="20"/>
              </w:rPr>
            </w:pPr>
            <w:r w:rsidRPr="00397919">
              <w:rPr>
                <w:rFonts w:ascii="Arial Narrow" w:eastAsia="Times New Roman" w:hAnsi="Arial Narrow"/>
                <w:szCs w:val="20"/>
              </w:rPr>
              <w:t>Atestado de capacidade técnica que comprove prestação de serviços na área do referido objeto com no mínimo 01 órgão da Administração Pública.</w:t>
            </w:r>
          </w:p>
        </w:tc>
      </w:tr>
      <w:tr w:rsidR="002F7409" w:rsidRPr="00397919" w14:paraId="1F11895E" w14:textId="77777777" w:rsidTr="006D067A">
        <w:tc>
          <w:tcPr>
            <w:tcW w:w="804" w:type="dxa"/>
            <w:tcBorders>
              <w:top w:val="single" w:sz="4" w:space="0" w:color="auto"/>
              <w:left w:val="single" w:sz="4" w:space="0" w:color="auto"/>
              <w:bottom w:val="single" w:sz="4" w:space="0" w:color="auto"/>
              <w:right w:val="single" w:sz="4" w:space="0" w:color="auto"/>
            </w:tcBorders>
          </w:tcPr>
          <w:p w14:paraId="6D8F5A91" w14:textId="0ADDC16C" w:rsidR="002F7409" w:rsidRPr="00397919" w:rsidRDefault="002F7409" w:rsidP="006D067A">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6.1.10</w:t>
            </w:r>
          </w:p>
        </w:tc>
        <w:tc>
          <w:tcPr>
            <w:tcW w:w="8767" w:type="dxa"/>
            <w:tcBorders>
              <w:top w:val="single" w:sz="4" w:space="0" w:color="auto"/>
              <w:left w:val="single" w:sz="4" w:space="0" w:color="auto"/>
              <w:bottom w:val="single" w:sz="4" w:space="0" w:color="auto"/>
              <w:right w:val="single" w:sz="4" w:space="0" w:color="auto"/>
            </w:tcBorders>
          </w:tcPr>
          <w:p w14:paraId="2F926AA2" w14:textId="222D90BA" w:rsidR="002F7409" w:rsidRPr="00397919" w:rsidRDefault="002F7409" w:rsidP="006D067A">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397919">
              <w:rPr>
                <w:rFonts w:ascii="Arial Narrow" w:eastAsia="Times New Roman" w:hAnsi="Arial Narrow"/>
                <w:szCs w:val="20"/>
              </w:rPr>
              <w:t>Diploma ou Certificado de participação em cursos do Si</w:t>
            </w:r>
            <w:r w:rsidR="00FD18D1" w:rsidRPr="00397919">
              <w:rPr>
                <w:rFonts w:ascii="Arial Narrow" w:eastAsia="Times New Roman" w:hAnsi="Arial Narrow"/>
                <w:szCs w:val="20"/>
              </w:rPr>
              <w:t>conv e Sigef.</w:t>
            </w:r>
          </w:p>
        </w:tc>
      </w:tr>
    </w:tbl>
    <w:p w14:paraId="377C1382"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Arial Unicode MS" w:hAnsi="Arial Narrow" w:cs="Arial"/>
          <w:b/>
          <w:szCs w:val="20"/>
        </w:rPr>
        <w:t xml:space="preserve">6.2. </w:t>
      </w:r>
      <w:r w:rsidRPr="00397919">
        <w:rPr>
          <w:rFonts w:ascii="Arial Narrow" w:eastAsia="Times New Roman" w:hAnsi="Arial Narrow" w:cs="Arial"/>
          <w:szCs w:val="20"/>
        </w:rPr>
        <w:t xml:space="preserve">Os documentos de habilitação deverão ser apresentados em original ou por fotocópia previamente autenticada em cartório ou por funcionário do setor de compras e licitações da Prefeitura Municipal de Romelândia, e estarem dentro de seus prazos de validade na data prevista para a realização do certame. </w:t>
      </w:r>
    </w:p>
    <w:p w14:paraId="2E05303A"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6.3.</w:t>
      </w:r>
      <w:r w:rsidRPr="00397919">
        <w:rPr>
          <w:rFonts w:ascii="Arial Narrow" w:eastAsia="Times New Roman" w:hAnsi="Arial Narrow" w:cs="Arial"/>
          <w:szCs w:val="20"/>
        </w:rPr>
        <w:t xml:space="preserve"> Quando se tratar de cópia de documento obtido através da Internet, este não precisa ser autenticado, uma vez que terá sua validade confirmada pela mesma via pelo pregoeiro.</w:t>
      </w:r>
    </w:p>
    <w:p w14:paraId="1817FE49" w14:textId="77777777" w:rsidR="006D067A" w:rsidRPr="00397919" w:rsidRDefault="006D067A" w:rsidP="006D067A">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397919">
        <w:rPr>
          <w:rFonts w:ascii="Arial Narrow" w:eastAsia="Arial Unicode MS" w:hAnsi="Arial Narrow" w:cs="Arial"/>
          <w:b/>
          <w:color w:val="000000"/>
          <w:szCs w:val="20"/>
          <w:lang w:val="pt-PT" w:eastAsia="pt-BR"/>
        </w:rPr>
        <w:t>6.4.</w:t>
      </w:r>
      <w:r w:rsidRPr="00397919">
        <w:rPr>
          <w:rFonts w:ascii="Arial Narrow" w:eastAsia="Arial Unicode MS" w:hAnsi="Arial Narrow" w:cs="Arial"/>
          <w:color w:val="000000"/>
          <w:szCs w:val="20"/>
          <w:lang w:val="pt-PT" w:eastAsia="pt-BR"/>
        </w:rPr>
        <w:t xml:space="preserve"> A certidão que não contar com validade expressa ser</w:t>
      </w:r>
      <w:r w:rsidRPr="00397919">
        <w:rPr>
          <w:rFonts w:ascii="Arial Narrow" w:eastAsia="Arial Unicode MS" w:hAnsi="Arial Narrow" w:cs="Arial"/>
          <w:color w:val="000000"/>
          <w:szCs w:val="20"/>
          <w:lang w:eastAsia="pt-BR"/>
        </w:rPr>
        <w:t xml:space="preserve">á </w:t>
      </w:r>
      <w:r w:rsidRPr="00397919">
        <w:rPr>
          <w:rFonts w:ascii="Arial Narrow" w:eastAsia="Arial Unicode MS" w:hAnsi="Arial Narrow" w:cs="Arial"/>
          <w:color w:val="000000"/>
          <w:szCs w:val="20"/>
          <w:lang w:val="pt-PT" w:eastAsia="pt-BR"/>
        </w:rPr>
        <w:t>considerada v</w:t>
      </w:r>
      <w:r w:rsidRPr="00397919">
        <w:rPr>
          <w:rFonts w:ascii="Arial Narrow" w:eastAsia="Arial Unicode MS" w:hAnsi="Arial Narrow" w:cs="Arial"/>
          <w:color w:val="000000"/>
          <w:szCs w:val="20"/>
          <w:lang w:eastAsia="pt-BR"/>
        </w:rPr>
        <w:t>á</w:t>
      </w:r>
      <w:r w:rsidRPr="00397919">
        <w:rPr>
          <w:rFonts w:ascii="Arial Narrow" w:eastAsia="Arial Unicode MS" w:hAnsi="Arial Narrow" w:cs="Arial"/>
          <w:color w:val="000000"/>
          <w:szCs w:val="20"/>
          <w:lang w:val="pt-PT" w:eastAsia="pt-BR"/>
        </w:rPr>
        <w:t>lida por 90 dias, contados da data da sua emissão, exceto as extra</w:t>
      </w:r>
      <w:r w:rsidRPr="00397919">
        <w:rPr>
          <w:rFonts w:ascii="Arial Narrow" w:eastAsia="Arial Unicode MS" w:hAnsi="Arial Narrow" w:cs="Arial"/>
          <w:color w:val="000000"/>
          <w:szCs w:val="20"/>
          <w:lang w:eastAsia="pt-BR"/>
        </w:rPr>
        <w:t>í</w:t>
      </w:r>
      <w:r w:rsidRPr="00397919">
        <w:rPr>
          <w:rFonts w:ascii="Arial Narrow" w:eastAsia="Arial Unicode MS" w:hAnsi="Arial Narrow" w:cs="Arial"/>
          <w:color w:val="000000"/>
          <w:szCs w:val="20"/>
          <w:lang w:val="pt-PT" w:eastAsia="pt-BR"/>
        </w:rPr>
        <w:t>das pela Internet e a Certidão Simplificada, expedida pela Junta Comercial do Estado;</w:t>
      </w:r>
    </w:p>
    <w:p w14:paraId="6B82E87F" w14:textId="77777777" w:rsidR="006D067A" w:rsidRPr="00397919" w:rsidRDefault="006D067A" w:rsidP="006D067A">
      <w:pPr>
        <w:tabs>
          <w:tab w:val="left" w:pos="220"/>
          <w:tab w:val="left" w:pos="426"/>
          <w:tab w:val="left" w:pos="720"/>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397919">
        <w:rPr>
          <w:rFonts w:ascii="Arial Narrow" w:eastAsia="Arial Unicode MS" w:hAnsi="Arial Narrow" w:cs="Arial"/>
          <w:b/>
          <w:color w:val="000000"/>
          <w:szCs w:val="20"/>
          <w:lang w:eastAsia="pt-BR"/>
        </w:rPr>
        <w:t>6.5.</w:t>
      </w:r>
      <w:r w:rsidRPr="00397919">
        <w:rPr>
          <w:rFonts w:ascii="Arial Narrow" w:eastAsia="Arial Unicode MS" w:hAnsi="Arial Narrow" w:cs="Arial"/>
          <w:color w:val="000000"/>
          <w:szCs w:val="20"/>
          <w:lang w:eastAsia="pt-BR"/>
        </w:rPr>
        <w:t xml:space="preserve"> </w:t>
      </w:r>
      <w:r w:rsidRPr="00397919">
        <w:rPr>
          <w:rFonts w:ascii="Arial Narrow" w:eastAsia="Arial Unicode MS" w:hAnsi="Arial Narrow" w:cs="Arial"/>
          <w:color w:val="000000"/>
          <w:szCs w:val="20"/>
          <w:lang w:val="pt-PT" w:eastAsia="pt-BR"/>
        </w:rPr>
        <w:t>Todas as fotoc</w:t>
      </w:r>
      <w:r w:rsidRPr="00397919">
        <w:rPr>
          <w:rFonts w:ascii="Arial Narrow" w:eastAsia="Arial Unicode MS" w:hAnsi="Arial Narrow" w:cs="Arial"/>
          <w:color w:val="000000"/>
          <w:szCs w:val="20"/>
          <w:lang w:eastAsia="pt-BR"/>
        </w:rPr>
        <w:t>ó</w:t>
      </w:r>
      <w:r w:rsidRPr="00397919">
        <w:rPr>
          <w:rFonts w:ascii="Arial Narrow" w:eastAsia="Arial Unicode MS" w:hAnsi="Arial Narrow" w:cs="Arial"/>
          <w:color w:val="000000"/>
          <w:szCs w:val="20"/>
          <w:lang w:val="pt-PT" w:eastAsia="pt-BR"/>
        </w:rPr>
        <w:t>pias deverão estar autenticadas, exceto as extra</w:t>
      </w:r>
      <w:r w:rsidRPr="00397919">
        <w:rPr>
          <w:rFonts w:ascii="Arial Narrow" w:eastAsia="Arial Unicode MS" w:hAnsi="Arial Narrow" w:cs="Arial"/>
          <w:color w:val="000000"/>
          <w:szCs w:val="20"/>
          <w:lang w:eastAsia="pt-BR"/>
        </w:rPr>
        <w:t>í</w:t>
      </w:r>
      <w:r w:rsidRPr="00397919">
        <w:rPr>
          <w:rFonts w:ascii="Arial Narrow" w:eastAsia="Arial Unicode MS" w:hAnsi="Arial Narrow" w:cs="Arial"/>
          <w:color w:val="000000"/>
          <w:szCs w:val="20"/>
          <w:lang w:val="pt-PT" w:eastAsia="pt-BR"/>
        </w:rPr>
        <w:t xml:space="preserve">das pela Internet; </w:t>
      </w:r>
    </w:p>
    <w:p w14:paraId="181E2FE6" w14:textId="77777777" w:rsidR="006D067A" w:rsidRPr="00397919" w:rsidRDefault="006D067A" w:rsidP="006D067A">
      <w:pPr>
        <w:tabs>
          <w:tab w:val="left" w:pos="220"/>
          <w:tab w:val="left" w:pos="426"/>
          <w:tab w:val="left" w:pos="720"/>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397919">
        <w:rPr>
          <w:rFonts w:ascii="Arial Narrow" w:eastAsia="Arial Unicode MS" w:hAnsi="Arial Narrow" w:cs="Arial"/>
          <w:b/>
          <w:color w:val="000000"/>
          <w:szCs w:val="20"/>
          <w:lang w:eastAsia="pt-BR"/>
        </w:rPr>
        <w:t xml:space="preserve">6.6. </w:t>
      </w:r>
      <w:r w:rsidRPr="00397919">
        <w:rPr>
          <w:rFonts w:ascii="Arial Narrow" w:eastAsia="Arial Unicode MS" w:hAnsi="Arial Narrow" w:cs="Arial"/>
          <w:color w:val="000000"/>
          <w:szCs w:val="20"/>
          <w:lang w:eastAsia="pt-BR"/>
        </w:rPr>
        <w:t>A presta</w:t>
      </w:r>
      <w:r w:rsidRPr="00397919">
        <w:rPr>
          <w:rFonts w:ascii="Arial Narrow" w:eastAsia="Arial Unicode MS" w:hAnsi="Arial Narrow" w:cs="Arial"/>
          <w:color w:val="000000"/>
          <w:szCs w:val="20"/>
          <w:lang w:val="pt-PT" w:eastAsia="pt-BR"/>
        </w:rPr>
        <w:t>çã</w:t>
      </w:r>
      <w:r w:rsidRPr="00397919">
        <w:rPr>
          <w:rFonts w:ascii="Arial Narrow" w:eastAsia="Arial Unicode MS" w:hAnsi="Arial Narrow" w:cs="Arial"/>
          <w:color w:val="000000"/>
          <w:szCs w:val="20"/>
          <w:lang w:eastAsia="pt-BR"/>
        </w:rPr>
        <w:t>o de serviços de autentica</w:t>
      </w:r>
      <w:r w:rsidRPr="00397919">
        <w:rPr>
          <w:rFonts w:ascii="Arial Narrow" w:eastAsia="Arial Unicode MS" w:hAnsi="Arial Narrow" w:cs="Arial"/>
          <w:color w:val="000000"/>
          <w:szCs w:val="20"/>
          <w:lang w:val="pt-PT" w:eastAsia="pt-BR"/>
        </w:rPr>
        <w:t>ção de documentos, internamente, fica restringida at</w:t>
      </w:r>
      <w:r w:rsidRPr="00397919">
        <w:rPr>
          <w:rFonts w:ascii="Arial Narrow" w:eastAsia="Arial Unicode MS" w:hAnsi="Arial Narrow" w:cs="Arial"/>
          <w:color w:val="000000"/>
          <w:szCs w:val="20"/>
          <w:lang w:eastAsia="pt-BR"/>
        </w:rPr>
        <w:t xml:space="preserve">é </w:t>
      </w:r>
      <w:r w:rsidRPr="00397919">
        <w:rPr>
          <w:rFonts w:ascii="Arial Narrow" w:eastAsia="Arial Unicode MS" w:hAnsi="Arial Narrow" w:cs="Arial"/>
          <w:color w:val="000000"/>
          <w:szCs w:val="20"/>
          <w:lang w:val="pt-PT" w:eastAsia="pt-BR"/>
        </w:rPr>
        <w:t xml:space="preserve">o horario marcado para abertura do processo Licitatorio para a entrega dos envelopes; </w:t>
      </w:r>
    </w:p>
    <w:p w14:paraId="5920436D" w14:textId="77777777" w:rsidR="006D067A" w:rsidRPr="00397919" w:rsidRDefault="006D067A" w:rsidP="006D067A">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eastAsia="pt-BR"/>
        </w:rPr>
      </w:pPr>
      <w:r w:rsidRPr="00397919">
        <w:rPr>
          <w:rFonts w:ascii="Arial Narrow" w:eastAsia="Arial Unicode MS" w:hAnsi="Arial Narrow" w:cs="Arial"/>
          <w:b/>
          <w:color w:val="000000"/>
          <w:szCs w:val="20"/>
          <w:lang w:val="pt-PT" w:eastAsia="pt-BR"/>
        </w:rPr>
        <w:t>6.7.</w:t>
      </w:r>
      <w:r w:rsidRPr="00397919">
        <w:rPr>
          <w:rFonts w:ascii="Arial Narrow" w:eastAsia="Arial Unicode MS" w:hAnsi="Arial Narrow" w:cs="Arial"/>
          <w:color w:val="000000"/>
          <w:szCs w:val="20"/>
          <w:lang w:val="pt-PT" w:eastAsia="pt-BR"/>
        </w:rPr>
        <w:t xml:space="preserve"> Todos os documentos de Habilitaçã</w:t>
      </w:r>
      <w:r w:rsidRPr="00397919">
        <w:rPr>
          <w:rFonts w:ascii="Arial Narrow" w:eastAsia="Arial Unicode MS" w:hAnsi="Arial Narrow" w:cs="Arial"/>
          <w:color w:val="000000"/>
          <w:szCs w:val="20"/>
          <w:lang w:eastAsia="pt-BR"/>
        </w:rPr>
        <w:t>o dever</w:t>
      </w:r>
      <w:r w:rsidRPr="00397919">
        <w:rPr>
          <w:rFonts w:ascii="Arial Narrow" w:eastAsia="Arial Unicode MS" w:hAnsi="Arial Narrow" w:cs="Arial"/>
          <w:color w:val="000000"/>
          <w:szCs w:val="20"/>
          <w:lang w:val="pt-PT" w:eastAsia="pt-BR"/>
        </w:rPr>
        <w:t xml:space="preserve">ão ser inseridos no envelope no 02; </w:t>
      </w:r>
    </w:p>
    <w:p w14:paraId="45C78144" w14:textId="77777777" w:rsidR="006D067A" w:rsidRPr="00397919" w:rsidRDefault="006D067A" w:rsidP="006D067A">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397919">
        <w:rPr>
          <w:rFonts w:ascii="Arial Narrow" w:eastAsia="Arial Unicode MS" w:hAnsi="Arial Narrow" w:cs="Arial"/>
          <w:b/>
          <w:color w:val="000000"/>
          <w:szCs w:val="20"/>
          <w:lang w:val="pt-PT" w:eastAsia="pt-BR"/>
        </w:rPr>
        <w:t>6.8.</w:t>
      </w:r>
      <w:r w:rsidRPr="00397919">
        <w:rPr>
          <w:rFonts w:ascii="Arial Narrow" w:eastAsia="Arial Unicode MS" w:hAnsi="Arial Narrow" w:cs="Arial"/>
          <w:color w:val="000000"/>
          <w:szCs w:val="20"/>
          <w:lang w:val="pt-PT" w:eastAsia="pt-BR"/>
        </w:rPr>
        <w:t xml:space="preserve"> Se o Licitante respons</w:t>
      </w:r>
      <w:r w:rsidRPr="00397919">
        <w:rPr>
          <w:rFonts w:ascii="Arial Narrow" w:eastAsia="Arial Unicode MS" w:hAnsi="Arial Narrow" w:cs="Arial"/>
          <w:color w:val="000000"/>
          <w:szCs w:val="20"/>
          <w:lang w:eastAsia="pt-BR"/>
        </w:rPr>
        <w:t>á</w:t>
      </w:r>
      <w:r w:rsidRPr="00397919">
        <w:rPr>
          <w:rFonts w:ascii="Arial Narrow" w:eastAsia="Arial Unicode MS" w:hAnsi="Arial Narrow" w:cs="Arial"/>
          <w:color w:val="000000"/>
          <w:szCs w:val="20"/>
          <w:lang w:val="pt-PT" w:eastAsia="pt-BR"/>
        </w:rPr>
        <w:t>vel pelo contrato/fornecimento for a matriz, todos os documentos deverão estar em nome desta;</w:t>
      </w:r>
    </w:p>
    <w:p w14:paraId="11B6F149" w14:textId="77777777" w:rsidR="006D067A" w:rsidRPr="00397919" w:rsidRDefault="006D067A" w:rsidP="006D067A">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397919">
        <w:rPr>
          <w:rFonts w:ascii="Arial Narrow" w:eastAsia="Arial Unicode MS" w:hAnsi="Arial Narrow" w:cs="Arial"/>
          <w:b/>
          <w:color w:val="000000"/>
          <w:szCs w:val="20"/>
          <w:lang w:val="pt-PT" w:eastAsia="pt-BR"/>
        </w:rPr>
        <w:t>6.9.</w:t>
      </w:r>
      <w:r w:rsidRPr="00397919">
        <w:rPr>
          <w:rFonts w:ascii="Arial Narrow" w:eastAsia="Arial Unicode MS" w:hAnsi="Arial Narrow" w:cs="Arial"/>
          <w:color w:val="000000"/>
          <w:szCs w:val="20"/>
          <w:lang w:val="pt-PT" w:eastAsia="pt-BR"/>
        </w:rPr>
        <w:t xml:space="preserve"> Se o Licitante respons</w:t>
      </w:r>
      <w:r w:rsidRPr="00397919">
        <w:rPr>
          <w:rFonts w:ascii="Arial Narrow" w:eastAsia="Arial Unicode MS" w:hAnsi="Arial Narrow" w:cs="Arial"/>
          <w:color w:val="000000"/>
          <w:szCs w:val="20"/>
          <w:lang w:eastAsia="pt-BR"/>
        </w:rPr>
        <w:t>á</w:t>
      </w:r>
      <w:r w:rsidRPr="00397919">
        <w:rPr>
          <w:rFonts w:ascii="Arial Narrow" w:eastAsia="Arial Unicode MS" w:hAnsi="Arial Narrow" w:cs="Arial"/>
          <w:color w:val="000000"/>
          <w:szCs w:val="20"/>
          <w:lang w:val="pt-PT" w:eastAsia="pt-BR"/>
        </w:rPr>
        <w:t xml:space="preserve">vel pelo contrato/fornecimento for filial, todos os documentos deverão estar em nome desta, exceto a </w:t>
      </w:r>
      <w:r w:rsidRPr="00397919">
        <w:rPr>
          <w:rFonts w:ascii="Arial Narrow" w:eastAsia="Arial Unicode MS" w:hAnsi="Arial Narrow" w:cs="Arial"/>
          <w:bCs/>
          <w:color w:val="000000"/>
          <w:szCs w:val="20"/>
          <w:shd w:val="clear" w:color="auto" w:fill="FFFFFF"/>
          <w:lang w:eastAsia="pt-BR"/>
        </w:rPr>
        <w:t>Certidão de Débitos Relativos a Créditos Tributários Federais e à Dívida Ativa da União</w:t>
      </w:r>
      <w:r w:rsidRPr="00397919">
        <w:rPr>
          <w:rFonts w:ascii="Arial Narrow" w:eastAsia="Arial Unicode MS" w:hAnsi="Arial Narrow" w:cs="Arial"/>
          <w:color w:val="000000"/>
          <w:szCs w:val="20"/>
          <w:lang w:eastAsia="pt-BR"/>
        </w:rPr>
        <w:t>; (</w:t>
      </w:r>
      <w:hyperlink r:id="rId12" w:history="1">
        <w:r w:rsidRPr="00397919">
          <w:rPr>
            <w:rFonts w:ascii="Arial Narrow" w:eastAsia="Arial Unicode MS" w:hAnsi="Arial Narrow" w:cs="Arial"/>
            <w:color w:val="0000FF"/>
            <w:szCs w:val="20"/>
            <w:u w:val="single"/>
            <w:lang w:eastAsia="pt-BR"/>
          </w:rPr>
          <w:t>Portaria RFB/PGFN nº 1.751, de 02/10/2014.</w:t>
        </w:r>
      </w:hyperlink>
      <w:r w:rsidRPr="00397919">
        <w:rPr>
          <w:rFonts w:ascii="Arial Narrow" w:eastAsia="Arial Unicode MS" w:hAnsi="Arial Narrow" w:cs="Arial"/>
          <w:color w:val="000000"/>
          <w:szCs w:val="20"/>
          <w:lang w:eastAsia="pt-BR"/>
        </w:rPr>
        <w:t>).</w:t>
      </w:r>
      <w:r w:rsidRPr="00397919">
        <w:rPr>
          <w:rFonts w:ascii="Arial Narrow" w:eastAsia="Arial Unicode MS" w:hAnsi="Arial Narrow" w:cs="Arial"/>
          <w:color w:val="000000"/>
          <w:szCs w:val="20"/>
          <w:lang w:val="pt-PT" w:eastAsia="pt-BR"/>
        </w:rPr>
        <w:t xml:space="preserve">; </w:t>
      </w:r>
    </w:p>
    <w:p w14:paraId="3253405B" w14:textId="77777777" w:rsidR="006D067A" w:rsidRPr="00397919" w:rsidRDefault="006D067A" w:rsidP="006D067A">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397919">
        <w:rPr>
          <w:rFonts w:ascii="Arial Narrow" w:eastAsia="Arial Unicode MS" w:hAnsi="Arial Narrow" w:cs="Arial"/>
          <w:b/>
          <w:color w:val="000000"/>
          <w:szCs w:val="20"/>
          <w:lang w:val="pt-PT" w:eastAsia="pt-BR"/>
        </w:rPr>
        <w:t>6.10.</w:t>
      </w:r>
      <w:r w:rsidRPr="00397919">
        <w:rPr>
          <w:rFonts w:ascii="Arial Narrow" w:eastAsia="Arial Unicode MS" w:hAnsi="Arial Narrow" w:cs="Arial"/>
          <w:color w:val="000000"/>
          <w:szCs w:val="20"/>
          <w:lang w:val="pt-PT" w:eastAsia="pt-BR"/>
        </w:rPr>
        <w:t xml:space="preserve"> Os documentos que constarem expressamente que sã</w:t>
      </w:r>
      <w:r w:rsidRPr="00397919">
        <w:rPr>
          <w:rFonts w:ascii="Arial Narrow" w:eastAsia="Arial Unicode MS" w:hAnsi="Arial Narrow" w:cs="Arial"/>
          <w:color w:val="000000"/>
          <w:szCs w:val="20"/>
          <w:lang w:eastAsia="pt-BR"/>
        </w:rPr>
        <w:t>o vá</w:t>
      </w:r>
      <w:r w:rsidRPr="00397919">
        <w:rPr>
          <w:rFonts w:ascii="Arial Narrow" w:eastAsia="Arial Unicode MS" w:hAnsi="Arial Narrow" w:cs="Arial"/>
          <w:color w:val="000000"/>
          <w:szCs w:val="20"/>
          <w:lang w:val="pt-PT" w:eastAsia="pt-BR"/>
        </w:rPr>
        <w:t>lidos para todos os estabelecimentos, matriz e filiais, serão aceitos pelo Pregoeiro para efeito de julgamento, independentemente da inscrição do CNPJ do Proponente;</w:t>
      </w:r>
    </w:p>
    <w:p w14:paraId="3ED8BDCC" w14:textId="77777777" w:rsidR="006D067A" w:rsidRPr="00397919" w:rsidRDefault="006D067A" w:rsidP="006D067A">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Cs w:val="20"/>
          <w:lang w:val="pt-PT" w:eastAsia="pt-BR"/>
        </w:rPr>
      </w:pPr>
      <w:r w:rsidRPr="00397919">
        <w:rPr>
          <w:rFonts w:ascii="Arial Narrow" w:eastAsia="Arial Unicode MS" w:hAnsi="Arial Narrow" w:cs="Arial"/>
          <w:b/>
          <w:color w:val="000000"/>
          <w:szCs w:val="20"/>
          <w:lang w:val="pt-PT" w:eastAsia="pt-BR"/>
        </w:rPr>
        <w:t>6.11</w:t>
      </w:r>
      <w:r w:rsidRPr="00397919">
        <w:rPr>
          <w:rFonts w:ascii="Arial Narrow" w:eastAsia="Arial Unicode MS" w:hAnsi="Arial Narrow" w:cs="Arial"/>
          <w:color w:val="000000"/>
          <w:szCs w:val="20"/>
          <w:lang w:val="pt-PT" w:eastAsia="pt-BR"/>
        </w:rPr>
        <w:t>. Até que não seja finalizado a fase de Habilitação o pregoeiro poderá exigir esclarecimentos ou solicitar documentos para complementar a Habilitação, desde que a empresa esteja de posse dos mesmos.</w:t>
      </w:r>
    </w:p>
    <w:p w14:paraId="1BF613AD"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4A5DA226"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397919">
        <w:rPr>
          <w:rFonts w:ascii="Arial Narrow" w:eastAsia="Times New Roman" w:hAnsi="Arial Narrow" w:cs="Arial"/>
          <w:b/>
          <w:color w:val="000000"/>
          <w:spacing w:val="-3"/>
          <w:szCs w:val="20"/>
          <w:lang w:eastAsia="pt-BR"/>
        </w:rPr>
        <w:lastRenderedPageBreak/>
        <w:t>7.  DO RECEBIMENTO E ABERTURA DOS ENVELOPES</w:t>
      </w:r>
    </w:p>
    <w:p w14:paraId="05225E88" w14:textId="77777777" w:rsidR="006D067A" w:rsidRPr="00397919" w:rsidRDefault="006D067A" w:rsidP="006D067A">
      <w:pPr>
        <w:widowControl w:val="0"/>
        <w:spacing w:after="0" w:line="240" w:lineRule="auto"/>
        <w:jc w:val="both"/>
        <w:rPr>
          <w:rFonts w:ascii="Arial Narrow" w:eastAsia="Times New Roman" w:hAnsi="Arial Narrow" w:cs="Arial"/>
          <w:b/>
          <w:color w:val="000000"/>
          <w:spacing w:val="-3"/>
          <w:szCs w:val="20"/>
          <w:lang w:eastAsia="pt-BR"/>
        </w:rPr>
      </w:pPr>
    </w:p>
    <w:p w14:paraId="129128E7"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7.1</w:t>
      </w:r>
      <w:r w:rsidRPr="00397919">
        <w:rPr>
          <w:rFonts w:ascii="Arial Narrow" w:eastAsia="Times New Roman" w:hAnsi="Arial Narrow" w:cs="Arial"/>
          <w:color w:val="000000"/>
          <w:spacing w:val="-3"/>
          <w:szCs w:val="20"/>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65DAE0CF"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A empresa poderá enviar sua proposta e documentação por meio de entrega postal, desde que envie fora do envelope à declaração de fatos impeditivos de habilitação, caso contrário será impedida de participar do certame.</w:t>
      </w:r>
    </w:p>
    <w:p w14:paraId="18EF5C90"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7.2 -</w:t>
      </w:r>
      <w:r w:rsidRPr="00397919">
        <w:rPr>
          <w:rFonts w:ascii="Arial Narrow" w:eastAsia="Times New Roman" w:hAnsi="Arial Narrow" w:cs="Arial"/>
          <w:spacing w:val="-3"/>
          <w:szCs w:val="20"/>
          <w:lang w:eastAsia="pt-BR"/>
        </w:rPr>
        <w:t xml:space="preserve"> Depois de recebidos os documentos pelo Pregoeiro na forma do subitem 8.1 e dado início à abertura dos envelopes de proposta, não mais serão admitidas novas licitantes ao certame.</w:t>
      </w:r>
    </w:p>
    <w:p w14:paraId="31BEC15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7.3</w:t>
      </w:r>
      <w:r w:rsidRPr="00397919">
        <w:rPr>
          <w:rFonts w:ascii="Arial Narrow" w:eastAsia="Times New Roman" w:hAnsi="Arial Narrow" w:cs="Arial"/>
          <w:spacing w:val="-3"/>
          <w:szCs w:val="20"/>
          <w:lang w:eastAsia="pt-BR"/>
        </w:rPr>
        <w:t xml:space="preserve"> - Serão abertos, primeiramente, os envelopes contendo as propostas de preço, sendo feita sua conferência e rubrica, pelo pregoeiro membros da equipe de apoio e pelos representantes credenciados das empresas.</w:t>
      </w:r>
    </w:p>
    <w:p w14:paraId="7E0C66A5" w14:textId="77777777" w:rsidR="006D067A" w:rsidRPr="00397919" w:rsidRDefault="006D067A" w:rsidP="006D067A">
      <w:pPr>
        <w:widowControl w:val="0"/>
        <w:spacing w:after="0" w:line="240" w:lineRule="auto"/>
        <w:jc w:val="both"/>
        <w:rPr>
          <w:rFonts w:ascii="Arial Narrow" w:eastAsia="Times New Roman" w:hAnsi="Arial Narrow" w:cs="Arial"/>
          <w:szCs w:val="20"/>
          <w:lang w:eastAsia="pt-BR"/>
        </w:rPr>
      </w:pPr>
      <w:r w:rsidRPr="00397919">
        <w:rPr>
          <w:rFonts w:ascii="Arial Narrow" w:eastAsia="Times New Roman" w:hAnsi="Arial Narrow" w:cs="Arial"/>
          <w:b/>
          <w:szCs w:val="20"/>
          <w:lang w:eastAsia="pt-BR"/>
        </w:rPr>
        <w:t>7.4</w:t>
      </w:r>
      <w:r w:rsidRPr="00397919">
        <w:rPr>
          <w:rFonts w:ascii="Arial Narrow" w:eastAsia="Times New Roman" w:hAnsi="Arial Narrow" w:cs="Arial"/>
          <w:szCs w:val="20"/>
          <w:lang w:eastAsia="pt-BR"/>
        </w:rPr>
        <w:t xml:space="preserve"> - Após a entrega dos envelopes não caberá desistência, salvo por motivo justo decorrente de fato superveniente e aceito pelo Pregoeiro.</w:t>
      </w:r>
    </w:p>
    <w:p w14:paraId="3CCAB6B0" w14:textId="77777777" w:rsidR="006D067A" w:rsidRPr="00397919" w:rsidRDefault="006D067A" w:rsidP="006D067A">
      <w:pPr>
        <w:widowControl w:val="0"/>
        <w:spacing w:after="0" w:line="240" w:lineRule="auto"/>
        <w:jc w:val="both"/>
        <w:rPr>
          <w:rFonts w:ascii="Arial Narrow" w:eastAsia="Times New Roman" w:hAnsi="Arial Narrow" w:cs="Arial"/>
          <w:szCs w:val="20"/>
          <w:lang w:eastAsia="pt-BR"/>
        </w:rPr>
      </w:pPr>
    </w:p>
    <w:p w14:paraId="47CF4365"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color w:val="000000"/>
          <w:spacing w:val="-3"/>
          <w:szCs w:val="20"/>
          <w:lang w:eastAsia="pt-BR"/>
        </w:rPr>
      </w:pPr>
      <w:r w:rsidRPr="00397919">
        <w:rPr>
          <w:rFonts w:ascii="Arial Narrow" w:eastAsia="Times New Roman" w:hAnsi="Arial Narrow" w:cs="Arial"/>
          <w:b/>
          <w:color w:val="000000"/>
          <w:spacing w:val="-3"/>
          <w:szCs w:val="20"/>
          <w:lang w:eastAsia="pt-BR"/>
        </w:rPr>
        <w:t>8. DO JULGAMENTO</w:t>
      </w:r>
    </w:p>
    <w:p w14:paraId="75596223" w14:textId="77777777" w:rsidR="006D067A" w:rsidRPr="00397919" w:rsidRDefault="006D067A" w:rsidP="006D067A">
      <w:pPr>
        <w:widowControl w:val="0"/>
        <w:spacing w:after="0" w:line="240" w:lineRule="auto"/>
        <w:jc w:val="both"/>
        <w:rPr>
          <w:rFonts w:ascii="Arial Narrow" w:eastAsia="Times New Roman" w:hAnsi="Arial Narrow" w:cs="Arial"/>
          <w:b/>
          <w:color w:val="000000"/>
          <w:spacing w:val="-3"/>
          <w:szCs w:val="20"/>
          <w:lang w:eastAsia="pt-BR"/>
        </w:rPr>
      </w:pPr>
    </w:p>
    <w:p w14:paraId="0116E0DD"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8.1</w:t>
      </w:r>
      <w:r w:rsidRPr="00397919">
        <w:rPr>
          <w:rFonts w:ascii="Arial Narrow" w:eastAsia="Times New Roman" w:hAnsi="Arial Narrow" w:cs="Arial"/>
          <w:color w:val="000000"/>
          <w:spacing w:val="-3"/>
          <w:szCs w:val="20"/>
          <w:lang w:eastAsia="pt-BR"/>
        </w:rPr>
        <w:t>. Divisão por etapas para ordenamento dos trabalhos:</w:t>
      </w:r>
    </w:p>
    <w:p w14:paraId="65BD3368" w14:textId="6118CE72"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8.1.1</w:t>
      </w:r>
      <w:r w:rsidRPr="00397919">
        <w:rPr>
          <w:rFonts w:ascii="Arial Narrow" w:eastAsia="Times New Roman" w:hAnsi="Arial Narrow" w:cs="Arial"/>
          <w:spacing w:val="-3"/>
          <w:szCs w:val="20"/>
          <w:lang w:eastAsia="pt-BR"/>
        </w:rPr>
        <w:t xml:space="preserve">. O julgamento da licitação será dividido em duas etapas (proposta de preços e habilitação), e obedecerá ao critério do </w:t>
      </w:r>
      <w:r w:rsidRPr="00397919">
        <w:rPr>
          <w:rFonts w:ascii="Arial Narrow" w:eastAsia="Times New Roman" w:hAnsi="Arial Narrow" w:cs="Arial"/>
          <w:b/>
          <w:spacing w:val="-3"/>
          <w:szCs w:val="20"/>
          <w:lang w:eastAsia="pt-BR"/>
        </w:rPr>
        <w:t xml:space="preserve">Menor preço Menor preço </w:t>
      </w:r>
      <w:r w:rsidR="00FD18D1" w:rsidRPr="00397919">
        <w:rPr>
          <w:rFonts w:ascii="Arial Narrow" w:eastAsia="Times New Roman" w:hAnsi="Arial Narrow" w:cs="Arial"/>
          <w:b/>
          <w:spacing w:val="-3"/>
          <w:szCs w:val="20"/>
          <w:lang w:eastAsia="pt-BR"/>
        </w:rPr>
        <w:t>–</w:t>
      </w:r>
      <w:r w:rsidRPr="00397919">
        <w:rPr>
          <w:rFonts w:ascii="Arial Narrow" w:eastAsia="Times New Roman" w:hAnsi="Arial Narrow" w:cs="Arial"/>
          <w:b/>
          <w:spacing w:val="-3"/>
          <w:szCs w:val="20"/>
          <w:lang w:eastAsia="pt-BR"/>
        </w:rPr>
        <w:t xml:space="preserve"> </w:t>
      </w:r>
      <w:r w:rsidR="00FD18D1" w:rsidRPr="00397919">
        <w:rPr>
          <w:rFonts w:ascii="Arial Narrow" w:eastAsia="Times New Roman" w:hAnsi="Arial Narrow" w:cs="Arial"/>
          <w:b/>
          <w:spacing w:val="-3"/>
          <w:szCs w:val="20"/>
          <w:lang w:eastAsia="pt-BR"/>
        </w:rPr>
        <w:t>Unitário por item.</w:t>
      </w:r>
    </w:p>
    <w:p w14:paraId="266A14AB"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I </w:t>
      </w:r>
      <w:r w:rsidRPr="00397919">
        <w:rPr>
          <w:rFonts w:ascii="Arial Narrow" w:eastAsia="Times New Roman" w:hAnsi="Arial Narrow" w:cs="Arial"/>
          <w:spacing w:val="-3"/>
          <w:szCs w:val="20"/>
          <w:lang w:eastAsia="pt-BR"/>
        </w:rPr>
        <w:t xml:space="preserve">– </w:t>
      </w:r>
      <w:proofErr w:type="gramStart"/>
      <w:r w:rsidRPr="00397919">
        <w:rPr>
          <w:rFonts w:ascii="Arial Narrow" w:eastAsia="Times New Roman" w:hAnsi="Arial Narrow" w:cs="Arial"/>
          <w:spacing w:val="-3"/>
          <w:szCs w:val="20"/>
          <w:lang w:eastAsia="pt-BR"/>
        </w:rPr>
        <w:t>a</w:t>
      </w:r>
      <w:proofErr w:type="gramEnd"/>
      <w:r w:rsidRPr="00397919">
        <w:rPr>
          <w:rFonts w:ascii="Arial Narrow" w:eastAsia="Times New Roman" w:hAnsi="Arial Narrow" w:cs="Arial"/>
          <w:spacing w:val="-3"/>
          <w:szCs w:val="20"/>
          <w:lang w:eastAsia="pt-BR"/>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4EA7BB0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II</w:t>
      </w:r>
      <w:r w:rsidRPr="00397919">
        <w:rPr>
          <w:rFonts w:ascii="Arial Narrow" w:eastAsia="Times New Roman" w:hAnsi="Arial Narrow" w:cs="Arial"/>
          <w:spacing w:val="-3"/>
          <w:szCs w:val="20"/>
          <w:lang w:eastAsia="pt-BR"/>
        </w:rPr>
        <w:t xml:space="preserve"> – </w:t>
      </w:r>
      <w:proofErr w:type="gramStart"/>
      <w:r w:rsidRPr="00397919">
        <w:rPr>
          <w:rFonts w:ascii="Arial Narrow" w:eastAsia="Times New Roman" w:hAnsi="Arial Narrow" w:cs="Arial"/>
          <w:spacing w:val="-3"/>
          <w:szCs w:val="20"/>
          <w:lang w:eastAsia="pt-BR"/>
        </w:rPr>
        <w:t>a</w:t>
      </w:r>
      <w:proofErr w:type="gramEnd"/>
      <w:r w:rsidRPr="00397919">
        <w:rPr>
          <w:rFonts w:ascii="Arial Narrow" w:eastAsia="Times New Roman" w:hAnsi="Arial Narrow" w:cs="Arial"/>
          <w:spacing w:val="-3"/>
          <w:szCs w:val="20"/>
          <w:lang w:eastAsia="pt-BR"/>
        </w:rPr>
        <w:t xml:space="preserve">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14:paraId="13BF3D16"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b/>
          <w:snapToGrid w:val="0"/>
          <w:spacing w:val="-3"/>
          <w:szCs w:val="20"/>
          <w:lang w:eastAsia="pt-BR"/>
        </w:rPr>
        <w:t>8.2</w:t>
      </w:r>
      <w:r w:rsidRPr="00397919">
        <w:rPr>
          <w:rFonts w:ascii="Arial Narrow" w:eastAsia="Times New Roman" w:hAnsi="Arial Narrow" w:cs="Arial"/>
          <w:snapToGrid w:val="0"/>
          <w:spacing w:val="-3"/>
          <w:szCs w:val="20"/>
          <w:lang w:eastAsia="pt-BR"/>
        </w:rPr>
        <w:t xml:space="preserve">. Etapa de </w:t>
      </w:r>
      <w:r w:rsidRPr="00397919">
        <w:rPr>
          <w:rFonts w:ascii="Arial Narrow" w:eastAsia="Times New Roman" w:hAnsi="Arial Narrow" w:cs="Arial"/>
          <w:b/>
          <w:snapToGrid w:val="0"/>
          <w:spacing w:val="-3"/>
          <w:szCs w:val="20"/>
          <w:lang w:eastAsia="pt-BR"/>
        </w:rPr>
        <w:t>Classificação de Preços</w:t>
      </w:r>
      <w:r w:rsidRPr="00397919">
        <w:rPr>
          <w:rFonts w:ascii="Arial Narrow" w:eastAsia="Times New Roman" w:hAnsi="Arial Narrow" w:cs="Arial"/>
          <w:snapToGrid w:val="0"/>
          <w:spacing w:val="-3"/>
          <w:szCs w:val="20"/>
          <w:lang w:eastAsia="pt-BR"/>
        </w:rPr>
        <w:t>.</w:t>
      </w:r>
    </w:p>
    <w:p w14:paraId="2A972F4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8.2.1</w:t>
      </w:r>
      <w:r w:rsidRPr="00397919">
        <w:rPr>
          <w:rFonts w:ascii="Arial Narrow" w:eastAsia="Times New Roman" w:hAnsi="Arial Narrow" w:cs="Arial"/>
          <w:spacing w:val="-3"/>
          <w:szCs w:val="20"/>
          <w:lang w:eastAsia="pt-BR"/>
        </w:rPr>
        <w:t xml:space="preserve">. Serão abertos os envelopes “Proposta de Preços” de todas as licitantes. </w:t>
      </w:r>
    </w:p>
    <w:p w14:paraId="04FDE980"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8.2.2</w:t>
      </w:r>
      <w:r w:rsidRPr="00397919">
        <w:rPr>
          <w:rFonts w:ascii="Arial Narrow" w:eastAsia="Times New Roman" w:hAnsi="Arial Narrow" w:cs="Arial"/>
          <w:spacing w:val="-3"/>
          <w:szCs w:val="20"/>
          <w:lang w:eastAsia="pt-BR"/>
        </w:rPr>
        <w:t>. O Pregoeiro informará aos participantes presentes quais licitantes apresentaram propostas de preço para o fornecimento do objeto da presente licitação e os respectivos valores ofertados.</w:t>
      </w:r>
    </w:p>
    <w:p w14:paraId="1BF38F2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8.2.3.</w:t>
      </w:r>
      <w:r w:rsidRPr="00397919">
        <w:rPr>
          <w:rFonts w:ascii="Arial Narrow" w:eastAsia="Times New Roman" w:hAnsi="Arial Narrow" w:cs="Arial"/>
          <w:spacing w:val="-3"/>
          <w:szCs w:val="20"/>
          <w:lang w:eastAsia="pt-BR"/>
        </w:rPr>
        <w:t xml:space="preserve"> O Pregoeiro fará a ordenação dos valores das propostas, em ordem crescente, de todas as licitantes.</w:t>
      </w:r>
    </w:p>
    <w:p w14:paraId="69C74865" w14:textId="09C54BBD"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8.2.4</w:t>
      </w:r>
      <w:r w:rsidRPr="00397919">
        <w:rPr>
          <w:rFonts w:ascii="Arial Narrow" w:eastAsia="Times New Roman" w:hAnsi="Arial Narrow" w:cs="Arial"/>
          <w:spacing w:val="-3"/>
          <w:szCs w:val="20"/>
          <w:lang w:eastAsia="pt-BR"/>
        </w:rPr>
        <w:t xml:space="preserve">. O Pregoeiro classificará a licitante da proposta de </w:t>
      </w:r>
      <w:r w:rsidRPr="00397919">
        <w:rPr>
          <w:rFonts w:ascii="Arial Narrow" w:eastAsia="Times New Roman" w:hAnsi="Arial Narrow" w:cs="Arial"/>
          <w:b/>
          <w:spacing w:val="-3"/>
          <w:szCs w:val="20"/>
          <w:lang w:eastAsia="pt-BR"/>
        </w:rPr>
        <w:t xml:space="preserve">Menor preço Menor preço </w:t>
      </w:r>
      <w:r w:rsidR="00FD18D1" w:rsidRPr="00397919">
        <w:rPr>
          <w:rFonts w:ascii="Arial Narrow" w:eastAsia="Times New Roman" w:hAnsi="Arial Narrow" w:cs="Arial"/>
          <w:b/>
          <w:spacing w:val="-3"/>
          <w:szCs w:val="20"/>
          <w:lang w:eastAsia="pt-BR"/>
        </w:rPr>
        <w:t>–</w:t>
      </w:r>
      <w:r w:rsidRPr="00397919">
        <w:rPr>
          <w:rFonts w:ascii="Arial Narrow" w:eastAsia="Times New Roman" w:hAnsi="Arial Narrow" w:cs="Arial"/>
          <w:b/>
          <w:spacing w:val="-3"/>
          <w:szCs w:val="20"/>
          <w:lang w:eastAsia="pt-BR"/>
        </w:rPr>
        <w:t xml:space="preserve"> </w:t>
      </w:r>
      <w:r w:rsidR="00FD18D1" w:rsidRPr="00397919">
        <w:rPr>
          <w:rFonts w:ascii="Arial Narrow" w:eastAsia="Times New Roman" w:hAnsi="Arial Narrow" w:cs="Arial"/>
          <w:b/>
          <w:spacing w:val="-3"/>
          <w:szCs w:val="20"/>
          <w:lang w:eastAsia="pt-BR"/>
        </w:rPr>
        <w:t xml:space="preserve">Unitário por Item </w:t>
      </w:r>
      <w:r w:rsidRPr="00397919">
        <w:rPr>
          <w:rFonts w:ascii="Arial Narrow" w:eastAsia="Times New Roman" w:hAnsi="Arial Narrow" w:cs="Arial"/>
          <w:spacing w:val="-3"/>
          <w:szCs w:val="20"/>
          <w:lang w:eastAsia="pt-BR"/>
        </w:rPr>
        <w:t xml:space="preserve">e aquelas licitantes que tenham apresentado propostas em valores sucessivos e superiores em até dez por cento, relativamente à </w:t>
      </w:r>
      <w:proofErr w:type="gramStart"/>
      <w:r w:rsidRPr="00397919">
        <w:rPr>
          <w:rFonts w:ascii="Arial Narrow" w:eastAsia="Times New Roman" w:hAnsi="Arial Narrow" w:cs="Arial"/>
          <w:spacing w:val="-3"/>
          <w:szCs w:val="20"/>
          <w:lang w:eastAsia="pt-BR"/>
        </w:rPr>
        <w:t xml:space="preserve">de </w:t>
      </w:r>
      <w:r w:rsidRPr="00397919">
        <w:rPr>
          <w:rFonts w:ascii="Arial Narrow" w:eastAsia="Times New Roman" w:hAnsi="Arial Narrow" w:cs="Arial"/>
          <w:b/>
          <w:spacing w:val="-3"/>
          <w:szCs w:val="20"/>
          <w:lang w:eastAsia="pt-BR"/>
        </w:rPr>
        <w:t xml:space="preserve"> Menor</w:t>
      </w:r>
      <w:proofErr w:type="gramEnd"/>
      <w:r w:rsidRPr="00397919">
        <w:rPr>
          <w:rFonts w:ascii="Arial Narrow" w:eastAsia="Times New Roman" w:hAnsi="Arial Narrow" w:cs="Arial"/>
          <w:b/>
          <w:spacing w:val="-3"/>
          <w:szCs w:val="20"/>
          <w:lang w:eastAsia="pt-BR"/>
        </w:rPr>
        <w:t xml:space="preserve"> preço </w:t>
      </w:r>
      <w:r w:rsidR="00FD18D1" w:rsidRPr="00397919">
        <w:rPr>
          <w:rFonts w:ascii="Arial Narrow" w:eastAsia="Times New Roman" w:hAnsi="Arial Narrow" w:cs="Arial"/>
          <w:b/>
          <w:spacing w:val="-3"/>
          <w:szCs w:val="20"/>
          <w:lang w:eastAsia="pt-BR"/>
        </w:rPr>
        <w:t>–</w:t>
      </w:r>
      <w:r w:rsidRPr="00397919">
        <w:rPr>
          <w:rFonts w:ascii="Arial Narrow" w:eastAsia="Times New Roman" w:hAnsi="Arial Narrow" w:cs="Arial"/>
          <w:b/>
          <w:spacing w:val="-3"/>
          <w:szCs w:val="20"/>
          <w:lang w:eastAsia="pt-BR"/>
        </w:rPr>
        <w:t xml:space="preserve"> </w:t>
      </w:r>
      <w:r w:rsidR="00FD18D1" w:rsidRPr="00397919">
        <w:rPr>
          <w:rFonts w:ascii="Arial Narrow" w:eastAsia="Times New Roman" w:hAnsi="Arial Narrow" w:cs="Arial"/>
          <w:b/>
          <w:spacing w:val="-3"/>
          <w:szCs w:val="20"/>
          <w:lang w:eastAsia="pt-BR"/>
        </w:rPr>
        <w:t>Unitário por item</w:t>
      </w:r>
      <w:r w:rsidRPr="00397919">
        <w:rPr>
          <w:rFonts w:ascii="Arial Narrow" w:eastAsia="Times New Roman" w:hAnsi="Arial Narrow" w:cs="Arial"/>
          <w:spacing w:val="-3"/>
          <w:szCs w:val="20"/>
          <w:lang w:eastAsia="pt-BR"/>
        </w:rPr>
        <w:t>, para que seus autores participem dos lances verbais.</w:t>
      </w:r>
    </w:p>
    <w:p w14:paraId="1D312F3F"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8.2.5</w:t>
      </w:r>
      <w:r w:rsidRPr="00397919">
        <w:rPr>
          <w:rFonts w:ascii="Arial Narrow" w:eastAsia="Times New Roman" w:hAnsi="Arial Narrow" w:cs="Arial"/>
          <w:spacing w:val="-3"/>
          <w:szCs w:val="20"/>
          <w:lang w:eastAsia="pt-BR"/>
        </w:rPr>
        <w:t>. Quando não houver, pelo menos, três propostas escritas de preços classificadas conforme o subitem anterior, o Pregoeiro classificará as melhores propostas, até o máximo de 3 (três), para que seus autores participem dos lances verbais, quaisquer que sejam os preços oferecidos nas propostas escritas.</w:t>
      </w:r>
    </w:p>
    <w:p w14:paraId="02EE5497"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8.2.6</w:t>
      </w:r>
      <w:r w:rsidRPr="00397919">
        <w:rPr>
          <w:rFonts w:ascii="Arial Narrow" w:eastAsia="Times New Roman" w:hAnsi="Arial Narrow" w:cs="Arial"/>
          <w:spacing w:val="-3"/>
          <w:szCs w:val="20"/>
          <w:lang w:eastAsia="pt-BR"/>
        </w:rPr>
        <w:t>. Em seguida, será dado início à etapa de apresentação de lances verbais pelos representantes das licitantes classificadas, que deverão ser formulados de forma sucessiva, em valores distintos e decrescentes.</w:t>
      </w:r>
    </w:p>
    <w:p w14:paraId="0C2FCA06"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8.2.7</w:t>
      </w:r>
      <w:r w:rsidRPr="00397919">
        <w:rPr>
          <w:rFonts w:ascii="Arial Narrow" w:eastAsia="Times New Roman" w:hAnsi="Arial Narrow" w:cs="Arial"/>
          <w:spacing w:val="-3"/>
          <w:szCs w:val="20"/>
          <w:lang w:eastAsia="pt-BR"/>
        </w:rPr>
        <w:t>. O Pregoeiro convidará os representantes das licitantes classificadas a apresentar, individualmente, lances verbais, a partir da proposta escrita classificada com o maior preço, prosseguindo sequencialmente, em ordem decrescente de valor.</w:t>
      </w:r>
    </w:p>
    <w:p w14:paraId="2065FF42" w14:textId="2F473B9A"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8.2.8</w:t>
      </w:r>
      <w:r w:rsidRPr="00397919">
        <w:rPr>
          <w:rFonts w:ascii="Arial Narrow" w:eastAsia="Times New Roman" w:hAnsi="Arial Narrow" w:cs="Arial"/>
          <w:spacing w:val="-3"/>
          <w:szCs w:val="20"/>
          <w:lang w:eastAsia="pt-BR"/>
        </w:rPr>
        <w:t xml:space="preserve">. Caso não mais se realizem lances verbais, será encerrada a etapa competitiva e ordenadas às ofertas, exclusivamente pelo critério </w:t>
      </w:r>
      <w:proofErr w:type="gramStart"/>
      <w:r w:rsidRPr="00397919">
        <w:rPr>
          <w:rFonts w:ascii="Arial Narrow" w:eastAsia="Times New Roman" w:hAnsi="Arial Narrow" w:cs="Arial"/>
          <w:spacing w:val="-3"/>
          <w:szCs w:val="20"/>
          <w:lang w:eastAsia="pt-BR"/>
        </w:rPr>
        <w:t xml:space="preserve">de </w:t>
      </w:r>
      <w:r w:rsidRPr="00397919">
        <w:rPr>
          <w:rFonts w:ascii="Arial Narrow" w:eastAsia="Times New Roman" w:hAnsi="Arial Narrow" w:cs="Arial"/>
          <w:b/>
          <w:spacing w:val="-3"/>
          <w:szCs w:val="20"/>
          <w:lang w:eastAsia="pt-BR"/>
        </w:rPr>
        <w:t xml:space="preserve"> Menor</w:t>
      </w:r>
      <w:proofErr w:type="gramEnd"/>
      <w:r w:rsidRPr="00397919">
        <w:rPr>
          <w:rFonts w:ascii="Arial Narrow" w:eastAsia="Times New Roman" w:hAnsi="Arial Narrow" w:cs="Arial"/>
          <w:b/>
          <w:spacing w:val="-3"/>
          <w:szCs w:val="20"/>
          <w:lang w:eastAsia="pt-BR"/>
        </w:rPr>
        <w:t xml:space="preserve"> preço </w:t>
      </w:r>
      <w:r w:rsidR="00FD18D1" w:rsidRPr="00397919">
        <w:rPr>
          <w:rFonts w:ascii="Arial Narrow" w:eastAsia="Times New Roman" w:hAnsi="Arial Narrow" w:cs="Arial"/>
          <w:b/>
          <w:spacing w:val="-3"/>
          <w:szCs w:val="20"/>
          <w:lang w:eastAsia="pt-BR"/>
        </w:rPr>
        <w:t>–</w:t>
      </w:r>
      <w:r w:rsidRPr="00397919">
        <w:rPr>
          <w:rFonts w:ascii="Arial Narrow" w:eastAsia="Times New Roman" w:hAnsi="Arial Narrow" w:cs="Arial"/>
          <w:b/>
          <w:spacing w:val="-3"/>
          <w:szCs w:val="20"/>
          <w:lang w:eastAsia="pt-BR"/>
        </w:rPr>
        <w:t xml:space="preserve"> </w:t>
      </w:r>
      <w:r w:rsidR="00FD18D1" w:rsidRPr="00397919">
        <w:rPr>
          <w:rFonts w:ascii="Arial Narrow" w:eastAsia="Times New Roman" w:hAnsi="Arial Narrow" w:cs="Arial"/>
          <w:b/>
          <w:spacing w:val="-3"/>
          <w:szCs w:val="20"/>
          <w:lang w:eastAsia="pt-BR"/>
        </w:rPr>
        <w:t>Menor preço por item.</w:t>
      </w:r>
    </w:p>
    <w:p w14:paraId="03FE3E7E"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8.2.9</w:t>
      </w:r>
      <w:r w:rsidRPr="00397919">
        <w:rPr>
          <w:rFonts w:ascii="Arial Narrow" w:eastAsia="Times New Roman" w:hAnsi="Arial Narrow" w:cs="Arial"/>
          <w:spacing w:val="-3"/>
          <w:szCs w:val="20"/>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14:paraId="4BB022DB"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8.2.10</w:t>
      </w:r>
      <w:r w:rsidRPr="00397919">
        <w:rPr>
          <w:rFonts w:ascii="Arial Narrow" w:eastAsia="Times New Roman" w:hAnsi="Arial Narrow" w:cs="Arial"/>
          <w:spacing w:val="-3"/>
          <w:szCs w:val="20"/>
          <w:lang w:eastAsia="pt-BR"/>
        </w:rPr>
        <w:t>. Caso não se realize nenhum lance verbal, será verificado a conformidade entre a proposta escrita de menor preço e o valor estimado para a contratação.</w:t>
      </w:r>
    </w:p>
    <w:p w14:paraId="3F35FACC"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8.2.11</w:t>
      </w:r>
      <w:r w:rsidRPr="00397919">
        <w:rPr>
          <w:rFonts w:ascii="Arial Narrow" w:eastAsia="Times New Roman" w:hAnsi="Arial Narrow" w:cs="Arial"/>
          <w:spacing w:val="-3"/>
          <w:szCs w:val="20"/>
          <w:lang w:eastAsia="pt-BR"/>
        </w:rPr>
        <w:t>. Declarada encerrada a etapa competitiva e classificadas as propostas, o Pregoeiro examinará a aceitabilidade da primeira classificada, quanto ao objeto e valor, decidindo motivadamente a respeito.</w:t>
      </w:r>
    </w:p>
    <w:p w14:paraId="14E32DFE" w14:textId="5404150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8.2.12</w:t>
      </w:r>
      <w:r w:rsidRPr="00397919">
        <w:rPr>
          <w:rFonts w:ascii="Arial Narrow" w:eastAsia="Times New Roman" w:hAnsi="Arial Narrow" w:cs="Arial"/>
          <w:color w:val="000000"/>
          <w:spacing w:val="-3"/>
          <w:szCs w:val="20"/>
          <w:lang w:eastAsia="pt-BR"/>
        </w:rPr>
        <w:t xml:space="preserve">. Se a oferta não for aceitável, o Pregoeiro examinará a oferta </w:t>
      </w:r>
      <w:r w:rsidR="00FD18D1" w:rsidRPr="00397919">
        <w:rPr>
          <w:rFonts w:ascii="Arial Narrow" w:eastAsia="Times New Roman" w:hAnsi="Arial Narrow" w:cs="Arial"/>
          <w:color w:val="000000"/>
          <w:spacing w:val="-3"/>
          <w:szCs w:val="20"/>
          <w:lang w:eastAsia="pt-BR"/>
        </w:rPr>
        <w:t>subsequente</w:t>
      </w:r>
      <w:r w:rsidRPr="00397919">
        <w:rPr>
          <w:rFonts w:ascii="Arial Narrow" w:eastAsia="Times New Roman" w:hAnsi="Arial Narrow" w:cs="Arial"/>
          <w:color w:val="000000"/>
          <w:spacing w:val="-3"/>
          <w:szCs w:val="20"/>
          <w:lang w:eastAsia="pt-BR"/>
        </w:rPr>
        <w:t>, verificando a sua aceitabilidade, na ordem de classificação, e assim sucessivamente, até a apuração de uma proposta que atenda ao Edital.</w:t>
      </w:r>
    </w:p>
    <w:p w14:paraId="6A68207E"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8.2.13</w:t>
      </w:r>
      <w:r w:rsidRPr="00397919">
        <w:rPr>
          <w:rFonts w:ascii="Arial Narrow" w:eastAsia="Times New Roman" w:hAnsi="Arial Narrow" w:cs="Arial"/>
          <w:spacing w:val="-3"/>
          <w:szCs w:val="20"/>
          <w:lang w:eastAsia="pt-BR"/>
        </w:rPr>
        <w:t>. Caso haja empate nas propostas escritas, ordenadas e classificadas, e não se realizem lances verbais, o desempate se fará por sorteio, em ato público, na própria sessão do Pregão.</w:t>
      </w:r>
    </w:p>
    <w:p w14:paraId="37B37CF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8.2.14</w:t>
      </w:r>
      <w:r w:rsidRPr="00397919">
        <w:rPr>
          <w:rFonts w:ascii="Arial Narrow" w:eastAsia="Times New Roman" w:hAnsi="Arial Narrow" w:cs="Arial"/>
          <w:spacing w:val="-3"/>
          <w:szCs w:val="20"/>
          <w:lang w:eastAsia="pt-BR"/>
        </w:rPr>
        <w:t>. Nas situações previstas nos subitens 8.2.8 e 8.2.11, o Pregoeiro poderá negociar diretamente com o representante credenciado para obter preço melhor.</w:t>
      </w:r>
    </w:p>
    <w:p w14:paraId="7BCD8E27"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8.2.15</w:t>
      </w:r>
      <w:r w:rsidRPr="00397919">
        <w:rPr>
          <w:rFonts w:ascii="Arial Narrow" w:eastAsia="Times New Roman" w:hAnsi="Arial Narrow" w:cs="Arial"/>
          <w:spacing w:val="-3"/>
          <w:szCs w:val="20"/>
          <w:lang w:eastAsia="pt-BR"/>
        </w:rPr>
        <w:t>. Não poderá haver desistência dos lances ofertados, sujeitando-se a licitante desistente às penalidades constantes do subitem 16.1, deste Edital.</w:t>
      </w:r>
    </w:p>
    <w:p w14:paraId="17D3757E"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lastRenderedPageBreak/>
        <w:t>8.2.16</w:t>
      </w:r>
      <w:r w:rsidRPr="00397919">
        <w:rPr>
          <w:rFonts w:ascii="Arial Narrow" w:eastAsia="Times New Roman" w:hAnsi="Arial Narrow" w:cs="Arial"/>
          <w:color w:val="000000"/>
          <w:spacing w:val="-3"/>
          <w:szCs w:val="20"/>
          <w:lang w:eastAsia="pt-BR"/>
        </w:rPr>
        <w:t>. Será desclassificada a proposta que contiver preço ou entrega dos produtos condicionada a prazos, descontos, vantagens de qualquer natureza não previstos neste Pregão, inclusive financiamentos subsidiados ou a fundo perdido.</w:t>
      </w:r>
    </w:p>
    <w:p w14:paraId="264F180D"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8.2.17</w:t>
      </w:r>
      <w:r w:rsidRPr="00397919">
        <w:rPr>
          <w:rFonts w:ascii="Arial Narrow" w:eastAsia="Times New Roman" w:hAnsi="Arial Narrow" w:cs="Arial"/>
          <w:color w:val="000000"/>
          <w:spacing w:val="-3"/>
          <w:szCs w:val="20"/>
          <w:lang w:eastAsia="pt-BR"/>
        </w:rPr>
        <w:t>. Em caso de divergência entre informações contidas em documentação impressa e na proposta específica, prevalecerão as da proposta.</w:t>
      </w:r>
    </w:p>
    <w:p w14:paraId="435A63D1"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8.2.18</w:t>
      </w:r>
      <w:r w:rsidRPr="00397919">
        <w:rPr>
          <w:rFonts w:ascii="Arial Narrow" w:eastAsia="Times New Roman" w:hAnsi="Arial Narrow" w:cs="Arial"/>
          <w:color w:val="000000"/>
          <w:spacing w:val="-3"/>
          <w:szCs w:val="20"/>
          <w:lang w:eastAsia="pt-BR"/>
        </w:rPr>
        <w:t>. Observar-se-á o disposto no item 6.9 a 6.11.5 em relação às microempresas e empresas de pequeno porte.</w:t>
      </w:r>
    </w:p>
    <w:p w14:paraId="7DB4327F" w14:textId="77777777" w:rsidR="006D067A" w:rsidRPr="00397919" w:rsidRDefault="006D067A" w:rsidP="006D067A">
      <w:pPr>
        <w:widowControl w:val="0"/>
        <w:spacing w:after="0" w:line="240" w:lineRule="auto"/>
        <w:jc w:val="both"/>
        <w:rPr>
          <w:rFonts w:ascii="Arial Narrow" w:eastAsia="Times New Roman" w:hAnsi="Arial Narrow" w:cs="Arial"/>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8.3</w:t>
      </w:r>
      <w:r w:rsidRPr="00397919">
        <w:rPr>
          <w:rFonts w:ascii="Arial Narrow" w:eastAsia="Times New Roman" w:hAnsi="Arial Narrow" w:cs="Arial"/>
          <w:snapToGrid w:val="0"/>
          <w:color w:val="000000"/>
          <w:spacing w:val="-3"/>
          <w:szCs w:val="20"/>
          <w:lang w:eastAsia="pt-BR"/>
        </w:rPr>
        <w:t xml:space="preserve">. Etapa de </w:t>
      </w:r>
      <w:r w:rsidRPr="00397919">
        <w:rPr>
          <w:rFonts w:ascii="Arial Narrow" w:eastAsia="Times New Roman" w:hAnsi="Arial Narrow" w:cs="Arial"/>
          <w:b/>
          <w:snapToGrid w:val="0"/>
          <w:color w:val="000000"/>
          <w:spacing w:val="-3"/>
          <w:szCs w:val="20"/>
          <w:lang w:eastAsia="pt-BR"/>
        </w:rPr>
        <w:t>Habilitação</w:t>
      </w:r>
      <w:r w:rsidRPr="00397919">
        <w:rPr>
          <w:rFonts w:ascii="Arial Narrow" w:eastAsia="Times New Roman" w:hAnsi="Arial Narrow" w:cs="Arial"/>
          <w:snapToGrid w:val="0"/>
          <w:color w:val="000000"/>
          <w:spacing w:val="-3"/>
          <w:szCs w:val="20"/>
          <w:lang w:eastAsia="pt-BR"/>
        </w:rPr>
        <w:t>, Declaração da Licitante Vencedora e Adjudicação.</w:t>
      </w:r>
    </w:p>
    <w:p w14:paraId="05022FB8"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8.3.1</w:t>
      </w:r>
      <w:r w:rsidRPr="00397919">
        <w:rPr>
          <w:rFonts w:ascii="Arial Narrow" w:eastAsia="Times New Roman" w:hAnsi="Arial Narrow" w:cs="Arial"/>
          <w:color w:val="000000"/>
          <w:spacing w:val="-3"/>
          <w:szCs w:val="20"/>
          <w:lang w:eastAsia="pt-BR"/>
        </w:rPr>
        <w:t>. Efetuados os procedimentos previstos no item 8.2 deste Edital, e sendo aceitável a proposta classificada em primeiro lugar, o Pregoeiro anunciará a abertura do envelope referente aos "Documentos de Habilitação" desta licitante.</w:t>
      </w:r>
    </w:p>
    <w:p w14:paraId="3FED69CE"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8.3.2</w:t>
      </w:r>
      <w:r w:rsidRPr="00397919">
        <w:rPr>
          <w:rFonts w:ascii="Arial Narrow" w:eastAsia="Times New Roman" w:hAnsi="Arial Narrow" w:cs="Arial"/>
          <w:spacing w:val="-3"/>
          <w:szCs w:val="20"/>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 e trabalhista, na forma do artigo 43, § 1° da Lei Complementar 123/06.</w:t>
      </w:r>
    </w:p>
    <w:p w14:paraId="1200D403"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8.3.3</w:t>
      </w:r>
      <w:r w:rsidRPr="00397919">
        <w:rPr>
          <w:rFonts w:ascii="Arial Narrow" w:eastAsia="Times New Roman" w:hAnsi="Arial Narrow" w:cs="Arial"/>
          <w:color w:val="000000"/>
          <w:spacing w:val="-3"/>
          <w:szCs w:val="20"/>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44D23834" w14:textId="7BAAAC0B"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8.3.4</w:t>
      </w:r>
      <w:r w:rsidRPr="00397919">
        <w:rPr>
          <w:rFonts w:ascii="Arial Narrow" w:eastAsia="Times New Roman" w:hAnsi="Arial Narrow" w:cs="Arial"/>
          <w:color w:val="000000"/>
          <w:spacing w:val="-3"/>
          <w:szCs w:val="20"/>
          <w:lang w:eastAsia="pt-BR"/>
        </w:rPr>
        <w:t xml:space="preserve">. Se o licitante desatender às exigências </w:t>
      </w:r>
      <w:proofErr w:type="spellStart"/>
      <w:r w:rsidR="00FD18D1" w:rsidRPr="00397919">
        <w:rPr>
          <w:rFonts w:ascii="Arial Narrow" w:eastAsia="Times New Roman" w:hAnsi="Arial Narrow" w:cs="Arial"/>
          <w:color w:val="000000"/>
          <w:spacing w:val="-3"/>
          <w:szCs w:val="20"/>
          <w:lang w:eastAsia="pt-BR"/>
        </w:rPr>
        <w:t>habilitatórias</w:t>
      </w:r>
      <w:proofErr w:type="spellEnd"/>
      <w:r w:rsidRPr="00397919">
        <w:rPr>
          <w:rFonts w:ascii="Arial Narrow" w:eastAsia="Times New Roman" w:hAnsi="Arial Narrow" w:cs="Arial"/>
          <w:color w:val="000000"/>
          <w:spacing w:val="-3"/>
          <w:szCs w:val="20"/>
          <w:lang w:eastAsia="pt-BR"/>
        </w:rPr>
        <w:t xml:space="preserve">, o Pregoeiro examinará a oferta </w:t>
      </w:r>
      <w:r w:rsidR="00FD18D1" w:rsidRPr="00397919">
        <w:rPr>
          <w:rFonts w:ascii="Arial Narrow" w:eastAsia="Times New Roman" w:hAnsi="Arial Narrow" w:cs="Arial"/>
          <w:color w:val="000000"/>
          <w:spacing w:val="-3"/>
          <w:szCs w:val="20"/>
          <w:lang w:eastAsia="pt-BR"/>
        </w:rPr>
        <w:t>subsequente</w:t>
      </w:r>
      <w:r w:rsidRPr="00397919">
        <w:rPr>
          <w:rFonts w:ascii="Arial Narrow" w:eastAsia="Times New Roman" w:hAnsi="Arial Narrow" w:cs="Arial"/>
          <w:color w:val="000000"/>
          <w:spacing w:val="-3"/>
          <w:szCs w:val="20"/>
          <w:lang w:eastAsia="pt-BR"/>
        </w:rPr>
        <w:t xml:space="preserv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14:paraId="4FC2F6CF"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8.3.5</w:t>
      </w:r>
      <w:r w:rsidRPr="00397919">
        <w:rPr>
          <w:rFonts w:ascii="Arial Narrow" w:eastAsia="Times New Roman" w:hAnsi="Arial Narrow" w:cs="Arial"/>
          <w:spacing w:val="-3"/>
          <w:szCs w:val="20"/>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05834DD3"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8.3.6. </w:t>
      </w:r>
      <w:r w:rsidRPr="00397919">
        <w:rPr>
          <w:rFonts w:ascii="Arial Narrow" w:eastAsia="Times New Roman" w:hAnsi="Arial Narrow" w:cs="Arial"/>
          <w:spacing w:val="-3"/>
          <w:szCs w:val="20"/>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14:paraId="194D5D57"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b/>
          <w:spacing w:val="-3"/>
          <w:szCs w:val="20"/>
          <w:lang w:eastAsia="pt-BR"/>
        </w:rPr>
        <w:t>8.3.7</w:t>
      </w:r>
      <w:r w:rsidRPr="00397919">
        <w:rPr>
          <w:rFonts w:ascii="Arial Narrow" w:eastAsia="Times New Roman" w:hAnsi="Arial Narrow" w:cs="Arial"/>
          <w:spacing w:val="-3"/>
          <w:szCs w:val="20"/>
          <w:lang w:eastAsia="pt-BR"/>
        </w:rPr>
        <w:t>. Ao final da sessão, na hipótese de inexistência de recursos, será feita, pelo Pregoeiro, a adjudicação do objeto da licitação à licitante declarada vencedora, com posterior encaminhamento dos autos a Prefeita de Maravilha, para homologação do certame e decisão quanto à contratação; na hipótese de existência de recursos, os autos serão encaminhados a Prefeita para julgamento de tais recursos e, em caso de improvimento dos mesmos, para adjudicação do objeto da licitação à licitante vencedora, para homologação do certame e decisão quanto à contratação.</w:t>
      </w:r>
    </w:p>
    <w:p w14:paraId="4802833C"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p>
    <w:p w14:paraId="23716A38"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napToGrid w:val="0"/>
          <w:spacing w:val="-3"/>
          <w:szCs w:val="20"/>
          <w:lang w:eastAsia="pt-BR"/>
        </w:rPr>
      </w:pPr>
      <w:r w:rsidRPr="00397919">
        <w:rPr>
          <w:rFonts w:ascii="Arial Narrow" w:eastAsia="Times New Roman" w:hAnsi="Arial Narrow" w:cs="Arial"/>
          <w:b/>
          <w:snapToGrid w:val="0"/>
          <w:spacing w:val="-3"/>
          <w:szCs w:val="20"/>
          <w:lang w:eastAsia="pt-BR"/>
        </w:rPr>
        <w:t>9. DOS RECURSOS ADMINISTRATIVOS E DA IMPUGNAÇÃO</w:t>
      </w:r>
    </w:p>
    <w:p w14:paraId="51049C84"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38F55A4E"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9.1. </w:t>
      </w:r>
      <w:r w:rsidRPr="00397919">
        <w:rPr>
          <w:rFonts w:ascii="Arial Narrow" w:eastAsia="Times New Roman" w:hAnsi="Arial Narrow" w:cs="Arial"/>
          <w:spacing w:val="-3"/>
          <w:szCs w:val="20"/>
          <w:lang w:eastAsia="pt-BR"/>
        </w:rPr>
        <w:t>Ao final da sessão, depois de declarado o licitante vencedor do certame, qualquer licitante poderá manifestar imediata e motivadamente a intenção de recorrer, com registro em ata da síntese das suas razões. Podendo juntar memoriais no prazo de 3 (três) dias, consoante Lei 10.520/02, ficando os demais licitantes desde logo intimados para apresentar contrarrazões em igual número de dias, que começarão a correr do término do prazo da recorrente, sendo-lhes assegurado vista imediata dos autos.</w:t>
      </w:r>
    </w:p>
    <w:p w14:paraId="379640D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9.1.1. </w:t>
      </w:r>
      <w:r w:rsidRPr="00397919">
        <w:rPr>
          <w:rFonts w:ascii="Arial Narrow" w:eastAsia="Times New Roman" w:hAnsi="Arial Narrow" w:cs="Arial"/>
          <w:spacing w:val="-3"/>
          <w:szCs w:val="20"/>
          <w:lang w:eastAsia="pt-BR"/>
        </w:rPr>
        <w:t>Considera-se recurso interposto com a apresentação das razões, por escrito. A manifestação da intenção de recorrer motivada não configura sua interposição, consoante Art. 4º, XX, da Lei 10.520/02.</w:t>
      </w:r>
    </w:p>
    <w:p w14:paraId="1A419401"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b/>
          <w:snapToGrid w:val="0"/>
          <w:spacing w:val="-3"/>
          <w:szCs w:val="20"/>
          <w:lang w:eastAsia="pt-BR"/>
        </w:rPr>
        <w:t>9.2.</w:t>
      </w:r>
      <w:r w:rsidRPr="00397919">
        <w:rPr>
          <w:rFonts w:ascii="Arial Narrow" w:eastAsia="Times New Roman" w:hAnsi="Arial Narrow" w:cs="Arial"/>
          <w:snapToGrid w:val="0"/>
          <w:spacing w:val="-3"/>
          <w:szCs w:val="20"/>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14:paraId="60D7AA6D"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9.3.</w:t>
      </w:r>
      <w:r w:rsidRPr="00397919">
        <w:rPr>
          <w:rFonts w:ascii="Arial Narrow" w:eastAsia="Times New Roman" w:hAnsi="Arial Narrow" w:cs="Arial"/>
          <w:spacing w:val="-3"/>
          <w:szCs w:val="20"/>
          <w:lang w:eastAsia="pt-BR"/>
        </w:rPr>
        <w:t xml:space="preserve"> O acolhimento de recurso importará na invalidação apenas dos atos insuscetíveis de aproveitamento.</w:t>
      </w:r>
    </w:p>
    <w:p w14:paraId="4CB1FD0D"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color w:val="000000"/>
          <w:spacing w:val="-3"/>
          <w:szCs w:val="20"/>
          <w:lang w:eastAsia="pt-BR"/>
        </w:rPr>
        <w:t xml:space="preserve">9.4. </w:t>
      </w:r>
      <w:r w:rsidRPr="00397919">
        <w:rPr>
          <w:rFonts w:ascii="Arial Narrow" w:eastAsia="Times New Roman" w:hAnsi="Arial Narrow" w:cs="Arial"/>
          <w:color w:val="000000"/>
          <w:spacing w:val="-3"/>
          <w:szCs w:val="20"/>
          <w:lang w:eastAsia="pt-BR"/>
        </w:rPr>
        <w:t>Os autos do processo administrativo permanecerão com vista franqueada aos interessados na Rua 12 de Outubro</w:t>
      </w:r>
      <w:r w:rsidRPr="00397919">
        <w:rPr>
          <w:rFonts w:ascii="Arial Narrow" w:eastAsia="Times New Roman" w:hAnsi="Arial Narrow" w:cs="Arial"/>
          <w:spacing w:val="-3"/>
          <w:szCs w:val="20"/>
          <w:lang w:eastAsia="pt-BR"/>
        </w:rPr>
        <w:t>, 242 – Romelândia – SC, Prefeitura de Romelândia - SC.</w:t>
      </w:r>
    </w:p>
    <w:p w14:paraId="6345B350"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spacing w:val="-3"/>
          <w:szCs w:val="20"/>
          <w:lang w:eastAsia="pt-BR"/>
        </w:rPr>
        <w:t>9.5.</w:t>
      </w:r>
      <w:r w:rsidRPr="00397919">
        <w:rPr>
          <w:rFonts w:ascii="Arial Narrow" w:eastAsia="Times New Roman" w:hAnsi="Arial Narrow" w:cs="Arial"/>
          <w:spacing w:val="-3"/>
          <w:szCs w:val="20"/>
          <w:lang w:eastAsia="pt-BR"/>
        </w:rPr>
        <w:t xml:space="preserve"> Improvidos os recursos, a Prefeita de Romelândia fará a </w:t>
      </w:r>
      <w:r w:rsidRPr="00397919">
        <w:rPr>
          <w:rFonts w:ascii="Arial Narrow" w:eastAsia="Times New Roman" w:hAnsi="Arial Narrow" w:cs="Arial"/>
          <w:color w:val="000000"/>
          <w:spacing w:val="-3"/>
          <w:szCs w:val="20"/>
          <w:lang w:eastAsia="pt-BR"/>
        </w:rPr>
        <w:t>adjudicação do objeto da licitação ao licitante declarado vencedor, homologará a licitação e decidirá quanto à contratação.</w:t>
      </w:r>
    </w:p>
    <w:p w14:paraId="03FCEADE" w14:textId="77777777" w:rsidR="006D067A" w:rsidRPr="00397919" w:rsidRDefault="006D067A" w:rsidP="006D067A">
      <w:pPr>
        <w:widowControl w:val="0"/>
        <w:spacing w:after="0" w:line="240" w:lineRule="auto"/>
        <w:jc w:val="both"/>
        <w:rPr>
          <w:rFonts w:ascii="Arial Narrow" w:eastAsia="Times New Roman" w:hAnsi="Arial Narrow" w:cs="Arial"/>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 xml:space="preserve">9.6. </w:t>
      </w:r>
      <w:r w:rsidRPr="00397919">
        <w:rPr>
          <w:rFonts w:ascii="Arial Narrow" w:eastAsia="Times New Roman" w:hAnsi="Arial Narrow" w:cs="Arial"/>
          <w:snapToGrid w:val="0"/>
          <w:color w:val="000000"/>
          <w:spacing w:val="-3"/>
          <w:szCs w:val="20"/>
          <w:lang w:eastAsia="pt-BR"/>
        </w:rPr>
        <w:t xml:space="preserve">Não serão conhecidos os recursos interpostos após o encerramento da sessão, nem serão recebidas às petições de contrarrazões intempestivamente apresentadas. </w:t>
      </w:r>
    </w:p>
    <w:p w14:paraId="18CB0238"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napToGrid w:val="0"/>
          <w:color w:val="000000"/>
          <w:spacing w:val="-3"/>
          <w:szCs w:val="20"/>
          <w:lang w:eastAsia="pt-BR"/>
        </w:rPr>
        <w:t>9.7.</w:t>
      </w:r>
      <w:r w:rsidRPr="00397919">
        <w:rPr>
          <w:rFonts w:ascii="Arial Narrow" w:eastAsia="Times New Roman" w:hAnsi="Arial Narrow" w:cs="Arial"/>
          <w:snapToGrid w:val="0"/>
          <w:color w:val="000000"/>
          <w:spacing w:val="-3"/>
          <w:szCs w:val="20"/>
          <w:lang w:eastAsia="pt-BR"/>
        </w:rPr>
        <w:t xml:space="preserve"> </w:t>
      </w:r>
      <w:r w:rsidRPr="00397919">
        <w:rPr>
          <w:rFonts w:ascii="Arial Narrow" w:eastAsia="Times New Roman" w:hAnsi="Arial Narrow" w:cs="Arial"/>
          <w:spacing w:val="-3"/>
          <w:szCs w:val="20"/>
          <w:lang w:eastAsia="pt-BR"/>
        </w:rPr>
        <w:t>Até dois dias úteis antes da data fixada para recebimento das propostas, qualquer pessoa poderá solicitar esclarecimentos, providências ou impugnar o ato convocatório do pregão.</w:t>
      </w:r>
    </w:p>
    <w:p w14:paraId="3F20E154"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9.7.1.</w:t>
      </w:r>
      <w:r w:rsidRPr="00397919">
        <w:rPr>
          <w:rFonts w:ascii="Arial Narrow" w:eastAsia="Times New Roman" w:hAnsi="Arial Narrow" w:cs="Arial"/>
          <w:spacing w:val="-3"/>
          <w:szCs w:val="20"/>
          <w:lang w:eastAsia="pt-BR"/>
        </w:rPr>
        <w:t xml:space="preserve"> Caberá ao pregoeiro decidir sobre a petição no prazo de vinte e quatro horas.</w:t>
      </w:r>
    </w:p>
    <w:p w14:paraId="6B713C30"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9.7.2.</w:t>
      </w:r>
      <w:r w:rsidRPr="00397919">
        <w:rPr>
          <w:rFonts w:ascii="Arial Narrow" w:eastAsia="Times New Roman" w:hAnsi="Arial Narrow" w:cs="Arial"/>
          <w:spacing w:val="-3"/>
          <w:szCs w:val="20"/>
          <w:lang w:eastAsia="pt-BR"/>
        </w:rPr>
        <w:t xml:space="preserve"> Acolhida a petição contra o ato convocatório, será designada nova data para a realização do certame.</w:t>
      </w:r>
    </w:p>
    <w:p w14:paraId="721EF41F" w14:textId="77777777" w:rsidR="006D067A" w:rsidRPr="00397919" w:rsidRDefault="006D067A" w:rsidP="006D067A">
      <w:pPr>
        <w:widowControl w:val="0"/>
        <w:spacing w:after="0" w:line="240" w:lineRule="auto"/>
        <w:jc w:val="both"/>
        <w:rPr>
          <w:rFonts w:ascii="Arial Narrow" w:eastAsia="Times New Roman" w:hAnsi="Arial Narrow" w:cs="Arial"/>
          <w:snapToGrid w:val="0"/>
          <w:color w:val="000000"/>
          <w:spacing w:val="-3"/>
          <w:szCs w:val="20"/>
          <w:lang w:eastAsia="pt-BR"/>
        </w:rPr>
      </w:pPr>
      <w:r w:rsidRPr="00397919">
        <w:rPr>
          <w:rFonts w:ascii="Arial Narrow" w:eastAsia="Times New Roman" w:hAnsi="Arial Narrow" w:cs="Arial"/>
          <w:b/>
          <w:spacing w:val="-3"/>
          <w:szCs w:val="20"/>
          <w:lang w:eastAsia="pt-BR"/>
        </w:rPr>
        <w:t>9.7.2.1.</w:t>
      </w:r>
      <w:r w:rsidRPr="00397919">
        <w:rPr>
          <w:rFonts w:ascii="Arial Narrow" w:eastAsia="Times New Roman" w:hAnsi="Arial Narrow" w:cs="Arial"/>
          <w:spacing w:val="-3"/>
          <w:szCs w:val="20"/>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14:paraId="28883EAD" w14:textId="77777777" w:rsidR="006D067A" w:rsidRPr="00397919" w:rsidRDefault="006D067A" w:rsidP="006D067A">
      <w:pPr>
        <w:widowControl w:val="0"/>
        <w:spacing w:after="0" w:line="240" w:lineRule="auto"/>
        <w:jc w:val="both"/>
        <w:rPr>
          <w:rFonts w:ascii="Arial Narrow" w:eastAsia="Times New Roman" w:hAnsi="Arial Narrow" w:cs="Arial"/>
          <w:b/>
          <w:snapToGrid w:val="0"/>
          <w:color w:val="000000"/>
          <w:spacing w:val="-3"/>
          <w:szCs w:val="20"/>
          <w:lang w:eastAsia="pt-BR"/>
        </w:rPr>
      </w:pPr>
    </w:p>
    <w:p w14:paraId="0DD93E9B"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10. DA AQUISIÇÃO DO OBJETO LICITADO</w:t>
      </w:r>
    </w:p>
    <w:p w14:paraId="624365EC"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b/>
          <w:color w:val="FF0000"/>
          <w:szCs w:val="20"/>
        </w:rPr>
      </w:pPr>
    </w:p>
    <w:p w14:paraId="4EA9EF9E"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97919">
        <w:rPr>
          <w:rFonts w:ascii="Arial Narrow" w:eastAsia="Times New Roman" w:hAnsi="Arial Narrow"/>
          <w:b/>
          <w:szCs w:val="20"/>
        </w:rPr>
        <w:t>10.1</w:t>
      </w:r>
      <w:r w:rsidRPr="00397919">
        <w:rPr>
          <w:rFonts w:ascii="Arial Narrow" w:eastAsia="Times New Roman" w:hAnsi="Arial Narrow"/>
          <w:szCs w:val="20"/>
        </w:rPr>
        <w:t xml:space="preserve">. O prazo para entrega do objeto deste é de </w:t>
      </w:r>
      <w:r w:rsidRPr="00397919">
        <w:rPr>
          <w:rFonts w:ascii="Arial Narrow" w:eastAsia="Times New Roman" w:hAnsi="Arial Narrow"/>
          <w:szCs w:val="20"/>
          <w:u w:val="single"/>
        </w:rPr>
        <w:t>60 (sessenta) dias</w:t>
      </w:r>
      <w:r w:rsidRPr="00397919">
        <w:rPr>
          <w:rFonts w:ascii="Arial Narrow" w:eastAsia="Times New Roman" w:hAnsi="Arial Narrow"/>
          <w:szCs w:val="20"/>
        </w:rPr>
        <w:t xml:space="preserve">, após o recebimento pela contratada da respectiva ordem de </w:t>
      </w:r>
      <w:r w:rsidRPr="00397919">
        <w:rPr>
          <w:rFonts w:ascii="Arial Narrow" w:eastAsia="Times New Roman" w:hAnsi="Arial Narrow"/>
          <w:szCs w:val="20"/>
        </w:rPr>
        <w:lastRenderedPageBreak/>
        <w:t>compra, podendo referido prazo ser prorrogado, mediante justificativa aceita pelo Município de Romelândia – SC.</w:t>
      </w:r>
    </w:p>
    <w:p w14:paraId="685A54EA"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10.2</w:t>
      </w:r>
      <w:r w:rsidRPr="00397919">
        <w:rPr>
          <w:rFonts w:ascii="Arial Narrow" w:eastAsia="Times New Roman" w:hAnsi="Arial Narrow" w:cs="Arial"/>
          <w:spacing w:val="-2"/>
          <w:szCs w:val="20"/>
          <w:lang w:eastAsia="pt-BR"/>
        </w:rPr>
        <w:t>. A licitante vencedora se obriga a manter, durante o contrato as mesmas condições da habilitação.</w:t>
      </w:r>
    </w:p>
    <w:p w14:paraId="6C789103"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10.3</w:t>
      </w:r>
      <w:r w:rsidRPr="00397919">
        <w:rPr>
          <w:rFonts w:ascii="Arial Narrow" w:eastAsia="Times New Roman" w:hAnsi="Arial Narrow" w:cs="Arial"/>
          <w:spacing w:val="-2"/>
          <w:szCs w:val="20"/>
          <w:lang w:eastAsia="pt-BR"/>
        </w:rPr>
        <w:t xml:space="preserve">.  O objeto deste edital será entregue no endereço informado na Ordem de Compra emitida pelo Departamento de Licitações. Todos os custos de frete e/ou outros que se fizerem necessário para entrega da ambulância será de responsabilidade da contratada.    </w:t>
      </w:r>
    </w:p>
    <w:p w14:paraId="68601187"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10.4. A Licitante vencedora se obriga a proceder à entrega do objeto cotado, no prazo previsto, nas condições estabelecidas.</w:t>
      </w:r>
    </w:p>
    <w:p w14:paraId="488D688B"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10.5</w:t>
      </w:r>
      <w:r w:rsidRPr="00397919">
        <w:rPr>
          <w:rFonts w:ascii="Arial Narrow" w:eastAsia="Times New Roman" w:hAnsi="Arial Narrow" w:cs="Arial"/>
          <w:spacing w:val="-2"/>
          <w:szCs w:val="20"/>
          <w:lang w:eastAsia="pt-BR"/>
        </w:rPr>
        <w:t xml:space="preserve">. A Licitante vencedora é obrigada a pagar todos os tributos, contribuições fiscais e </w:t>
      </w:r>
      <w:proofErr w:type="spellStart"/>
      <w:r w:rsidRPr="00397919">
        <w:rPr>
          <w:rFonts w:ascii="Arial Narrow" w:eastAsia="Times New Roman" w:hAnsi="Arial Narrow" w:cs="Arial"/>
          <w:spacing w:val="-2"/>
          <w:szCs w:val="20"/>
          <w:lang w:eastAsia="pt-BR"/>
        </w:rPr>
        <w:t>para-fiscais</w:t>
      </w:r>
      <w:proofErr w:type="spellEnd"/>
      <w:r w:rsidRPr="00397919">
        <w:rPr>
          <w:rFonts w:ascii="Arial Narrow" w:eastAsia="Times New Roman" w:hAnsi="Arial Narrow" w:cs="Arial"/>
          <w:spacing w:val="-2"/>
          <w:szCs w:val="20"/>
          <w:lang w:eastAsia="pt-BR"/>
        </w:rPr>
        <w:t xml:space="preserve"> que incidam ou venham a incidir, direta e indiretamente, sobre o objeto ofertado, bem como é responsável por eventuais custos adicionais.</w:t>
      </w:r>
    </w:p>
    <w:p w14:paraId="73F08A0A"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10.6</w:t>
      </w:r>
      <w:r w:rsidRPr="00397919">
        <w:rPr>
          <w:rFonts w:ascii="Arial Narrow" w:eastAsia="Times New Roman" w:hAnsi="Arial Narrow" w:cs="Arial"/>
          <w:spacing w:val="-2"/>
          <w:szCs w:val="20"/>
          <w:lang w:eastAsia="pt-BR"/>
        </w:rPr>
        <w:t xml:space="preserve">. Se a licitante vencedora não apresentar situação </w:t>
      </w:r>
      <w:proofErr w:type="gramStart"/>
      <w:r w:rsidRPr="00397919">
        <w:rPr>
          <w:rFonts w:ascii="Arial Narrow" w:eastAsia="Times New Roman" w:hAnsi="Arial Narrow" w:cs="Arial"/>
          <w:spacing w:val="-2"/>
          <w:szCs w:val="20"/>
          <w:lang w:eastAsia="pt-BR"/>
        </w:rPr>
        <w:t>regular</w:t>
      </w:r>
      <w:r w:rsidRPr="00397919">
        <w:rPr>
          <w:rFonts w:ascii="Arial Narrow" w:eastAsia="Times New Roman" w:hAnsi="Arial Narrow" w:cs="Arial"/>
          <w:color w:val="FF0000"/>
          <w:spacing w:val="-2"/>
          <w:szCs w:val="20"/>
          <w:lang w:eastAsia="pt-BR"/>
        </w:rPr>
        <w:t xml:space="preserve"> </w:t>
      </w:r>
      <w:r w:rsidRPr="00397919">
        <w:rPr>
          <w:rFonts w:ascii="Arial Narrow" w:eastAsia="Times New Roman" w:hAnsi="Arial Narrow" w:cs="Arial"/>
          <w:spacing w:val="-2"/>
          <w:szCs w:val="20"/>
          <w:lang w:eastAsia="pt-BR"/>
        </w:rPr>
        <w:t xml:space="preserve"> no</w:t>
      </w:r>
      <w:proofErr w:type="gramEnd"/>
      <w:r w:rsidRPr="00397919">
        <w:rPr>
          <w:rFonts w:ascii="Arial Narrow" w:eastAsia="Times New Roman" w:hAnsi="Arial Narrow" w:cs="Arial"/>
          <w:spacing w:val="-2"/>
          <w:szCs w:val="20"/>
          <w:lang w:eastAsia="pt-BR"/>
        </w:rPr>
        <w:t xml:space="preserve"> ato da contratação, ou recusar-se, injustificadamente, a entregar a ambulância, será convocada outra licitante, observada a ordem de classificação, para entregar o objeto, e assim sucessivamente, sem prejuízo da aplicação das sanções cabíveis. </w:t>
      </w:r>
    </w:p>
    <w:p w14:paraId="6DEC90E6"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277FBDB8" w14:textId="77777777" w:rsidR="006D067A" w:rsidRPr="00397919" w:rsidRDefault="006D067A" w:rsidP="006D067A">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11. DAS CONDIÇÕES ECONONÔMICO-FINANCEIRAS</w:t>
      </w:r>
    </w:p>
    <w:p w14:paraId="6A9E008D"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p>
    <w:p w14:paraId="4A8810B7"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napToGrid w:val="0"/>
          <w:spacing w:val="-2"/>
          <w:szCs w:val="20"/>
          <w:lang w:eastAsia="pt-BR"/>
        </w:rPr>
        <w:t>11.2</w:t>
      </w:r>
      <w:r w:rsidRPr="00397919">
        <w:rPr>
          <w:rFonts w:ascii="Arial Narrow" w:eastAsia="Times New Roman" w:hAnsi="Arial Narrow" w:cs="Arial"/>
          <w:snapToGrid w:val="0"/>
          <w:spacing w:val="-2"/>
          <w:szCs w:val="20"/>
          <w:lang w:eastAsia="pt-BR"/>
        </w:rPr>
        <w:t xml:space="preserve">. </w:t>
      </w:r>
      <w:r w:rsidRPr="00397919">
        <w:rPr>
          <w:rFonts w:ascii="Arial Narrow" w:eastAsia="Times New Roman" w:hAnsi="Arial Narrow" w:cs="Arial"/>
          <w:spacing w:val="-2"/>
          <w:szCs w:val="20"/>
          <w:lang w:eastAsia="pt-BR"/>
        </w:rPr>
        <w:t>O preço proposto para o objeto da presente licitação não sofrerá reajustes durante o prazo do contrato, exceto em situações que se justifique a aplicação do disposto no Art. 65 da Lei Federal n. 8.666/1993.</w:t>
      </w:r>
    </w:p>
    <w:p w14:paraId="60F6211C"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5D6106D6" w14:textId="77777777" w:rsidR="006D067A" w:rsidRPr="00397919" w:rsidRDefault="006D067A" w:rsidP="006D067A">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12. DA DOTAÇÃO ORÇAMENTÁRIA E FINANCEIRA</w:t>
      </w:r>
    </w:p>
    <w:p w14:paraId="6E502D82"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14EED867"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As despesas decorrentes do cumprimento da presente licitação, correrão por conta do elemento orçamentário: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6951"/>
      </w:tblGrid>
      <w:tr w:rsidR="006D067A" w:rsidRPr="00397919" w14:paraId="4243EC7F" w14:textId="77777777" w:rsidTr="006D067A">
        <w:tc>
          <w:tcPr>
            <w:tcW w:w="2518" w:type="dxa"/>
          </w:tcPr>
          <w:p w14:paraId="29F0AAC8"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 xml:space="preserve">Fonte de Recursos: </w:t>
            </w:r>
          </w:p>
        </w:tc>
        <w:tc>
          <w:tcPr>
            <w:tcW w:w="7487" w:type="dxa"/>
          </w:tcPr>
          <w:p w14:paraId="10D47973"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Nome da Fonte de Recursos</w:t>
            </w:r>
          </w:p>
        </w:tc>
      </w:tr>
      <w:tr w:rsidR="006D067A" w:rsidRPr="00397919" w14:paraId="4430EF2D" w14:textId="77777777" w:rsidTr="006D067A">
        <w:tc>
          <w:tcPr>
            <w:tcW w:w="2518" w:type="dxa"/>
          </w:tcPr>
          <w:p w14:paraId="42D4950F"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100</w:t>
            </w:r>
          </w:p>
        </w:tc>
        <w:tc>
          <w:tcPr>
            <w:tcW w:w="7487" w:type="dxa"/>
          </w:tcPr>
          <w:p w14:paraId="706740E1" w14:textId="0F6C8926"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 xml:space="preserve">Recursos </w:t>
            </w:r>
            <w:r w:rsidR="007A0791" w:rsidRPr="00397919">
              <w:rPr>
                <w:rFonts w:ascii="Arial Narrow" w:eastAsia="Times New Roman" w:hAnsi="Arial Narrow" w:cs="Arial"/>
                <w:spacing w:val="-2"/>
                <w:szCs w:val="20"/>
                <w:lang w:eastAsia="pt-BR"/>
              </w:rPr>
              <w:t>Próprios</w:t>
            </w:r>
          </w:p>
        </w:tc>
      </w:tr>
    </w:tbl>
    <w:p w14:paraId="24545981"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6971"/>
      </w:tblGrid>
      <w:tr w:rsidR="006D067A" w:rsidRPr="00397919" w14:paraId="0DC6E3B0" w14:textId="77777777" w:rsidTr="006D067A">
        <w:tc>
          <w:tcPr>
            <w:tcW w:w="2518" w:type="dxa"/>
          </w:tcPr>
          <w:p w14:paraId="52FA80A1"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 xml:space="preserve">Código do Órgão </w:t>
            </w:r>
          </w:p>
        </w:tc>
        <w:tc>
          <w:tcPr>
            <w:tcW w:w="7487" w:type="dxa"/>
          </w:tcPr>
          <w:p w14:paraId="6F25875D"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Nome do Órgão</w:t>
            </w:r>
          </w:p>
        </w:tc>
      </w:tr>
      <w:tr w:rsidR="006D067A" w:rsidRPr="00397919" w14:paraId="47F75B7B" w14:textId="77777777" w:rsidTr="006D067A">
        <w:tc>
          <w:tcPr>
            <w:tcW w:w="2518" w:type="dxa"/>
          </w:tcPr>
          <w:p w14:paraId="221995CE"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03</w:t>
            </w:r>
          </w:p>
        </w:tc>
        <w:tc>
          <w:tcPr>
            <w:tcW w:w="7487" w:type="dxa"/>
          </w:tcPr>
          <w:p w14:paraId="4A94C286"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Secretaria de Administração e Fazenda</w:t>
            </w:r>
          </w:p>
        </w:tc>
      </w:tr>
    </w:tbl>
    <w:p w14:paraId="777D5E7D"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0"/>
        <w:gridCol w:w="2478"/>
        <w:gridCol w:w="4612"/>
      </w:tblGrid>
      <w:tr w:rsidR="006D067A" w:rsidRPr="00397919" w14:paraId="3654544E" w14:textId="77777777" w:rsidTr="006D067A">
        <w:tc>
          <w:tcPr>
            <w:tcW w:w="2550" w:type="dxa"/>
            <w:tcBorders>
              <w:top w:val="single" w:sz="4" w:space="0" w:color="auto"/>
              <w:left w:val="single" w:sz="4" w:space="0" w:color="auto"/>
              <w:bottom w:val="single" w:sz="4" w:space="0" w:color="auto"/>
              <w:right w:val="single" w:sz="4" w:space="0" w:color="auto"/>
            </w:tcBorders>
            <w:hideMark/>
          </w:tcPr>
          <w:p w14:paraId="1F9ED554"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Código do Elemento</w:t>
            </w:r>
          </w:p>
        </w:tc>
        <w:tc>
          <w:tcPr>
            <w:tcW w:w="2478" w:type="dxa"/>
            <w:tcBorders>
              <w:top w:val="single" w:sz="4" w:space="0" w:color="auto"/>
              <w:left w:val="single" w:sz="4" w:space="0" w:color="auto"/>
              <w:bottom w:val="single" w:sz="4" w:space="0" w:color="auto"/>
              <w:right w:val="single" w:sz="4" w:space="0" w:color="auto"/>
            </w:tcBorders>
            <w:hideMark/>
          </w:tcPr>
          <w:p w14:paraId="2B6AAAFE"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Nome do Elemento</w:t>
            </w:r>
          </w:p>
        </w:tc>
        <w:tc>
          <w:tcPr>
            <w:tcW w:w="4612" w:type="dxa"/>
            <w:tcBorders>
              <w:top w:val="single" w:sz="4" w:space="0" w:color="auto"/>
              <w:left w:val="single" w:sz="4" w:space="0" w:color="auto"/>
              <w:bottom w:val="single" w:sz="4" w:space="0" w:color="auto"/>
              <w:right w:val="single" w:sz="4" w:space="0" w:color="auto"/>
            </w:tcBorders>
            <w:hideMark/>
          </w:tcPr>
          <w:p w14:paraId="362EA3F2"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Código do Projeto/Atividade</w:t>
            </w:r>
          </w:p>
        </w:tc>
      </w:tr>
      <w:tr w:rsidR="006D067A" w:rsidRPr="00397919" w14:paraId="52221B0D" w14:textId="77777777" w:rsidTr="006D067A">
        <w:trPr>
          <w:trHeight w:val="633"/>
        </w:trPr>
        <w:tc>
          <w:tcPr>
            <w:tcW w:w="2550" w:type="dxa"/>
            <w:tcBorders>
              <w:top w:val="single" w:sz="4" w:space="0" w:color="auto"/>
              <w:left w:val="single" w:sz="4" w:space="0" w:color="auto"/>
              <w:bottom w:val="single" w:sz="4" w:space="0" w:color="auto"/>
              <w:right w:val="single" w:sz="4" w:space="0" w:color="auto"/>
            </w:tcBorders>
            <w:hideMark/>
          </w:tcPr>
          <w:p w14:paraId="5C33028F"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339035990000</w:t>
            </w:r>
          </w:p>
        </w:tc>
        <w:tc>
          <w:tcPr>
            <w:tcW w:w="2478" w:type="dxa"/>
            <w:tcBorders>
              <w:top w:val="single" w:sz="4" w:space="0" w:color="auto"/>
              <w:left w:val="single" w:sz="4" w:space="0" w:color="auto"/>
              <w:bottom w:val="single" w:sz="4" w:space="0" w:color="auto"/>
              <w:right w:val="single" w:sz="4" w:space="0" w:color="auto"/>
            </w:tcBorders>
            <w:hideMark/>
          </w:tcPr>
          <w:p w14:paraId="2BF61A11"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OUTROS SERVIÇOS DE CONSULTORIA</w:t>
            </w:r>
          </w:p>
        </w:tc>
        <w:tc>
          <w:tcPr>
            <w:tcW w:w="4612" w:type="dxa"/>
            <w:tcBorders>
              <w:top w:val="single" w:sz="4" w:space="0" w:color="auto"/>
              <w:left w:val="single" w:sz="4" w:space="0" w:color="auto"/>
              <w:bottom w:val="single" w:sz="4" w:space="0" w:color="auto"/>
              <w:right w:val="single" w:sz="4" w:space="0" w:color="auto"/>
            </w:tcBorders>
            <w:hideMark/>
          </w:tcPr>
          <w:p w14:paraId="1B52CA28"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Gestão da Administração Geral / MANUTENCAO DAS ATIVIDADES DA ADMINISTRAC</w:t>
            </w:r>
          </w:p>
        </w:tc>
      </w:tr>
    </w:tbl>
    <w:p w14:paraId="0174963F"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70B49E2A" w14:textId="77777777" w:rsidR="006D067A" w:rsidRPr="00397919" w:rsidRDefault="006D067A" w:rsidP="006D067A">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13. DO PAGAMENTO</w:t>
      </w:r>
    </w:p>
    <w:p w14:paraId="5C24A2B3"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14:paraId="0482928F"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13.1</w:t>
      </w:r>
      <w:r w:rsidRPr="00397919">
        <w:rPr>
          <w:rFonts w:ascii="Arial Narrow" w:eastAsia="Times New Roman" w:hAnsi="Arial Narrow" w:cs="Arial"/>
          <w:spacing w:val="-2"/>
          <w:szCs w:val="20"/>
          <w:lang w:eastAsia="pt-BR"/>
        </w:rPr>
        <w:t xml:space="preserve">. De acordo com cronograma Físico/Financeiro da Administração Municipal, no mês </w:t>
      </w:r>
      <w:proofErr w:type="spellStart"/>
      <w:r w:rsidRPr="00397919">
        <w:rPr>
          <w:rFonts w:ascii="Arial Narrow" w:eastAsia="Times New Roman" w:hAnsi="Arial Narrow" w:cs="Arial"/>
          <w:spacing w:val="-2"/>
          <w:szCs w:val="20"/>
          <w:lang w:eastAsia="pt-BR"/>
        </w:rPr>
        <w:t>subseqüente</w:t>
      </w:r>
      <w:proofErr w:type="spellEnd"/>
      <w:r w:rsidRPr="00397919">
        <w:rPr>
          <w:rFonts w:ascii="Arial Narrow" w:eastAsia="Times New Roman" w:hAnsi="Arial Narrow" w:cs="Arial"/>
          <w:spacing w:val="-2"/>
          <w:szCs w:val="20"/>
          <w:lang w:eastAsia="pt-BR"/>
        </w:rPr>
        <w:t xml:space="preserve"> ao da entrega dos produtos e apresentação de nota fiscal.</w:t>
      </w:r>
    </w:p>
    <w:p w14:paraId="203D3026"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13.2.</w:t>
      </w:r>
      <w:r w:rsidRPr="00397919">
        <w:rPr>
          <w:rFonts w:ascii="Arial Narrow" w:eastAsia="Times New Roman" w:hAnsi="Arial Narrow" w:cs="Arial"/>
          <w:spacing w:val="-2"/>
          <w:szCs w:val="20"/>
          <w:lang w:eastAsia="pt-BR"/>
        </w:rPr>
        <w:t xml:space="preserve"> A critério da Contratante, poderão ser utilizadas parte dos pagamentos devidos para cobrir possíveis despesas com multas, indenizações a terceiros ou outras, de responsabilidade da Contratada.</w:t>
      </w:r>
    </w:p>
    <w:p w14:paraId="666CDE1F"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 xml:space="preserve">13.2. </w:t>
      </w:r>
      <w:r w:rsidRPr="00397919">
        <w:rPr>
          <w:rFonts w:ascii="Arial Narrow" w:eastAsia="Times New Roman" w:hAnsi="Arial Narrow" w:cs="Arial"/>
          <w:spacing w:val="-2"/>
          <w:szCs w:val="20"/>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397919">
        <w:rPr>
          <w:rFonts w:ascii="Arial Narrow" w:eastAsia="Times New Roman" w:hAnsi="Arial Narrow" w:cs="Arial"/>
          <w:spacing w:val="-2"/>
          <w:szCs w:val="20"/>
          <w:lang w:eastAsia="pt-BR"/>
        </w:rPr>
        <w:t>CNPJs</w:t>
      </w:r>
      <w:proofErr w:type="spellEnd"/>
      <w:r w:rsidRPr="00397919">
        <w:rPr>
          <w:rFonts w:ascii="Arial Narrow" w:eastAsia="Times New Roman" w:hAnsi="Arial Narrow" w:cs="Arial"/>
          <w:spacing w:val="-2"/>
          <w:szCs w:val="20"/>
          <w:lang w:eastAsia="pt-BR"/>
        </w:rPr>
        <w:t>, mesmo aqueles de filiais ou da matriz.</w:t>
      </w:r>
    </w:p>
    <w:p w14:paraId="79922D90"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77EAF980" w14:textId="77777777" w:rsidR="006D067A" w:rsidRPr="00397919" w:rsidRDefault="006D067A" w:rsidP="006D067A">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14.  DOS ENCARGOS</w:t>
      </w:r>
    </w:p>
    <w:p w14:paraId="0C729E03"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p w14:paraId="24248BF8"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14.1</w:t>
      </w:r>
      <w:r w:rsidRPr="00397919">
        <w:rPr>
          <w:rFonts w:ascii="Arial Narrow" w:eastAsia="Times New Roman" w:hAnsi="Arial Narrow" w:cs="Arial"/>
          <w:spacing w:val="-2"/>
          <w:szCs w:val="20"/>
          <w:lang w:eastAsia="pt-BR"/>
        </w:rPr>
        <w:t xml:space="preserve"> - Incumbe a ADMINISTRAÇÃO MUNICIPAL:</w:t>
      </w:r>
    </w:p>
    <w:p w14:paraId="291A6962"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I</w:t>
      </w:r>
      <w:r w:rsidRPr="00397919">
        <w:rPr>
          <w:rFonts w:ascii="Arial Narrow" w:eastAsia="Times New Roman" w:hAnsi="Arial Narrow" w:cs="Arial"/>
          <w:spacing w:val="-2"/>
          <w:szCs w:val="20"/>
          <w:lang w:eastAsia="pt-BR"/>
        </w:rPr>
        <w:t xml:space="preserve"> – </w:t>
      </w:r>
      <w:proofErr w:type="gramStart"/>
      <w:r w:rsidRPr="00397919">
        <w:rPr>
          <w:rFonts w:ascii="Arial Narrow" w:eastAsia="Times New Roman" w:hAnsi="Arial Narrow" w:cs="Arial"/>
          <w:spacing w:val="-2"/>
          <w:szCs w:val="20"/>
          <w:lang w:eastAsia="pt-BR"/>
        </w:rPr>
        <w:t>acompanhar e fiscalizar</w:t>
      </w:r>
      <w:proofErr w:type="gramEnd"/>
      <w:r w:rsidRPr="00397919">
        <w:rPr>
          <w:rFonts w:ascii="Arial Narrow" w:eastAsia="Times New Roman" w:hAnsi="Arial Narrow" w:cs="Arial"/>
          <w:spacing w:val="-2"/>
          <w:szCs w:val="20"/>
          <w:lang w:eastAsia="pt-BR"/>
        </w:rPr>
        <w:t xml:space="preserve"> a entrega, bem como atestar nas notas fiscais/faturas a efetiva entrega dos produtos, objeto desta licitação.</w:t>
      </w:r>
    </w:p>
    <w:p w14:paraId="7549A898"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II</w:t>
      </w:r>
      <w:r w:rsidRPr="00397919">
        <w:rPr>
          <w:rFonts w:ascii="Arial Narrow" w:eastAsia="Times New Roman" w:hAnsi="Arial Narrow" w:cs="Arial"/>
          <w:spacing w:val="-2"/>
          <w:szCs w:val="20"/>
          <w:lang w:eastAsia="pt-BR"/>
        </w:rPr>
        <w:t xml:space="preserve"> – </w:t>
      </w:r>
      <w:proofErr w:type="gramStart"/>
      <w:r w:rsidRPr="00397919">
        <w:rPr>
          <w:rFonts w:ascii="Arial Narrow" w:eastAsia="Times New Roman" w:hAnsi="Arial Narrow" w:cs="Arial"/>
          <w:spacing w:val="-2"/>
          <w:szCs w:val="20"/>
          <w:lang w:eastAsia="pt-BR"/>
        </w:rPr>
        <w:t>efetuar</w:t>
      </w:r>
      <w:proofErr w:type="gramEnd"/>
      <w:r w:rsidRPr="00397919">
        <w:rPr>
          <w:rFonts w:ascii="Arial Narrow" w:eastAsia="Times New Roman" w:hAnsi="Arial Narrow" w:cs="Arial"/>
          <w:spacing w:val="-2"/>
          <w:szCs w:val="20"/>
          <w:lang w:eastAsia="pt-BR"/>
        </w:rPr>
        <w:t xml:space="preserve"> os pagamentos à Licitante vencedora.</w:t>
      </w:r>
    </w:p>
    <w:p w14:paraId="25D5C0D0"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 xml:space="preserve">III </w:t>
      </w:r>
      <w:r w:rsidRPr="00397919">
        <w:rPr>
          <w:rFonts w:ascii="Arial Narrow" w:eastAsia="Times New Roman" w:hAnsi="Arial Narrow" w:cs="Arial"/>
          <w:spacing w:val="-2"/>
          <w:szCs w:val="20"/>
          <w:lang w:eastAsia="pt-BR"/>
        </w:rPr>
        <w:t>– aplicar à Licitante vencedora as penalidades regulamentares.</w:t>
      </w:r>
    </w:p>
    <w:p w14:paraId="1452AD21"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14.2</w:t>
      </w:r>
      <w:r w:rsidRPr="00397919">
        <w:rPr>
          <w:rFonts w:ascii="Arial Narrow" w:eastAsia="Times New Roman" w:hAnsi="Arial Narrow" w:cs="Arial"/>
          <w:spacing w:val="-2"/>
          <w:szCs w:val="20"/>
          <w:lang w:eastAsia="pt-BR"/>
        </w:rPr>
        <w:t xml:space="preserve"> - Incumbe à VENCEDORA, além de outras incluídas neste Edital e seus Anexos:</w:t>
      </w:r>
    </w:p>
    <w:p w14:paraId="42C87BFE"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 xml:space="preserve">I </w:t>
      </w:r>
      <w:r w:rsidRPr="00397919">
        <w:rPr>
          <w:rFonts w:ascii="Arial Narrow" w:eastAsia="Times New Roman" w:hAnsi="Arial Narrow" w:cs="Arial"/>
          <w:spacing w:val="-2"/>
          <w:szCs w:val="20"/>
          <w:lang w:eastAsia="pt-BR"/>
        </w:rPr>
        <w:t xml:space="preserve">- </w:t>
      </w:r>
      <w:proofErr w:type="gramStart"/>
      <w:r w:rsidRPr="00397919">
        <w:rPr>
          <w:rFonts w:ascii="Arial Narrow" w:eastAsia="Times New Roman" w:hAnsi="Arial Narrow" w:cs="Arial"/>
          <w:spacing w:val="-2"/>
          <w:szCs w:val="20"/>
          <w:lang w:eastAsia="pt-BR"/>
        </w:rPr>
        <w:t>realizar</w:t>
      </w:r>
      <w:proofErr w:type="gramEnd"/>
      <w:r w:rsidRPr="00397919">
        <w:rPr>
          <w:rFonts w:ascii="Arial Narrow" w:eastAsia="Times New Roman" w:hAnsi="Arial Narrow" w:cs="Arial"/>
          <w:spacing w:val="-2"/>
          <w:szCs w:val="20"/>
          <w:lang w:eastAsia="pt-BR"/>
        </w:rPr>
        <w:t xml:space="preserve"> a entrega dos produtos, objeto da presente licitação, nos prazos e condições previstos conforme Edital;</w:t>
      </w:r>
    </w:p>
    <w:p w14:paraId="2049912C"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II -</w:t>
      </w:r>
      <w:r w:rsidRPr="00397919">
        <w:rPr>
          <w:rFonts w:ascii="Arial Narrow" w:eastAsia="Times New Roman" w:hAnsi="Arial Narrow" w:cs="Arial"/>
          <w:spacing w:val="-2"/>
          <w:szCs w:val="20"/>
          <w:lang w:eastAsia="pt-BR"/>
        </w:rPr>
        <w:t xml:space="preserve"> </w:t>
      </w:r>
      <w:proofErr w:type="gramStart"/>
      <w:r w:rsidRPr="00397919">
        <w:rPr>
          <w:rFonts w:ascii="Arial Narrow" w:eastAsia="Times New Roman" w:hAnsi="Arial Narrow" w:cs="Arial"/>
          <w:spacing w:val="-2"/>
          <w:szCs w:val="20"/>
          <w:lang w:eastAsia="pt-BR"/>
        </w:rPr>
        <w:t>pagar</w:t>
      </w:r>
      <w:proofErr w:type="gramEnd"/>
      <w:r w:rsidRPr="00397919">
        <w:rPr>
          <w:rFonts w:ascii="Arial Narrow" w:eastAsia="Times New Roman" w:hAnsi="Arial Narrow" w:cs="Arial"/>
          <w:spacing w:val="-2"/>
          <w:szCs w:val="20"/>
          <w:lang w:eastAsia="pt-BR"/>
        </w:rPr>
        <w:t xml:space="preserve"> todos os tributos, contribuições fiscais e parafiscais que incidam ou venham a incidir, direta e indiretamente, sobre os materiais fornecidos;</w:t>
      </w:r>
    </w:p>
    <w:p w14:paraId="41530CEA"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 xml:space="preserve">III </w:t>
      </w:r>
      <w:r w:rsidRPr="00397919">
        <w:rPr>
          <w:rFonts w:ascii="Arial Narrow" w:eastAsia="Times New Roman" w:hAnsi="Arial Narrow" w:cs="Arial"/>
          <w:spacing w:val="-2"/>
          <w:szCs w:val="20"/>
          <w:lang w:eastAsia="pt-BR"/>
        </w:rPr>
        <w:t>- substituir, sem custos adicionais e no mesmo prazo definido para o bem rejeitado, recusado pela fiscalização.</w:t>
      </w:r>
    </w:p>
    <w:p w14:paraId="2A23553C"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IV</w:t>
      </w:r>
      <w:r w:rsidRPr="00397919">
        <w:rPr>
          <w:rFonts w:ascii="Arial Narrow" w:eastAsia="Times New Roman" w:hAnsi="Arial Narrow" w:cs="Arial"/>
          <w:spacing w:val="-2"/>
          <w:szCs w:val="20"/>
          <w:lang w:eastAsia="pt-BR"/>
        </w:rPr>
        <w:t xml:space="preserve"> - </w:t>
      </w:r>
      <w:proofErr w:type="gramStart"/>
      <w:r w:rsidRPr="00397919">
        <w:rPr>
          <w:rFonts w:ascii="Arial Narrow" w:eastAsia="Times New Roman" w:hAnsi="Arial Narrow" w:cs="Arial"/>
          <w:spacing w:val="-2"/>
          <w:szCs w:val="20"/>
          <w:lang w:eastAsia="pt-BR"/>
        </w:rPr>
        <w:t>atender</w:t>
      </w:r>
      <w:proofErr w:type="gramEnd"/>
      <w:r w:rsidRPr="00397919">
        <w:rPr>
          <w:rFonts w:ascii="Arial Narrow" w:eastAsia="Times New Roman" w:hAnsi="Arial Narrow" w:cs="Arial"/>
          <w:spacing w:val="-2"/>
          <w:szCs w:val="20"/>
          <w:lang w:eastAsia="pt-BR"/>
        </w:rPr>
        <w:t xml:space="preserve"> prontamente quaisquer exigências da fiscalização, inerentes ao objeto;</w:t>
      </w:r>
    </w:p>
    <w:p w14:paraId="2889ABAD"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V</w:t>
      </w:r>
      <w:r w:rsidRPr="00397919">
        <w:rPr>
          <w:rFonts w:ascii="Arial Narrow" w:eastAsia="Times New Roman" w:hAnsi="Arial Narrow" w:cs="Arial"/>
          <w:spacing w:val="-2"/>
          <w:szCs w:val="20"/>
          <w:lang w:eastAsia="pt-BR"/>
        </w:rPr>
        <w:t xml:space="preserve"> - </w:t>
      </w:r>
      <w:proofErr w:type="gramStart"/>
      <w:r w:rsidRPr="00397919">
        <w:rPr>
          <w:rFonts w:ascii="Arial Narrow" w:eastAsia="Times New Roman" w:hAnsi="Arial Narrow" w:cs="Arial"/>
          <w:spacing w:val="-2"/>
          <w:szCs w:val="20"/>
          <w:lang w:eastAsia="pt-BR"/>
        </w:rPr>
        <w:t>manter</w:t>
      </w:r>
      <w:proofErr w:type="gramEnd"/>
      <w:r w:rsidRPr="00397919">
        <w:rPr>
          <w:rFonts w:ascii="Arial Narrow" w:eastAsia="Times New Roman" w:hAnsi="Arial Narrow" w:cs="Arial"/>
          <w:spacing w:val="-2"/>
          <w:szCs w:val="20"/>
          <w:lang w:eastAsia="pt-BR"/>
        </w:rPr>
        <w:t>, durante a durante os doze meses as mesmas condições da habilitação.</w:t>
      </w:r>
    </w:p>
    <w:p w14:paraId="448BCD43"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VI</w:t>
      </w:r>
      <w:r w:rsidRPr="00397919">
        <w:rPr>
          <w:rFonts w:ascii="Arial Narrow" w:eastAsia="Times New Roman" w:hAnsi="Arial Narrow" w:cs="Arial"/>
          <w:spacing w:val="-2"/>
          <w:szCs w:val="20"/>
          <w:lang w:eastAsia="pt-BR"/>
        </w:rPr>
        <w:t xml:space="preserve"> - </w:t>
      </w:r>
      <w:proofErr w:type="gramStart"/>
      <w:r w:rsidRPr="00397919">
        <w:rPr>
          <w:rFonts w:ascii="Arial Narrow" w:eastAsia="Times New Roman" w:hAnsi="Arial Narrow" w:cs="Arial"/>
          <w:spacing w:val="-2"/>
          <w:szCs w:val="20"/>
          <w:lang w:eastAsia="pt-BR"/>
        </w:rPr>
        <w:t>assumir</w:t>
      </w:r>
      <w:proofErr w:type="gramEnd"/>
      <w:r w:rsidRPr="00397919">
        <w:rPr>
          <w:rFonts w:ascii="Arial Narrow" w:eastAsia="Times New Roman" w:hAnsi="Arial Narrow" w:cs="Arial"/>
          <w:spacing w:val="-2"/>
          <w:szCs w:val="20"/>
          <w:lang w:eastAsia="pt-BR"/>
        </w:rPr>
        <w:t xml:space="preserve"> todos os gastos e despesas que fizer, para o adimplemento das obrigações decorrentes da contratação, tais como: transportes, embalagens e demais custos que se fizerem necessários para a entrega do bem. </w:t>
      </w:r>
    </w:p>
    <w:p w14:paraId="424E4CC5"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p w14:paraId="50E3FBB4" w14:textId="77777777" w:rsidR="006D067A" w:rsidRPr="00397919" w:rsidRDefault="006D067A" w:rsidP="006D067A">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Cs w:val="20"/>
          <w:lang w:eastAsia="pt-BR"/>
        </w:rPr>
      </w:pPr>
      <w:r w:rsidRPr="00397919">
        <w:rPr>
          <w:rFonts w:ascii="Arial Narrow" w:eastAsia="Times New Roman" w:hAnsi="Arial Narrow" w:cs="Arial"/>
          <w:b/>
          <w:snapToGrid w:val="0"/>
          <w:spacing w:val="-2"/>
          <w:szCs w:val="20"/>
          <w:lang w:eastAsia="pt-BR"/>
        </w:rPr>
        <w:t>15.  DA FISCALIZAÇÃO DA ENTREGA DO OBJETO</w:t>
      </w:r>
    </w:p>
    <w:p w14:paraId="553C15EF" w14:textId="77777777" w:rsidR="006D067A" w:rsidRPr="00397919" w:rsidRDefault="006D067A" w:rsidP="006D067A">
      <w:pPr>
        <w:autoSpaceDE w:val="0"/>
        <w:autoSpaceDN w:val="0"/>
        <w:adjustRightInd w:val="0"/>
        <w:spacing w:after="0" w:line="240" w:lineRule="auto"/>
        <w:jc w:val="both"/>
        <w:rPr>
          <w:rFonts w:ascii="Arial Narrow" w:eastAsia="Times New Roman" w:hAnsi="Arial Narrow" w:cs="Arial"/>
          <w:b/>
          <w:szCs w:val="20"/>
          <w:lang w:eastAsia="pt-BR"/>
        </w:rPr>
      </w:pPr>
    </w:p>
    <w:p w14:paraId="7D226117" w14:textId="64FF2E6E" w:rsidR="006D067A" w:rsidRPr="00397919" w:rsidRDefault="006D067A" w:rsidP="006D067A">
      <w:pPr>
        <w:autoSpaceDE w:val="0"/>
        <w:autoSpaceDN w:val="0"/>
        <w:adjustRightInd w:val="0"/>
        <w:spacing w:after="0" w:line="240" w:lineRule="auto"/>
        <w:jc w:val="both"/>
        <w:rPr>
          <w:rFonts w:ascii="Arial Narrow" w:eastAsia="Times New Roman" w:hAnsi="Arial Narrow" w:cs="Arial"/>
          <w:szCs w:val="20"/>
          <w:lang w:eastAsia="pt-BR"/>
        </w:rPr>
      </w:pPr>
      <w:r w:rsidRPr="00397919">
        <w:rPr>
          <w:rFonts w:ascii="Arial Narrow" w:eastAsia="Times New Roman" w:hAnsi="Arial Narrow" w:cs="Arial"/>
          <w:b/>
          <w:szCs w:val="20"/>
          <w:lang w:eastAsia="pt-BR"/>
        </w:rPr>
        <w:lastRenderedPageBreak/>
        <w:t>15.1</w:t>
      </w:r>
      <w:r w:rsidR="007A0791" w:rsidRPr="00397919">
        <w:rPr>
          <w:rFonts w:ascii="Arial Narrow" w:eastAsia="Times New Roman" w:hAnsi="Arial Narrow" w:cs="Arial"/>
          <w:b/>
          <w:szCs w:val="20"/>
          <w:lang w:eastAsia="pt-BR"/>
        </w:rPr>
        <w:t xml:space="preserve"> </w:t>
      </w:r>
      <w:r w:rsidR="007A0791" w:rsidRPr="00397919">
        <w:rPr>
          <w:rFonts w:ascii="Arial Narrow" w:eastAsia="Times New Roman" w:hAnsi="Arial Narrow" w:cs="Arial"/>
          <w:bCs/>
          <w:szCs w:val="20"/>
          <w:lang w:eastAsia="pt-BR"/>
        </w:rPr>
        <w:t xml:space="preserve">A execução dos serviços será de 08 (oito) horas semanais na sede do Município de Romelândia e sempre que necessário por telefone, e - mail ou internet. </w:t>
      </w:r>
      <w:r w:rsidRPr="00397919">
        <w:rPr>
          <w:rFonts w:ascii="Arial Narrow" w:eastAsia="Times New Roman" w:hAnsi="Arial Narrow" w:cs="Arial"/>
          <w:szCs w:val="20"/>
          <w:lang w:eastAsia="pt-BR"/>
        </w:rPr>
        <w:t xml:space="preserve"> </w:t>
      </w:r>
      <w:r w:rsidR="007A0791" w:rsidRPr="00397919">
        <w:rPr>
          <w:rFonts w:ascii="Arial Narrow" w:eastAsia="Times New Roman" w:hAnsi="Arial Narrow" w:cs="Arial"/>
          <w:szCs w:val="20"/>
          <w:lang w:eastAsia="pt-BR"/>
        </w:rPr>
        <w:t>A fiscalização ficará a cargo da Secretaria Municipal de Administração e Fazenda.</w:t>
      </w:r>
    </w:p>
    <w:p w14:paraId="2AF3A572"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b/>
          <w:spacing w:val="-2"/>
          <w:szCs w:val="20"/>
          <w:lang w:eastAsia="pt-BR"/>
        </w:rPr>
      </w:pPr>
      <w:r w:rsidRPr="00397919">
        <w:rPr>
          <w:rFonts w:ascii="Arial Narrow" w:eastAsia="Times New Roman" w:hAnsi="Arial Narrow"/>
          <w:b/>
          <w:szCs w:val="20"/>
        </w:rPr>
        <w:t>15.2</w:t>
      </w:r>
      <w:r w:rsidRPr="00397919">
        <w:rPr>
          <w:rFonts w:ascii="Arial Narrow" w:eastAsia="Times New Roman" w:hAnsi="Arial Narrow"/>
          <w:szCs w:val="20"/>
        </w:rPr>
        <w:t xml:space="preserve"> A entrega do objeto desta será acompanhada e fiscalizada por um ou mais servidores representantes da ADMINISTRAÇÃO MUNICIPAL, especialmente designados pelo Ordenador de Despesas.</w:t>
      </w:r>
    </w:p>
    <w:p w14:paraId="601EC414"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15.3</w:t>
      </w:r>
      <w:r w:rsidRPr="00397919">
        <w:rPr>
          <w:rFonts w:ascii="Arial Narrow" w:eastAsia="Times New Roman" w:hAnsi="Arial Narrow" w:cs="Arial"/>
          <w:spacing w:val="-2"/>
          <w:szCs w:val="20"/>
          <w:lang w:eastAsia="pt-BR"/>
        </w:rPr>
        <w:t xml:space="preserve"> - A fiscalização será exercida no interesse da </w:t>
      </w:r>
      <w:r w:rsidRPr="00397919">
        <w:rPr>
          <w:rFonts w:ascii="Arial Narrow" w:eastAsia="Times New Roman" w:hAnsi="Arial Narrow" w:cs="Arial"/>
          <w:b/>
          <w:spacing w:val="-2"/>
          <w:szCs w:val="20"/>
          <w:lang w:eastAsia="pt-BR"/>
        </w:rPr>
        <w:t>ADMINISTRAÇÃO MUNICIPAL</w:t>
      </w:r>
      <w:r w:rsidRPr="00397919">
        <w:rPr>
          <w:rFonts w:ascii="Arial Narrow" w:eastAsia="Times New Roman" w:hAnsi="Arial Narrow" w:cs="Arial"/>
          <w:spacing w:val="-2"/>
          <w:szCs w:val="20"/>
          <w:lang w:eastAsia="pt-BR"/>
        </w:rPr>
        <w:t xml:space="preserve"> e não exclui nem reduz a responsabilidade da Licitante vencedora, inclusive perante terceiros, por quaisquer irregularidades, e, na sua ocorrência, não implica </w:t>
      </w:r>
      <w:proofErr w:type="spellStart"/>
      <w:r w:rsidRPr="00397919">
        <w:rPr>
          <w:rFonts w:ascii="Arial Narrow" w:eastAsia="Times New Roman" w:hAnsi="Arial Narrow" w:cs="Arial"/>
          <w:spacing w:val="-2"/>
          <w:szCs w:val="20"/>
          <w:lang w:eastAsia="pt-BR"/>
        </w:rPr>
        <w:t>co-responsabilidade</w:t>
      </w:r>
      <w:proofErr w:type="spellEnd"/>
      <w:r w:rsidRPr="00397919">
        <w:rPr>
          <w:rFonts w:ascii="Arial Narrow" w:eastAsia="Times New Roman" w:hAnsi="Arial Narrow" w:cs="Arial"/>
          <w:spacing w:val="-2"/>
          <w:szCs w:val="20"/>
          <w:lang w:eastAsia="pt-BR"/>
        </w:rPr>
        <w:t xml:space="preserve"> do Poder Público ou de seus agentes e prepostos.</w:t>
      </w:r>
    </w:p>
    <w:p w14:paraId="17551FEA"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b/>
          <w:spacing w:val="-2"/>
          <w:szCs w:val="20"/>
          <w:lang w:eastAsia="pt-BR"/>
        </w:rPr>
        <w:t>15.4</w:t>
      </w:r>
      <w:r w:rsidRPr="00397919">
        <w:rPr>
          <w:rFonts w:ascii="Arial Narrow" w:eastAsia="Times New Roman" w:hAnsi="Arial Narrow" w:cs="Arial"/>
          <w:spacing w:val="-2"/>
          <w:szCs w:val="20"/>
          <w:lang w:eastAsia="pt-BR"/>
        </w:rPr>
        <w:t xml:space="preserve"> - Estando os produtos em conformidade, os documentos de cobrança deverão ser atestados pela fiscalização e enviados ao Departamento Financeiro, para o devido pagamento.</w:t>
      </w:r>
    </w:p>
    <w:p w14:paraId="37B61605"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napToGrid w:val="0"/>
          <w:spacing w:val="-2"/>
          <w:szCs w:val="20"/>
          <w:lang w:eastAsia="pt-BR"/>
        </w:rPr>
      </w:pPr>
    </w:p>
    <w:p w14:paraId="5F7798A1"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16. DAS SANÇÕES ADMINISTRATIVAS</w:t>
      </w:r>
    </w:p>
    <w:p w14:paraId="0A273807" w14:textId="77777777" w:rsidR="006D067A" w:rsidRPr="00397919" w:rsidRDefault="006D067A" w:rsidP="006D067A">
      <w:pPr>
        <w:widowControl w:val="0"/>
        <w:spacing w:after="0" w:line="240" w:lineRule="auto"/>
        <w:jc w:val="both"/>
        <w:rPr>
          <w:rFonts w:ascii="Arial Narrow" w:eastAsia="Times New Roman" w:hAnsi="Arial Narrow" w:cs="Arial"/>
          <w:b/>
          <w:color w:val="000000"/>
          <w:spacing w:val="-3"/>
          <w:szCs w:val="20"/>
          <w:lang w:eastAsia="pt-BR"/>
        </w:rPr>
      </w:pPr>
    </w:p>
    <w:p w14:paraId="1D9D085C"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16.1</w:t>
      </w:r>
      <w:r w:rsidRPr="00397919">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397919">
        <w:rPr>
          <w:rFonts w:ascii="Arial Narrow" w:eastAsia="Times New Roman" w:hAnsi="Arial Narrow" w:cs="Arial"/>
          <w:color w:val="000000"/>
          <w:spacing w:val="-3"/>
          <w:szCs w:val="20"/>
          <w:lang w:eastAsia="pt-BR"/>
        </w:rPr>
        <w:t>Publica</w:t>
      </w:r>
      <w:proofErr w:type="spellEnd"/>
      <w:r w:rsidRPr="00397919">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2C56848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16.2</w:t>
      </w:r>
      <w:r w:rsidRPr="00397919">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0E26A6A8" w14:textId="77777777" w:rsidR="006D067A" w:rsidRPr="00397919" w:rsidRDefault="006D067A" w:rsidP="006D067A">
      <w:pPr>
        <w:widowControl w:val="0"/>
        <w:spacing w:after="0" w:line="240" w:lineRule="auto"/>
        <w:jc w:val="both"/>
        <w:rPr>
          <w:rFonts w:ascii="Arial Narrow" w:eastAsia="Times New Roman" w:hAnsi="Arial Narrow" w:cs="Arial"/>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I</w:t>
      </w:r>
      <w:r w:rsidRPr="00397919">
        <w:rPr>
          <w:rFonts w:ascii="Arial Narrow" w:eastAsia="Times New Roman" w:hAnsi="Arial Narrow" w:cs="Arial"/>
          <w:snapToGrid w:val="0"/>
          <w:color w:val="000000"/>
          <w:spacing w:val="-3"/>
          <w:szCs w:val="20"/>
          <w:lang w:eastAsia="pt-BR"/>
        </w:rPr>
        <w:t xml:space="preserve"> - </w:t>
      </w:r>
      <w:proofErr w:type="gramStart"/>
      <w:r w:rsidRPr="00397919">
        <w:rPr>
          <w:rFonts w:ascii="Arial Narrow" w:eastAsia="Times New Roman" w:hAnsi="Arial Narrow" w:cs="Arial"/>
          <w:snapToGrid w:val="0"/>
          <w:color w:val="000000"/>
          <w:spacing w:val="-3"/>
          <w:szCs w:val="20"/>
          <w:lang w:eastAsia="pt-BR"/>
        </w:rPr>
        <w:t>advertência</w:t>
      </w:r>
      <w:proofErr w:type="gramEnd"/>
      <w:r w:rsidRPr="00397919">
        <w:rPr>
          <w:rFonts w:ascii="Arial Narrow" w:eastAsia="Times New Roman" w:hAnsi="Arial Narrow" w:cs="Arial"/>
          <w:snapToGrid w:val="0"/>
          <w:color w:val="000000"/>
          <w:spacing w:val="-3"/>
          <w:szCs w:val="20"/>
          <w:lang w:eastAsia="pt-BR"/>
        </w:rPr>
        <w:t>;</w:t>
      </w:r>
    </w:p>
    <w:p w14:paraId="7BD42151"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II </w:t>
      </w:r>
      <w:r w:rsidRPr="00397919">
        <w:rPr>
          <w:rFonts w:ascii="Arial Narrow" w:eastAsia="Times New Roman" w:hAnsi="Arial Narrow" w:cs="Arial"/>
          <w:spacing w:val="-3"/>
          <w:szCs w:val="20"/>
          <w:lang w:eastAsia="pt-BR"/>
        </w:rPr>
        <w:t xml:space="preserve">- </w:t>
      </w:r>
      <w:proofErr w:type="gramStart"/>
      <w:r w:rsidRPr="00397919">
        <w:rPr>
          <w:rFonts w:ascii="Arial Narrow" w:eastAsia="Times New Roman" w:hAnsi="Arial Narrow" w:cs="Arial"/>
          <w:spacing w:val="-3"/>
          <w:szCs w:val="20"/>
          <w:lang w:eastAsia="pt-BR"/>
        </w:rPr>
        <w:t>multas</w:t>
      </w:r>
      <w:proofErr w:type="gramEnd"/>
      <w:r w:rsidRPr="00397919">
        <w:rPr>
          <w:rFonts w:ascii="Arial Narrow" w:eastAsia="Times New Roman" w:hAnsi="Arial Narrow" w:cs="Arial"/>
          <w:spacing w:val="-3"/>
          <w:szCs w:val="20"/>
          <w:lang w:eastAsia="pt-BR"/>
        </w:rPr>
        <w:t>:</w:t>
      </w:r>
    </w:p>
    <w:p w14:paraId="140F19A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a)</w:t>
      </w:r>
      <w:r w:rsidRPr="00397919">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entrega do bem no prazo compreendido descrito nesse Edital e conforme ata e solicitação de entrega estabelecido pelo Setor e Secretaria solicitante.</w:t>
      </w:r>
    </w:p>
    <w:p w14:paraId="22583E57"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b)</w:t>
      </w:r>
      <w:r w:rsidRPr="00397919">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2E5C5032"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spacing w:val="-3"/>
          <w:szCs w:val="20"/>
          <w:lang w:eastAsia="pt-BR"/>
        </w:rPr>
        <w:t>c)</w:t>
      </w:r>
      <w:r w:rsidRPr="00397919">
        <w:rPr>
          <w:rFonts w:ascii="Arial Narrow" w:eastAsia="Times New Roman" w:hAnsi="Arial Narrow" w:cs="Arial"/>
          <w:spacing w:val="-3"/>
          <w:szCs w:val="20"/>
          <w:lang w:eastAsia="pt-BR"/>
        </w:rPr>
        <w:t xml:space="preserve"> </w:t>
      </w:r>
      <w:r w:rsidRPr="00397919">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caso a correção não </w:t>
      </w:r>
      <w:proofErr w:type="gramStart"/>
      <w:r w:rsidRPr="00397919">
        <w:rPr>
          <w:rFonts w:ascii="Arial Narrow" w:eastAsia="Times New Roman" w:hAnsi="Arial Narrow" w:cs="Arial"/>
          <w:color w:val="000000"/>
          <w:spacing w:val="-3"/>
          <w:szCs w:val="20"/>
          <w:lang w:eastAsia="pt-BR"/>
        </w:rPr>
        <w:t>efetivar-se</w:t>
      </w:r>
      <w:proofErr w:type="gramEnd"/>
      <w:r w:rsidRPr="00397919">
        <w:rPr>
          <w:rFonts w:ascii="Arial Narrow" w:eastAsia="Times New Roman" w:hAnsi="Arial Narrow" w:cs="Arial"/>
          <w:color w:val="000000"/>
          <w:spacing w:val="-3"/>
          <w:szCs w:val="20"/>
          <w:lang w:eastAsia="pt-BR"/>
        </w:rPr>
        <w:t xml:space="preserve"> nos 02 (dois) dias úteis que se seguirem à data da comunicação formal do defeito;</w:t>
      </w:r>
    </w:p>
    <w:p w14:paraId="267D57AC"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d)</w:t>
      </w:r>
      <w:r w:rsidRPr="00397919">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14:paraId="31991C3B"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16.3</w:t>
      </w:r>
      <w:r w:rsidRPr="00397919">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59DCC67E"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16.4</w:t>
      </w:r>
      <w:r w:rsidRPr="00397919">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05B7BF6C"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2"/>
          <w:szCs w:val="20"/>
          <w:lang w:eastAsia="pt-BR"/>
        </w:rPr>
        <w:t>16.5</w:t>
      </w:r>
      <w:r w:rsidRPr="00397919">
        <w:rPr>
          <w:rFonts w:ascii="Arial Narrow" w:eastAsia="Times New Roman" w:hAnsi="Arial Narrow" w:cs="Arial"/>
          <w:spacing w:val="-2"/>
          <w:szCs w:val="20"/>
          <w:lang w:eastAsia="pt-BR"/>
        </w:rPr>
        <w:t>. O valor das multas aplicadas deverá ser recolhido no prazo de 5 (cinco) dias, a contar da data da notificação.</w:t>
      </w:r>
      <w:r w:rsidRPr="00397919">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7537381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16.6</w:t>
      </w:r>
      <w:r w:rsidRPr="00397919">
        <w:rPr>
          <w:rFonts w:ascii="Arial Narrow" w:eastAsia="Times New Roman" w:hAnsi="Arial Narrow" w:cs="Arial"/>
          <w:spacing w:val="-3"/>
          <w:szCs w:val="20"/>
          <w:lang w:eastAsia="pt-BR"/>
        </w:rPr>
        <w:t>. As sanções previstas nos subitens 16.1, 16.2, I e II poderão ser aplicadas simultaneamente.</w:t>
      </w:r>
    </w:p>
    <w:p w14:paraId="626F0053"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576C5EAC"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17 - DA INEXECUÇÃO E RESCISÃO DO CONTRATO</w:t>
      </w:r>
    </w:p>
    <w:p w14:paraId="7378C340" w14:textId="77777777" w:rsidR="006D067A" w:rsidRPr="00397919" w:rsidRDefault="006D067A" w:rsidP="006D067A">
      <w:pPr>
        <w:widowControl w:val="0"/>
        <w:spacing w:after="0" w:line="240" w:lineRule="auto"/>
        <w:jc w:val="both"/>
        <w:rPr>
          <w:rFonts w:ascii="Arial Narrow" w:eastAsia="Times New Roman" w:hAnsi="Arial Narrow" w:cs="Arial"/>
          <w:b/>
          <w:spacing w:val="-2"/>
          <w:szCs w:val="20"/>
          <w:lang w:eastAsia="pt-BR"/>
        </w:rPr>
      </w:pPr>
    </w:p>
    <w:p w14:paraId="7AE75520"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2"/>
          <w:szCs w:val="20"/>
          <w:lang w:eastAsia="pt-BR"/>
        </w:rPr>
        <w:t>17.1</w:t>
      </w:r>
      <w:r w:rsidRPr="00397919">
        <w:rPr>
          <w:rFonts w:ascii="Arial Narrow" w:eastAsia="Times New Roman" w:hAnsi="Arial Narrow" w:cs="Arial"/>
          <w:spacing w:val="-2"/>
          <w:szCs w:val="20"/>
          <w:lang w:eastAsia="pt-BR"/>
        </w:rPr>
        <w:t xml:space="preserve"> - A inexecução total ou parcial do objeto licitado enseja a sua rescisão, se houver uma das ocorrências prescritas nos artigos </w:t>
      </w:r>
      <w:smartTag w:uri="urn:schemas-microsoft-com:office:smarttags" w:element="metricconverter">
        <w:smartTagPr>
          <w:attr w:name="ProductID" w:val="77 a"/>
        </w:smartTagPr>
        <w:r w:rsidRPr="00397919">
          <w:rPr>
            <w:rFonts w:ascii="Arial Narrow" w:eastAsia="Times New Roman" w:hAnsi="Arial Narrow" w:cs="Arial"/>
            <w:spacing w:val="-2"/>
            <w:szCs w:val="20"/>
            <w:lang w:eastAsia="pt-BR"/>
          </w:rPr>
          <w:t>77 a</w:t>
        </w:r>
      </w:smartTag>
      <w:r w:rsidRPr="00397919">
        <w:rPr>
          <w:rFonts w:ascii="Arial Narrow" w:eastAsia="Times New Roman" w:hAnsi="Arial Narrow" w:cs="Arial"/>
          <w:spacing w:val="-2"/>
          <w:szCs w:val="20"/>
          <w:lang w:eastAsia="pt-BR"/>
        </w:rPr>
        <w:t xml:space="preserve"> 80 da Lei n. 8.666/93.</w:t>
      </w:r>
    </w:p>
    <w:p w14:paraId="17B9959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17.2</w:t>
      </w:r>
      <w:r w:rsidRPr="00397919">
        <w:rPr>
          <w:rFonts w:ascii="Arial Narrow" w:eastAsia="Times New Roman" w:hAnsi="Arial Narrow" w:cs="Arial"/>
          <w:spacing w:val="-3"/>
          <w:szCs w:val="20"/>
          <w:lang w:eastAsia="pt-BR"/>
        </w:rPr>
        <w:t xml:space="preserve"> - Constituem motivo para rescisão do Contrato:</w:t>
      </w:r>
    </w:p>
    <w:p w14:paraId="45ACFAD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a)</w:t>
      </w:r>
      <w:r w:rsidRPr="00397919">
        <w:rPr>
          <w:rFonts w:ascii="Arial Narrow" w:eastAsia="Times New Roman" w:hAnsi="Arial Narrow" w:cs="Arial"/>
          <w:spacing w:val="-3"/>
          <w:szCs w:val="20"/>
          <w:lang w:eastAsia="pt-BR"/>
        </w:rPr>
        <w:t xml:space="preserve"> Não cumprimento das condições do Edital e da Ata, especificações e prazos;</w:t>
      </w:r>
    </w:p>
    <w:p w14:paraId="18206918"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b)</w:t>
      </w:r>
      <w:r w:rsidRPr="00397919">
        <w:rPr>
          <w:rFonts w:ascii="Arial Narrow" w:eastAsia="Times New Roman" w:hAnsi="Arial Narrow" w:cs="Arial"/>
          <w:spacing w:val="-3"/>
          <w:szCs w:val="20"/>
          <w:lang w:eastAsia="pt-BR"/>
        </w:rPr>
        <w:t xml:space="preserve"> O cumprimento irregular de condições do Edital e Ata, especificações e prazos;</w:t>
      </w:r>
    </w:p>
    <w:p w14:paraId="2E6C86C6"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c)</w:t>
      </w:r>
      <w:r w:rsidRPr="00397919">
        <w:rPr>
          <w:rFonts w:ascii="Arial Narrow" w:eastAsia="Times New Roman" w:hAnsi="Arial Narrow" w:cs="Arial"/>
          <w:spacing w:val="-3"/>
          <w:szCs w:val="20"/>
          <w:lang w:eastAsia="pt-BR"/>
        </w:rPr>
        <w:t xml:space="preserve"> A lentidão do seu cumprimento, levando a Administração a comprovar a impossibilidade do fornecimento nos prazos estipulados;</w:t>
      </w:r>
    </w:p>
    <w:p w14:paraId="147B3798"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d)</w:t>
      </w:r>
      <w:r w:rsidRPr="00397919">
        <w:rPr>
          <w:rFonts w:ascii="Arial Narrow" w:eastAsia="Times New Roman" w:hAnsi="Arial Narrow" w:cs="Arial"/>
          <w:spacing w:val="-3"/>
          <w:szCs w:val="20"/>
          <w:lang w:eastAsia="pt-BR"/>
        </w:rPr>
        <w:t xml:space="preserve"> O atraso injustificado da na entrega do objeto sem justa causa e prévia comunicação à Administração;</w:t>
      </w:r>
    </w:p>
    <w:p w14:paraId="561077A4"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e) </w:t>
      </w:r>
      <w:r w:rsidRPr="00397919">
        <w:rPr>
          <w:rFonts w:ascii="Arial Narrow" w:eastAsia="Times New Roman" w:hAnsi="Arial Narrow" w:cs="Arial"/>
          <w:spacing w:val="-3"/>
          <w:szCs w:val="20"/>
          <w:lang w:eastAsia="pt-BR"/>
        </w:rPr>
        <w:t>A paralisação do fornecimento, sem justa causa e prévia comunicação à Administração;</w:t>
      </w:r>
    </w:p>
    <w:p w14:paraId="50CABBF9"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f)</w:t>
      </w:r>
      <w:r w:rsidRPr="00397919">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0C9A20CB"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g)</w:t>
      </w:r>
      <w:r w:rsidRPr="00397919">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0FE8BD5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h)</w:t>
      </w:r>
      <w:r w:rsidRPr="00397919">
        <w:rPr>
          <w:rFonts w:ascii="Arial Narrow" w:eastAsia="Times New Roman" w:hAnsi="Arial Narrow" w:cs="Arial"/>
          <w:spacing w:val="-3"/>
          <w:szCs w:val="20"/>
          <w:lang w:eastAsia="pt-BR"/>
        </w:rPr>
        <w:t xml:space="preserve"> A decretação da falência ou instauração da insolvência civil;</w:t>
      </w:r>
    </w:p>
    <w:p w14:paraId="6EB4E29C"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i)</w:t>
      </w:r>
      <w:r w:rsidRPr="00397919">
        <w:rPr>
          <w:rFonts w:ascii="Arial Narrow" w:eastAsia="Times New Roman" w:hAnsi="Arial Narrow" w:cs="Arial"/>
          <w:spacing w:val="-3"/>
          <w:szCs w:val="20"/>
          <w:lang w:eastAsia="pt-BR"/>
        </w:rPr>
        <w:t xml:space="preserve"> A dissolução da sociedade ou o falecimento do contratado;</w:t>
      </w:r>
    </w:p>
    <w:p w14:paraId="2C666E5D"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j)</w:t>
      </w:r>
      <w:r w:rsidRPr="00397919">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70A4AAA4"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k)</w:t>
      </w:r>
      <w:r w:rsidRPr="00397919">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78335301"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lastRenderedPageBreak/>
        <w:t>l)</w:t>
      </w:r>
      <w:r w:rsidRPr="00397919">
        <w:rPr>
          <w:rFonts w:ascii="Arial Narrow" w:eastAsia="Times New Roman" w:hAnsi="Arial Narrow" w:cs="Arial"/>
          <w:spacing w:val="-3"/>
          <w:szCs w:val="20"/>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64045043"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m)</w:t>
      </w:r>
      <w:r w:rsidRPr="00397919">
        <w:rPr>
          <w:rFonts w:ascii="Arial Narrow" w:eastAsia="Times New Roman" w:hAnsi="Arial Narrow" w:cs="Arial"/>
          <w:spacing w:val="-3"/>
          <w:szCs w:val="20"/>
          <w:lang w:eastAsia="pt-BR"/>
        </w:rPr>
        <w:t xml:space="preserve"> O atraso superior a 90 (noventa) dias dos pagamentos devidos pela Administração decorrentes dos serviços ou parcelas </w:t>
      </w:r>
      <w:proofErr w:type="gramStart"/>
      <w:r w:rsidRPr="00397919">
        <w:rPr>
          <w:rFonts w:ascii="Arial Narrow" w:eastAsia="Times New Roman" w:hAnsi="Arial Narrow" w:cs="Arial"/>
          <w:spacing w:val="-3"/>
          <w:szCs w:val="20"/>
          <w:lang w:eastAsia="pt-BR"/>
        </w:rPr>
        <w:t>destes, já recebidos ou executados</w:t>
      </w:r>
      <w:proofErr w:type="gramEnd"/>
      <w:r w:rsidRPr="00397919">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148800C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n)</w:t>
      </w:r>
      <w:r w:rsidRPr="00397919">
        <w:rPr>
          <w:rFonts w:ascii="Arial Narrow" w:eastAsia="Times New Roman" w:hAnsi="Arial Narrow" w:cs="Arial"/>
          <w:spacing w:val="-3"/>
          <w:szCs w:val="20"/>
          <w:lang w:eastAsia="pt-BR"/>
        </w:rPr>
        <w:t xml:space="preserve"> A não liberação, por parte da Administração, de área ou local para o fornecimento dos produtos, nos prazos estipulados;</w:t>
      </w:r>
    </w:p>
    <w:p w14:paraId="409244A8"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o)</w:t>
      </w:r>
      <w:r w:rsidRPr="00397919">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4660B89F"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17.3</w:t>
      </w:r>
      <w:r w:rsidRPr="00397919">
        <w:rPr>
          <w:rFonts w:ascii="Arial Narrow" w:eastAsia="Times New Roman" w:hAnsi="Arial Narrow" w:cs="Arial"/>
          <w:spacing w:val="-3"/>
          <w:szCs w:val="20"/>
          <w:lang w:eastAsia="pt-BR"/>
        </w:rPr>
        <w:t xml:space="preserve"> - Quanto à sua forma a rescisão poderá ser:</w:t>
      </w:r>
    </w:p>
    <w:p w14:paraId="07979291"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a)</w:t>
      </w:r>
      <w:r w:rsidRPr="00397919">
        <w:rPr>
          <w:rFonts w:ascii="Arial Narrow" w:eastAsia="Times New Roman" w:hAnsi="Arial Narrow" w:cs="Arial"/>
          <w:spacing w:val="-3"/>
          <w:szCs w:val="20"/>
          <w:lang w:eastAsia="pt-BR"/>
        </w:rPr>
        <w:t xml:space="preserve"> Por ato unilateral e escrito da Administração, nos casos enumerados nos incisos I a XII e XVII do artigo 78 da Lei n. 8.666, de 21 de junho de 1993;</w:t>
      </w:r>
    </w:p>
    <w:p w14:paraId="5CDE803E"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b)</w:t>
      </w:r>
      <w:r w:rsidRPr="00397919">
        <w:rPr>
          <w:rFonts w:ascii="Arial Narrow" w:eastAsia="Times New Roman" w:hAnsi="Arial Narrow" w:cs="Arial"/>
          <w:spacing w:val="-3"/>
          <w:szCs w:val="20"/>
          <w:lang w:eastAsia="pt-BR"/>
        </w:rPr>
        <w:t xml:space="preserve"> Amigável, por acordo entre as partes, reduzida a termo no processo licitatório, desde que haja conveniência para a Administração;</w:t>
      </w:r>
    </w:p>
    <w:p w14:paraId="5EEAB3DF"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c)</w:t>
      </w:r>
      <w:r w:rsidRPr="00397919">
        <w:rPr>
          <w:rFonts w:ascii="Arial Narrow" w:eastAsia="Times New Roman" w:hAnsi="Arial Narrow" w:cs="Arial"/>
          <w:spacing w:val="-3"/>
          <w:szCs w:val="20"/>
          <w:lang w:eastAsia="pt-BR"/>
        </w:rPr>
        <w:t xml:space="preserve"> Judicial, nos termos da legislação.</w:t>
      </w:r>
    </w:p>
    <w:p w14:paraId="6D035AAF"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p>
    <w:p w14:paraId="34BAE243" w14:textId="77777777" w:rsidR="006D067A" w:rsidRPr="00397919" w:rsidRDefault="006D067A" w:rsidP="006D067A">
      <w:pPr>
        <w:widowControl w:val="0"/>
        <w:shd w:val="clear" w:color="auto" w:fill="DDD9C3"/>
        <w:spacing w:after="0" w:line="240" w:lineRule="auto"/>
        <w:jc w:val="both"/>
        <w:rPr>
          <w:rFonts w:ascii="Arial Narrow" w:eastAsia="Times New Roman" w:hAnsi="Arial Narrow" w:cs="Arial"/>
          <w:b/>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18. DAS DISPOSIÇÕES GERAIS</w:t>
      </w:r>
    </w:p>
    <w:p w14:paraId="0086F365"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p>
    <w:p w14:paraId="54340F01"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18.1</w:t>
      </w:r>
      <w:r w:rsidRPr="00397919">
        <w:rPr>
          <w:rFonts w:ascii="Arial Narrow" w:eastAsia="Times New Roman" w:hAnsi="Arial Narrow" w:cs="Arial"/>
          <w:spacing w:val="-3"/>
          <w:szCs w:val="20"/>
          <w:lang w:eastAsia="pt-BR"/>
        </w:rPr>
        <w:t xml:space="preserve"> - As normas que disciplinam este Pregão serão sempre interpretadas em favor da ampliação da disputa entre os interessados, atendidos o interesse público e o da Administração, sem comprometimento da segurança da contratação.</w:t>
      </w:r>
    </w:p>
    <w:p w14:paraId="6C3084BC"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18.2</w:t>
      </w:r>
      <w:r w:rsidRPr="00397919">
        <w:rPr>
          <w:rFonts w:ascii="Arial Narrow" w:eastAsia="Times New Roman" w:hAnsi="Arial Narrow" w:cs="Arial"/>
          <w:spacing w:val="-3"/>
          <w:szCs w:val="20"/>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14:paraId="1C6110C4" w14:textId="77777777" w:rsidR="006D067A" w:rsidRPr="00397919" w:rsidRDefault="006D067A" w:rsidP="006D067A">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spacing w:val="-3"/>
          <w:szCs w:val="20"/>
          <w:lang w:eastAsia="pt-BR"/>
        </w:rPr>
      </w:pPr>
      <w:r w:rsidRPr="00397919">
        <w:rPr>
          <w:rFonts w:ascii="Arial Narrow" w:eastAsia="Times New Roman" w:hAnsi="Arial Narrow" w:cs="Arial"/>
          <w:b/>
          <w:snapToGrid w:val="0"/>
          <w:spacing w:val="-3"/>
          <w:szCs w:val="20"/>
          <w:lang w:eastAsia="pt-BR"/>
        </w:rPr>
        <w:t>18.3</w:t>
      </w:r>
      <w:r w:rsidRPr="00397919">
        <w:rPr>
          <w:rFonts w:ascii="Arial Narrow" w:eastAsia="Times New Roman" w:hAnsi="Arial Narrow" w:cs="Arial"/>
          <w:snapToGrid w:val="0"/>
          <w:spacing w:val="-3"/>
          <w:szCs w:val="20"/>
          <w:lang w:eastAsia="pt-BR"/>
        </w:rPr>
        <w:t xml:space="preserve"> - É facultado ao Pregoeiro ou à autoridade superior, em qualquer fase da licitação, a promoção de diligência destinada a esclarecer ou complementar a instrução do processo, vedada a inclusão posterior de documento ou informação que deveria constar originariamente da proposta, na forma do artigo 43, § 3° da Lei 8.666/93.</w:t>
      </w:r>
    </w:p>
    <w:p w14:paraId="52CCFB68"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18.4</w:t>
      </w:r>
      <w:r w:rsidRPr="00397919">
        <w:rPr>
          <w:rFonts w:ascii="Arial Narrow" w:eastAsia="Times New Roman" w:hAnsi="Arial Narrow" w:cs="Arial"/>
          <w:color w:val="000000"/>
          <w:spacing w:val="-3"/>
          <w:szCs w:val="20"/>
          <w:lang w:eastAsia="pt-BR"/>
        </w:rPr>
        <w:t xml:space="preserve"> - Nenhuma indenização será devida aos licitantes pela elaboração ou pela apresentação de documentação referente ao presente Edital.</w:t>
      </w:r>
    </w:p>
    <w:p w14:paraId="1CD59435"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18.5</w:t>
      </w:r>
      <w:r w:rsidRPr="00397919">
        <w:rPr>
          <w:rFonts w:ascii="Arial Narrow" w:eastAsia="Times New Roman" w:hAnsi="Arial Narrow" w:cs="Arial"/>
          <w:color w:val="000000"/>
          <w:spacing w:val="-3"/>
          <w:szCs w:val="20"/>
          <w:lang w:eastAsia="pt-BR"/>
        </w:rPr>
        <w:t xml:space="preserve"> - A adjudicação do objeto da licitação à licitante vencedora e a homologação do certame não implicarão direito à contratação.</w:t>
      </w:r>
    </w:p>
    <w:p w14:paraId="48A37D69"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18.6</w:t>
      </w:r>
      <w:r w:rsidRPr="00397919">
        <w:rPr>
          <w:rFonts w:ascii="Arial Narrow" w:eastAsia="Times New Roman" w:hAnsi="Arial Narrow" w:cs="Arial"/>
          <w:color w:val="000000"/>
          <w:spacing w:val="-3"/>
          <w:szCs w:val="20"/>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14:paraId="430EFBE9"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18.7</w:t>
      </w:r>
      <w:r w:rsidRPr="00397919">
        <w:rPr>
          <w:rFonts w:ascii="Arial Narrow" w:eastAsia="Times New Roman" w:hAnsi="Arial Narrow" w:cs="Arial"/>
          <w:spacing w:val="-3"/>
          <w:szCs w:val="20"/>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14:paraId="30E30086"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18.8 -</w:t>
      </w:r>
      <w:r w:rsidRPr="00397919">
        <w:rPr>
          <w:rFonts w:ascii="Arial Narrow" w:eastAsia="Times New Roman" w:hAnsi="Arial Narrow" w:cs="Arial"/>
          <w:spacing w:val="-3"/>
          <w:szCs w:val="20"/>
          <w:lang w:eastAsia="pt-BR"/>
        </w:rPr>
        <w:t xml:space="preserve"> No caso de alteração deste Edital no curso do prazo estabelecido para a realização do Pregão, este prazo será reaberto, exceto quando, inquestionavelmente, a alteração não afetar a formulação das propostas.</w:t>
      </w:r>
    </w:p>
    <w:p w14:paraId="0F97D738" w14:textId="77777777" w:rsidR="006D067A" w:rsidRPr="00397919" w:rsidRDefault="006D067A" w:rsidP="006D067A">
      <w:pPr>
        <w:spacing w:after="0" w:line="240" w:lineRule="auto"/>
        <w:jc w:val="both"/>
        <w:rPr>
          <w:rFonts w:ascii="Arial Narrow" w:eastAsia="MS Mincho" w:hAnsi="Arial Narrow" w:cs="Arial"/>
          <w:szCs w:val="20"/>
          <w:lang w:val="x-none" w:eastAsia="x-none"/>
        </w:rPr>
      </w:pPr>
      <w:r w:rsidRPr="00397919">
        <w:rPr>
          <w:rFonts w:ascii="Arial Narrow" w:eastAsia="Times New Roman" w:hAnsi="Arial Narrow" w:cs="Arial"/>
          <w:b/>
          <w:szCs w:val="20"/>
          <w:lang w:val="x-none" w:eastAsia="x-none"/>
        </w:rPr>
        <w:t>18.9</w:t>
      </w:r>
      <w:r w:rsidRPr="00397919">
        <w:rPr>
          <w:rFonts w:ascii="Arial Narrow" w:eastAsia="Times New Roman" w:hAnsi="Arial Narrow" w:cs="Arial"/>
          <w:szCs w:val="20"/>
          <w:lang w:val="x-none" w:eastAsia="x-none"/>
        </w:rPr>
        <w:t xml:space="preserve"> - Para dirimir, na esfera judicial, as questões oriundas do presente Edital, será competente o Foro da Comarca de Anchieta – SC</w:t>
      </w:r>
      <w:r w:rsidRPr="00397919">
        <w:rPr>
          <w:rFonts w:ascii="Arial Narrow" w:eastAsia="MS Mincho" w:hAnsi="Arial Narrow" w:cs="Arial"/>
          <w:szCs w:val="20"/>
          <w:lang w:val="x-none" w:eastAsia="x-none"/>
        </w:rPr>
        <w:t>, com renúncia expressa de qualquer outro, por mais privilegiado ou especial que possa ser, exceto o que dispõe o inciso X do art. 29 da Constituição Federal.</w:t>
      </w:r>
    </w:p>
    <w:p w14:paraId="4F283E35" w14:textId="74F62091" w:rsidR="006D067A" w:rsidRPr="00397919" w:rsidRDefault="006D067A" w:rsidP="006D067A">
      <w:pPr>
        <w:widowControl w:val="0"/>
        <w:spacing w:after="0" w:line="240" w:lineRule="auto"/>
        <w:jc w:val="both"/>
        <w:rPr>
          <w:rFonts w:ascii="Arial Narrow" w:eastAsia="Times New Roman" w:hAnsi="Arial Narrow" w:cs="Arial"/>
          <w:snapToGrid w:val="0"/>
          <w:color w:val="000000"/>
          <w:spacing w:val="-3"/>
          <w:szCs w:val="20"/>
          <w:lang w:eastAsia="pt-BR"/>
        </w:rPr>
      </w:pPr>
      <w:r w:rsidRPr="00397919">
        <w:rPr>
          <w:rFonts w:ascii="Arial Narrow" w:eastAsia="Times New Roman" w:hAnsi="Arial Narrow" w:cs="Arial"/>
          <w:b/>
          <w:spacing w:val="-3"/>
          <w:szCs w:val="20"/>
          <w:lang w:eastAsia="pt-BR"/>
        </w:rPr>
        <w:t>18.10</w:t>
      </w:r>
      <w:r w:rsidRPr="00397919">
        <w:rPr>
          <w:rFonts w:ascii="Arial Narrow" w:eastAsia="Times New Roman" w:hAnsi="Arial Narrow" w:cs="Arial"/>
          <w:spacing w:val="-3"/>
          <w:szCs w:val="20"/>
          <w:lang w:eastAsia="pt-BR"/>
        </w:rPr>
        <w:t xml:space="preserve"> - É vedada a transferência, total ou parcial, para terceiros, do objeto que for adjudicado em </w:t>
      </w:r>
      <w:r w:rsidR="007A0791" w:rsidRPr="00397919">
        <w:rPr>
          <w:rFonts w:ascii="Arial Narrow" w:eastAsia="Times New Roman" w:hAnsi="Arial Narrow" w:cs="Arial"/>
          <w:spacing w:val="-3"/>
          <w:szCs w:val="20"/>
          <w:lang w:eastAsia="pt-BR"/>
        </w:rPr>
        <w:t>consequência</w:t>
      </w:r>
      <w:r w:rsidRPr="00397919">
        <w:rPr>
          <w:rFonts w:ascii="Arial Narrow" w:eastAsia="Times New Roman" w:hAnsi="Arial Narrow" w:cs="Arial"/>
          <w:spacing w:val="-3"/>
          <w:szCs w:val="20"/>
          <w:lang w:eastAsia="pt-BR"/>
        </w:rPr>
        <w:t xml:space="preserve"> desta licitação.</w:t>
      </w:r>
    </w:p>
    <w:p w14:paraId="55E7604D" w14:textId="77777777" w:rsidR="006D067A" w:rsidRPr="00397919" w:rsidRDefault="006D067A" w:rsidP="006D067A">
      <w:pPr>
        <w:widowControl w:val="0"/>
        <w:spacing w:after="0" w:line="240" w:lineRule="auto"/>
        <w:jc w:val="both"/>
        <w:rPr>
          <w:rFonts w:ascii="Arial Narrow" w:eastAsia="Times New Roman" w:hAnsi="Arial Narrow" w:cs="Arial"/>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18.11</w:t>
      </w:r>
      <w:r w:rsidRPr="00397919">
        <w:rPr>
          <w:rFonts w:ascii="Arial Narrow" w:eastAsia="Times New Roman" w:hAnsi="Arial Narrow" w:cs="Arial"/>
          <w:snapToGrid w:val="0"/>
          <w:color w:val="000000"/>
          <w:spacing w:val="-3"/>
          <w:szCs w:val="20"/>
          <w:lang w:eastAsia="pt-BR"/>
        </w:rPr>
        <w:t xml:space="preserve"> - Os casos omissos serão resolvidos pelo Pregoeiro.</w:t>
      </w:r>
    </w:p>
    <w:p w14:paraId="28665D24" w14:textId="77777777" w:rsidR="006D067A" w:rsidRPr="00397919" w:rsidRDefault="006D067A" w:rsidP="006D067A">
      <w:pPr>
        <w:widowControl w:val="0"/>
        <w:spacing w:after="0" w:line="240" w:lineRule="auto"/>
        <w:jc w:val="both"/>
        <w:rPr>
          <w:rFonts w:ascii="Arial Narrow" w:eastAsia="Times New Roman" w:hAnsi="Arial Narrow" w:cs="Arial"/>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18.12</w:t>
      </w:r>
      <w:r w:rsidRPr="00397919">
        <w:rPr>
          <w:rFonts w:ascii="Arial Narrow" w:eastAsia="Times New Roman" w:hAnsi="Arial Narrow" w:cs="Arial"/>
          <w:snapToGrid w:val="0"/>
          <w:color w:val="000000"/>
          <w:spacing w:val="-3"/>
          <w:szCs w:val="20"/>
          <w:lang w:eastAsia="pt-BR"/>
        </w:rPr>
        <w:t xml:space="preserve"> - Fazem parte integrante deste Edital os seguintes anexos:</w:t>
      </w:r>
    </w:p>
    <w:p w14:paraId="7A0FE885" w14:textId="77777777" w:rsidR="006D067A" w:rsidRPr="00397919" w:rsidRDefault="006D067A" w:rsidP="006D067A">
      <w:pPr>
        <w:widowControl w:val="0"/>
        <w:spacing w:after="0" w:line="240" w:lineRule="auto"/>
        <w:jc w:val="both"/>
        <w:rPr>
          <w:rFonts w:ascii="Arial Narrow" w:eastAsia="Times New Roman" w:hAnsi="Arial Narrow" w:cs="Arial"/>
          <w:b/>
          <w:snapToGrid w:val="0"/>
          <w:color w:val="000000"/>
          <w:spacing w:val="-3"/>
          <w:szCs w:val="20"/>
          <w:lang w:eastAsia="pt-BR"/>
        </w:rPr>
      </w:pPr>
    </w:p>
    <w:p w14:paraId="4F582A3B" w14:textId="77777777" w:rsidR="006D067A" w:rsidRPr="00397919" w:rsidRDefault="006D067A" w:rsidP="006D067A">
      <w:pPr>
        <w:widowControl w:val="0"/>
        <w:spacing w:after="0" w:line="240" w:lineRule="auto"/>
        <w:jc w:val="both"/>
        <w:rPr>
          <w:rFonts w:ascii="Arial Narrow" w:eastAsia="Times New Roman" w:hAnsi="Arial Narrow" w:cs="Arial"/>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 xml:space="preserve">ANEXO I - </w:t>
      </w:r>
      <w:r w:rsidRPr="00397919">
        <w:rPr>
          <w:rFonts w:ascii="Arial Narrow" w:eastAsia="Times New Roman" w:hAnsi="Arial Narrow" w:cs="Arial"/>
          <w:snapToGrid w:val="0"/>
          <w:color w:val="000000"/>
          <w:spacing w:val="-3"/>
          <w:szCs w:val="20"/>
          <w:lang w:eastAsia="pt-BR"/>
        </w:rPr>
        <w:t>MINUTA DO CONTRATO.</w:t>
      </w:r>
    </w:p>
    <w:p w14:paraId="0458F347"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ANEXO II - </w:t>
      </w:r>
      <w:r w:rsidRPr="00397919">
        <w:rPr>
          <w:rFonts w:ascii="Arial Narrow" w:eastAsia="Times New Roman" w:hAnsi="Arial Narrow" w:cs="Arial"/>
          <w:spacing w:val="-3"/>
          <w:szCs w:val="20"/>
          <w:lang w:eastAsia="pt-BR"/>
        </w:rPr>
        <w:t>DECLARAÇÃO DE CIÊNCIA DE CUMPRIMENTO DE REQUISITO DE HABILITAÇÃO.</w:t>
      </w:r>
    </w:p>
    <w:p w14:paraId="6379961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ANEXO III</w:t>
      </w:r>
      <w:r w:rsidRPr="00397919">
        <w:rPr>
          <w:rFonts w:ascii="Arial Narrow" w:eastAsia="Times New Roman" w:hAnsi="Arial Narrow" w:cs="Arial"/>
          <w:spacing w:val="-3"/>
          <w:szCs w:val="20"/>
          <w:lang w:eastAsia="pt-BR"/>
        </w:rPr>
        <w:t xml:space="preserve"> – DECLARAÇÃO DE </w:t>
      </w:r>
      <w:r w:rsidRPr="00397919">
        <w:rPr>
          <w:rFonts w:ascii="Arial Narrow" w:eastAsia="Arial Unicode MS" w:hAnsi="Arial Narrow" w:cs="Arial"/>
          <w:spacing w:val="-3"/>
          <w:szCs w:val="20"/>
          <w:lang w:eastAsia="pt-BR"/>
        </w:rPr>
        <w:t>ATENDIMENTO AO DISPOSTO NO ART. 7º, XXXIII, DA CONSTITUIÇÃO</w:t>
      </w:r>
    </w:p>
    <w:p w14:paraId="4A803CD6"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napToGrid w:val="0"/>
          <w:spacing w:val="-3"/>
          <w:szCs w:val="20"/>
          <w:lang w:eastAsia="pt-BR"/>
        </w:rPr>
        <w:t>ANEXO IV -</w:t>
      </w:r>
      <w:r w:rsidRPr="00397919">
        <w:rPr>
          <w:rFonts w:ascii="Arial Narrow" w:eastAsia="Times New Roman" w:hAnsi="Arial Narrow" w:cs="Arial"/>
          <w:snapToGrid w:val="0"/>
          <w:spacing w:val="-3"/>
          <w:szCs w:val="20"/>
          <w:lang w:eastAsia="pt-BR"/>
        </w:rPr>
        <w:t xml:space="preserve"> </w:t>
      </w:r>
      <w:r w:rsidRPr="00397919">
        <w:rPr>
          <w:rFonts w:ascii="Arial Narrow" w:eastAsia="Times New Roman" w:hAnsi="Arial Narrow" w:cs="Arial"/>
          <w:spacing w:val="-3"/>
          <w:szCs w:val="20"/>
          <w:lang w:eastAsia="pt-BR"/>
        </w:rPr>
        <w:t>MODELO DE PROCURAÇÃO</w:t>
      </w:r>
    </w:p>
    <w:p w14:paraId="34AAABF8"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ANEXO V -</w:t>
      </w:r>
      <w:r w:rsidRPr="00397919">
        <w:rPr>
          <w:rFonts w:ascii="Arial Narrow" w:eastAsia="Times New Roman" w:hAnsi="Arial Narrow" w:cs="Arial"/>
          <w:spacing w:val="-3"/>
          <w:szCs w:val="20"/>
          <w:lang w:eastAsia="pt-BR"/>
        </w:rPr>
        <w:t xml:space="preserve"> TERMO DE REFERÊNCIA</w:t>
      </w:r>
    </w:p>
    <w:p w14:paraId="129414D9"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p>
    <w:p w14:paraId="55F094CF"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p>
    <w:p w14:paraId="0989AA16" w14:textId="77777777" w:rsidR="006D067A" w:rsidRPr="00397919" w:rsidRDefault="006D067A" w:rsidP="006D067A">
      <w:pPr>
        <w:widowControl w:val="0"/>
        <w:spacing w:after="0" w:line="240" w:lineRule="auto"/>
        <w:jc w:val="both"/>
        <w:rPr>
          <w:rFonts w:ascii="Arial Narrow" w:eastAsia="Times New Roman" w:hAnsi="Arial Narrow" w:cs="Arial"/>
          <w:snapToGrid w:val="0"/>
          <w:spacing w:val="-3"/>
          <w:szCs w:val="20"/>
          <w:lang w:eastAsia="pt-BR"/>
        </w:rPr>
      </w:pPr>
      <w:r w:rsidRPr="00397919">
        <w:rPr>
          <w:rFonts w:ascii="Arial Narrow" w:eastAsia="Times New Roman" w:hAnsi="Arial Narrow" w:cs="Arial"/>
          <w:snapToGrid w:val="0"/>
          <w:spacing w:val="-3"/>
          <w:szCs w:val="20"/>
          <w:lang w:eastAsia="pt-BR"/>
        </w:rPr>
        <w:t>Romelândia - SC, 11 de janeiro de 2021.</w:t>
      </w:r>
    </w:p>
    <w:p w14:paraId="014EBC27"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4494D373"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1C80ADDC"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0F9A9004"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37939AAF"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b/>
          <w:snapToGrid w:val="0"/>
          <w:szCs w:val="20"/>
        </w:rPr>
      </w:pPr>
    </w:p>
    <w:p w14:paraId="34A1EC03" w14:textId="77777777" w:rsidR="006D067A" w:rsidRPr="00397919" w:rsidRDefault="006D067A" w:rsidP="007A0791">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p>
    <w:p w14:paraId="42E81105" w14:textId="0A452207" w:rsidR="006D067A" w:rsidRPr="00397919" w:rsidRDefault="007A0791" w:rsidP="007A0791">
      <w:pPr>
        <w:overflowPunct w:val="0"/>
        <w:autoSpaceDE w:val="0"/>
        <w:autoSpaceDN w:val="0"/>
        <w:adjustRightInd w:val="0"/>
        <w:spacing w:after="0" w:line="240" w:lineRule="auto"/>
        <w:jc w:val="center"/>
        <w:textAlignment w:val="baseline"/>
        <w:rPr>
          <w:rFonts w:ascii="Arial Narrow" w:eastAsia="Times New Roman" w:hAnsi="Arial Narrow" w:cs="Arial"/>
          <w:b/>
          <w:snapToGrid w:val="0"/>
          <w:szCs w:val="20"/>
        </w:rPr>
      </w:pPr>
      <w:r w:rsidRPr="00397919">
        <w:rPr>
          <w:rFonts w:ascii="Arial Narrow" w:eastAsia="Times New Roman" w:hAnsi="Arial Narrow" w:cs="Arial"/>
          <w:b/>
          <w:snapToGrid w:val="0"/>
          <w:szCs w:val="20"/>
        </w:rPr>
        <w:t>JUAREZ FURTADO</w:t>
      </w:r>
    </w:p>
    <w:p w14:paraId="5BE1D62A" w14:textId="77777777" w:rsidR="006D067A" w:rsidRPr="00397919" w:rsidRDefault="006D067A" w:rsidP="007A0791">
      <w:pPr>
        <w:overflowPunct w:val="0"/>
        <w:autoSpaceDE w:val="0"/>
        <w:autoSpaceDN w:val="0"/>
        <w:adjustRightInd w:val="0"/>
        <w:spacing w:after="0" w:line="240" w:lineRule="auto"/>
        <w:jc w:val="center"/>
        <w:textAlignment w:val="baseline"/>
        <w:rPr>
          <w:rFonts w:ascii="Arial Narrow" w:eastAsia="Times New Roman" w:hAnsi="Arial Narrow" w:cs="Arial"/>
          <w:snapToGrid w:val="0"/>
          <w:szCs w:val="20"/>
        </w:rPr>
      </w:pPr>
      <w:r w:rsidRPr="00397919">
        <w:rPr>
          <w:rFonts w:ascii="Arial Narrow" w:eastAsia="Times New Roman" w:hAnsi="Arial Narrow" w:cs="Arial"/>
          <w:snapToGrid w:val="0"/>
          <w:szCs w:val="20"/>
        </w:rPr>
        <w:t>Prefeito do Município de Romelândia/SC</w:t>
      </w:r>
    </w:p>
    <w:p w14:paraId="01E1F1F0"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snapToGrid w:val="0"/>
          <w:szCs w:val="20"/>
        </w:rPr>
      </w:pPr>
      <w:r w:rsidRPr="00397919">
        <w:rPr>
          <w:rFonts w:ascii="Arial Narrow" w:eastAsia="Times New Roman" w:hAnsi="Arial Narrow" w:cs="Arial"/>
          <w:snapToGrid w:val="0"/>
          <w:szCs w:val="20"/>
        </w:rPr>
        <w:lastRenderedPageBreak/>
        <w:t xml:space="preserve"> </w:t>
      </w:r>
    </w:p>
    <w:p w14:paraId="540B2E25"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snapToGrid w:val="0"/>
          <w:szCs w:val="20"/>
        </w:rPr>
      </w:pPr>
    </w:p>
    <w:p w14:paraId="4BF636DB"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b/>
          <w:bCs/>
          <w:szCs w:val="20"/>
          <w:lang w:eastAsia="pt-BR"/>
        </w:rPr>
      </w:pPr>
      <w:r w:rsidRPr="00397919">
        <w:rPr>
          <w:rFonts w:ascii="Arial Narrow" w:eastAsia="Arial Unicode MS" w:hAnsi="Arial Narrow" w:cs="Arial"/>
          <w:b/>
          <w:bCs/>
          <w:szCs w:val="20"/>
          <w:lang w:eastAsia="pt-BR"/>
        </w:rPr>
        <w:t xml:space="preserve">CONTRATO ADMINISTRATIVO N. </w:t>
      </w:r>
    </w:p>
    <w:p w14:paraId="3FA3523D"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b/>
          <w:bCs/>
          <w:szCs w:val="20"/>
          <w:lang w:eastAsia="pt-BR"/>
        </w:rPr>
      </w:pPr>
    </w:p>
    <w:p w14:paraId="7796D077" w14:textId="4D276393" w:rsidR="006D067A" w:rsidRPr="00397919" w:rsidRDefault="006D067A" w:rsidP="006D067A">
      <w:pPr>
        <w:tabs>
          <w:tab w:val="num" w:pos="0"/>
        </w:tabs>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397919">
        <w:rPr>
          <w:rFonts w:ascii="Arial Narrow" w:eastAsia="Times New Roman" w:hAnsi="Arial Narrow" w:cs="Arial"/>
          <w:bCs/>
          <w:szCs w:val="20"/>
          <w:lang w:eastAsia="pt-BR"/>
        </w:rPr>
        <w:t xml:space="preserve">Pelo presente contrato, que fazem entre si, de um lado a </w:t>
      </w:r>
      <w:r w:rsidRPr="00397919">
        <w:rPr>
          <w:rFonts w:ascii="Arial Narrow" w:eastAsia="Times New Roman" w:hAnsi="Arial Narrow" w:cs="Arial"/>
          <w:b/>
          <w:bCs/>
          <w:szCs w:val="20"/>
          <w:lang w:eastAsia="pt-BR"/>
        </w:rPr>
        <w:t>Município de Romelândia/SC</w:t>
      </w:r>
      <w:r w:rsidRPr="00397919">
        <w:rPr>
          <w:rFonts w:ascii="Arial Narrow" w:eastAsia="Times New Roman" w:hAnsi="Arial Narrow" w:cs="Arial"/>
          <w:bCs/>
          <w:szCs w:val="20"/>
          <w:lang w:eastAsia="pt-BR"/>
        </w:rPr>
        <w:t xml:space="preserve">, pessoa jurídica de direito público, estabelecida à Rua 12 de Outubro nº 242, inscrito no CNPJ nº 82.821.182/0001-26, neste ato representado pelo seu Prefeito Municipal Sr. </w:t>
      </w:r>
      <w:r w:rsidR="007A0791" w:rsidRPr="00397919">
        <w:rPr>
          <w:rFonts w:ascii="Arial Narrow" w:eastAsia="Times New Roman" w:hAnsi="Arial Narrow" w:cs="Arial"/>
          <w:b/>
          <w:bCs/>
          <w:szCs w:val="20"/>
          <w:lang w:eastAsia="pt-BR"/>
        </w:rPr>
        <w:t>Juarez Furtado</w:t>
      </w:r>
      <w:r w:rsidRPr="00397919">
        <w:rPr>
          <w:rFonts w:ascii="Arial Narrow" w:eastAsia="Times New Roman" w:hAnsi="Arial Narrow" w:cs="Arial"/>
          <w:bCs/>
          <w:szCs w:val="20"/>
          <w:lang w:eastAsia="pt-BR"/>
        </w:rPr>
        <w:t xml:space="preserve">, brasileiro, casado, residente e domiciliado nesta cidade, inscrito no CPF nº </w:t>
      </w:r>
      <w:r w:rsidR="007A0791" w:rsidRPr="00397919">
        <w:rPr>
          <w:rFonts w:ascii="Arial Narrow" w:eastAsia="Times New Roman" w:hAnsi="Arial Narrow" w:cs="Arial"/>
          <w:bCs/>
          <w:szCs w:val="20"/>
          <w:lang w:eastAsia="pt-BR"/>
        </w:rPr>
        <w:t xml:space="preserve">430.365.039-00 </w:t>
      </w:r>
      <w:r w:rsidRPr="00397919">
        <w:rPr>
          <w:rFonts w:ascii="Arial Narrow" w:eastAsia="Times New Roman" w:hAnsi="Arial Narrow" w:cs="Arial"/>
          <w:bCs/>
          <w:szCs w:val="20"/>
          <w:lang w:eastAsia="pt-BR"/>
        </w:rPr>
        <w:t xml:space="preserve">RG Nº </w:t>
      </w:r>
      <w:r w:rsidR="007A0791" w:rsidRPr="00397919">
        <w:rPr>
          <w:rFonts w:ascii="Arial Narrow" w:eastAsia="Times New Roman" w:hAnsi="Arial Narrow" w:cs="Arial"/>
          <w:bCs/>
          <w:szCs w:val="20"/>
          <w:lang w:eastAsia="pt-BR"/>
        </w:rPr>
        <w:t>1.127.442</w:t>
      </w:r>
      <w:r w:rsidRPr="00397919">
        <w:rPr>
          <w:rFonts w:ascii="Arial Narrow" w:eastAsia="Times New Roman" w:hAnsi="Arial Narrow" w:cs="Arial"/>
          <w:bCs/>
          <w:szCs w:val="20"/>
          <w:lang w:eastAsia="pt-BR"/>
        </w:rPr>
        <w:t xml:space="preserve"> – SSP/SC</w:t>
      </w:r>
      <w:r w:rsidRPr="00397919">
        <w:rPr>
          <w:rFonts w:ascii="Arial Narrow" w:eastAsia="Times New Roman" w:hAnsi="Arial Narrow" w:cs="Arial"/>
          <w:bCs/>
          <w:spacing w:val="-3"/>
          <w:szCs w:val="20"/>
          <w:lang w:eastAsia="pt-BR"/>
        </w:rPr>
        <w:t>,</w:t>
      </w:r>
      <w:r w:rsidRPr="00397919">
        <w:rPr>
          <w:rFonts w:ascii="Arial Narrow" w:eastAsia="Times New Roman" w:hAnsi="Arial Narrow" w:cs="Arial"/>
          <w:bCs/>
          <w:szCs w:val="20"/>
          <w:lang w:eastAsia="pt-BR"/>
        </w:rPr>
        <w:t xml:space="preserve"> doravante denominado simplesmente de </w:t>
      </w:r>
      <w:r w:rsidRPr="00397919">
        <w:rPr>
          <w:rFonts w:ascii="Arial Narrow" w:eastAsia="Times New Roman" w:hAnsi="Arial Narrow" w:cs="Arial"/>
          <w:b/>
          <w:bCs/>
          <w:szCs w:val="20"/>
          <w:lang w:eastAsia="pt-BR"/>
        </w:rPr>
        <w:t>CONTRATANTE</w:t>
      </w:r>
      <w:r w:rsidRPr="00397919">
        <w:rPr>
          <w:rFonts w:ascii="Arial Narrow" w:eastAsia="Times New Roman" w:hAnsi="Arial Narrow" w:cs="Arial"/>
          <w:bCs/>
          <w:szCs w:val="20"/>
          <w:lang w:eastAsia="pt-BR"/>
        </w:rPr>
        <w:t xml:space="preserve"> e por outro lado a empresa </w:t>
      </w:r>
      <w:r w:rsidRPr="00397919">
        <w:rPr>
          <w:rFonts w:ascii="Arial Narrow" w:eastAsia="Times New Roman" w:hAnsi="Arial Narrow" w:cs="Arial"/>
          <w:b/>
          <w:bCs/>
          <w:szCs w:val="20"/>
          <w:lang w:eastAsia="pt-BR"/>
        </w:rPr>
        <w:t>____________________</w:t>
      </w:r>
      <w:r w:rsidRPr="00397919">
        <w:rPr>
          <w:rFonts w:ascii="Arial Narrow" w:eastAsia="Times New Roman" w:hAnsi="Arial Narrow" w:cs="Arial"/>
          <w:bCs/>
          <w:szCs w:val="20"/>
          <w:lang w:eastAsia="pt-BR"/>
        </w:rPr>
        <w:t xml:space="preserve">, inscrita no CNPJ nº ______________________, estabelecida ________________________, neste ato representada por _______________, inscrita no CPF nº _____________, RG nº ____________, residente e domiciliada no Município de ___________________, doravante </w:t>
      </w:r>
      <w:r w:rsidRPr="00397919">
        <w:rPr>
          <w:rFonts w:ascii="Arial Narrow" w:eastAsia="Times New Roman" w:hAnsi="Arial Narrow" w:cs="Arial"/>
          <w:szCs w:val="20"/>
          <w:lang w:eastAsia="pt-BR"/>
        </w:rPr>
        <w:t xml:space="preserve">denominado </w:t>
      </w:r>
      <w:r w:rsidRPr="00397919">
        <w:rPr>
          <w:rFonts w:ascii="Arial Narrow" w:eastAsia="Times New Roman" w:hAnsi="Arial Narrow" w:cs="Arial"/>
          <w:b/>
          <w:szCs w:val="20"/>
          <w:lang w:eastAsia="pt-BR"/>
        </w:rPr>
        <w:t>CONTRATADA</w:t>
      </w:r>
      <w:r w:rsidRPr="00397919">
        <w:rPr>
          <w:rFonts w:ascii="Arial Narrow" w:eastAsia="Times New Roman" w:hAnsi="Arial Narrow" w:cs="Arial"/>
          <w:szCs w:val="20"/>
          <w:lang w:eastAsia="pt-BR"/>
        </w:rPr>
        <w:t xml:space="preserve">, de acordo comum e com amparo legal na Lei Federal n.º 8.666/93 e alterações posteriores e </w:t>
      </w:r>
      <w:r w:rsidRPr="00397919">
        <w:rPr>
          <w:rFonts w:ascii="Arial Narrow" w:eastAsia="Times New Roman" w:hAnsi="Arial Narrow" w:cs="Arial"/>
          <w:b/>
          <w:szCs w:val="20"/>
          <w:lang w:eastAsia="pt-BR"/>
        </w:rPr>
        <w:t>Processo</w:t>
      </w:r>
      <w:r w:rsidRPr="00397919">
        <w:rPr>
          <w:rFonts w:ascii="Arial Narrow" w:eastAsia="Times New Roman" w:hAnsi="Arial Narrow" w:cs="Arial"/>
          <w:szCs w:val="20"/>
          <w:lang w:eastAsia="pt-BR"/>
        </w:rPr>
        <w:t xml:space="preserve"> </w:t>
      </w:r>
      <w:r w:rsidRPr="00397919">
        <w:rPr>
          <w:rFonts w:ascii="Arial Narrow" w:eastAsia="Times New Roman" w:hAnsi="Arial Narrow" w:cs="Arial"/>
          <w:b/>
          <w:szCs w:val="20"/>
          <w:lang w:eastAsia="pt-BR"/>
        </w:rPr>
        <w:t>de Licitação Nº</w:t>
      </w:r>
      <w:r w:rsidR="007A0791" w:rsidRPr="00397919">
        <w:rPr>
          <w:rFonts w:ascii="Arial Narrow" w:eastAsia="Times New Roman" w:hAnsi="Arial Narrow" w:cs="Arial"/>
          <w:b/>
          <w:szCs w:val="20"/>
          <w:lang w:eastAsia="pt-BR"/>
        </w:rPr>
        <w:t xml:space="preserve"> _____________</w:t>
      </w:r>
      <w:r w:rsidRPr="00397919">
        <w:rPr>
          <w:rFonts w:ascii="Arial Narrow" w:eastAsia="Times New Roman" w:hAnsi="Arial Narrow" w:cs="Arial"/>
          <w:b/>
          <w:szCs w:val="20"/>
          <w:lang w:eastAsia="pt-BR"/>
        </w:rPr>
        <w:t>, na modalidade</w:t>
      </w:r>
      <w:r w:rsidR="007A0791" w:rsidRPr="00397919">
        <w:rPr>
          <w:rFonts w:ascii="Arial Narrow" w:eastAsia="Times New Roman" w:hAnsi="Arial Narrow" w:cs="Arial"/>
          <w:b/>
          <w:szCs w:val="20"/>
          <w:lang w:eastAsia="pt-BR"/>
        </w:rPr>
        <w:t xml:space="preserve"> Pregão Presencial</w:t>
      </w:r>
      <w:r w:rsidRPr="00397919">
        <w:rPr>
          <w:rFonts w:ascii="Arial Narrow" w:eastAsia="Times New Roman" w:hAnsi="Arial Narrow" w:cs="Arial"/>
          <w:b/>
          <w:szCs w:val="20"/>
          <w:lang w:eastAsia="pt-BR"/>
        </w:rPr>
        <w:t>,</w:t>
      </w:r>
      <w:r w:rsidRPr="00397919">
        <w:rPr>
          <w:rFonts w:ascii="Arial Narrow" w:eastAsia="Times New Roman" w:hAnsi="Arial Narrow" w:cs="Arial"/>
          <w:szCs w:val="20"/>
          <w:lang w:eastAsia="pt-BR"/>
        </w:rPr>
        <w:t xml:space="preserve"> resolvem contratar o objeto do presente pelas seguintes condições e cláusulas:</w:t>
      </w:r>
    </w:p>
    <w:p w14:paraId="6FC84B0E" w14:textId="77777777" w:rsidR="006D067A" w:rsidRPr="00397919" w:rsidRDefault="006D067A" w:rsidP="006D067A">
      <w:pPr>
        <w:tabs>
          <w:tab w:val="left" w:pos="2016"/>
        </w:tabs>
        <w:overflowPunct w:val="0"/>
        <w:autoSpaceDE w:val="0"/>
        <w:autoSpaceDN w:val="0"/>
        <w:adjustRightInd w:val="0"/>
        <w:spacing w:after="0" w:line="240" w:lineRule="auto"/>
        <w:ind w:right="720"/>
        <w:jc w:val="center"/>
        <w:textAlignment w:val="baseline"/>
        <w:rPr>
          <w:rFonts w:ascii="Arial Narrow" w:eastAsia="Times New Roman" w:hAnsi="Arial Narrow" w:cs="Arial"/>
          <w:b/>
          <w:szCs w:val="20"/>
          <w:lang w:eastAsia="pt-BR"/>
        </w:rPr>
      </w:pPr>
    </w:p>
    <w:p w14:paraId="71F45297"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r w:rsidRPr="00397919">
        <w:rPr>
          <w:rFonts w:ascii="Arial Narrow" w:eastAsia="Times New Roman" w:hAnsi="Arial Narrow" w:cs="Arial"/>
          <w:b/>
          <w:szCs w:val="20"/>
          <w:lang w:eastAsia="pt-BR"/>
        </w:rPr>
        <w:t>CLÁUSULA PRIMEIRA</w:t>
      </w:r>
      <w:r w:rsidRPr="00397919">
        <w:rPr>
          <w:rFonts w:ascii="Arial Narrow" w:eastAsia="Times New Roman" w:hAnsi="Arial Narrow" w:cs="Arial"/>
          <w:szCs w:val="20"/>
          <w:lang w:eastAsia="pt-BR"/>
        </w:rPr>
        <w:t xml:space="preserve"> - </w:t>
      </w:r>
      <w:r w:rsidRPr="00397919">
        <w:rPr>
          <w:rFonts w:ascii="Arial Narrow" w:eastAsia="Times New Roman" w:hAnsi="Arial Narrow" w:cs="Arial"/>
          <w:b/>
          <w:szCs w:val="20"/>
          <w:lang w:eastAsia="pt-BR"/>
        </w:rPr>
        <w:t>DO OBJETO</w:t>
      </w:r>
      <w:r w:rsidRPr="00397919">
        <w:rPr>
          <w:rFonts w:ascii="Arial Narrow" w:eastAsia="Times New Roman" w:hAnsi="Arial Narrow" w:cs="Arial"/>
          <w:szCs w:val="20"/>
          <w:lang w:eastAsia="pt-BR"/>
        </w:rPr>
        <w:t>: A presente licitação visa contratação de empresa para prestação de serviços de Assessoria e Consultoria de forma presencial de no mínimo 08 (oito) horas semanais e quando necessário via telefone, internet, e-mail, na área administrativa contemplando: prospecção de fontes de recursos, elaboração de planos de trabalho e projetos para captação de recursos na esfera estadual e federal, bem como cadastramento e acompanhamento dos processos eletrônicos nos portais de convênios – Siconv e Sigef, e ou instituições financeiras, bem como, acompanhamento da execução e prestação de contas dos convênios e projetos com orientação geral aos Setores da Administração Dentro da consultoria engloba-se auxílio na confecção de projetos para captação de recursos para o município de Romelândia.</w:t>
      </w:r>
    </w:p>
    <w:p w14:paraId="45116A75"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lang w:eastAsia="pt-B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174"/>
        <w:gridCol w:w="639"/>
        <w:gridCol w:w="719"/>
        <w:gridCol w:w="1112"/>
        <w:gridCol w:w="1107"/>
      </w:tblGrid>
      <w:tr w:rsidR="006D067A" w:rsidRPr="00397919" w14:paraId="757EEF8E" w14:textId="77777777" w:rsidTr="006D067A">
        <w:tc>
          <w:tcPr>
            <w:tcW w:w="608" w:type="dxa"/>
            <w:tcBorders>
              <w:top w:val="single" w:sz="4" w:space="0" w:color="auto"/>
              <w:left w:val="single" w:sz="4" w:space="0" w:color="auto"/>
              <w:bottom w:val="single" w:sz="4" w:space="0" w:color="auto"/>
              <w:right w:val="single" w:sz="4" w:space="0" w:color="auto"/>
            </w:tcBorders>
            <w:hideMark/>
          </w:tcPr>
          <w:p w14:paraId="482DF13B"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 w:val="16"/>
                <w:szCs w:val="16"/>
                <w:lang w:eastAsia="pt-BR"/>
              </w:rPr>
            </w:pPr>
            <w:r w:rsidRPr="00397919">
              <w:rPr>
                <w:rFonts w:ascii="Arial Narrow" w:eastAsia="Times New Roman" w:hAnsi="Arial Narrow" w:cs="Arial"/>
                <w:b/>
                <w:sz w:val="16"/>
                <w:szCs w:val="16"/>
                <w:lang w:eastAsia="pt-BR"/>
              </w:rPr>
              <w:t>ITEM</w:t>
            </w:r>
          </w:p>
        </w:tc>
        <w:tc>
          <w:tcPr>
            <w:tcW w:w="5346" w:type="dxa"/>
            <w:tcBorders>
              <w:top w:val="single" w:sz="4" w:space="0" w:color="auto"/>
              <w:left w:val="single" w:sz="4" w:space="0" w:color="auto"/>
              <w:bottom w:val="single" w:sz="4" w:space="0" w:color="auto"/>
              <w:right w:val="single" w:sz="4" w:space="0" w:color="auto"/>
            </w:tcBorders>
            <w:hideMark/>
          </w:tcPr>
          <w:p w14:paraId="258C3F66"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 w:val="16"/>
                <w:szCs w:val="16"/>
                <w:lang w:eastAsia="pt-BR"/>
              </w:rPr>
            </w:pPr>
            <w:r w:rsidRPr="00397919">
              <w:rPr>
                <w:rFonts w:ascii="Arial Narrow" w:eastAsia="Times New Roman" w:hAnsi="Arial Narrow" w:cs="Arial"/>
                <w:b/>
                <w:sz w:val="16"/>
                <w:szCs w:val="16"/>
                <w:lang w:eastAsia="pt-BR"/>
              </w:rPr>
              <w:t>DESCRIÇÃO DO ITEM</w:t>
            </w:r>
          </w:p>
        </w:tc>
        <w:tc>
          <w:tcPr>
            <w:tcW w:w="415" w:type="dxa"/>
            <w:tcBorders>
              <w:top w:val="single" w:sz="4" w:space="0" w:color="auto"/>
              <w:left w:val="single" w:sz="4" w:space="0" w:color="auto"/>
              <w:bottom w:val="single" w:sz="4" w:space="0" w:color="auto"/>
              <w:right w:val="single" w:sz="4" w:space="0" w:color="auto"/>
            </w:tcBorders>
            <w:hideMark/>
          </w:tcPr>
          <w:p w14:paraId="1068F32A"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 w:val="16"/>
                <w:szCs w:val="16"/>
                <w:lang w:eastAsia="pt-BR"/>
              </w:rPr>
            </w:pPr>
            <w:r w:rsidRPr="00397919">
              <w:rPr>
                <w:rFonts w:ascii="Arial Narrow" w:eastAsia="Times New Roman" w:hAnsi="Arial Narrow" w:cs="Arial"/>
                <w:b/>
                <w:sz w:val="16"/>
                <w:szCs w:val="16"/>
                <w:lang w:eastAsia="pt-BR"/>
              </w:rPr>
              <w:t>UN</w:t>
            </w:r>
          </w:p>
        </w:tc>
        <w:tc>
          <w:tcPr>
            <w:tcW w:w="719" w:type="dxa"/>
            <w:tcBorders>
              <w:top w:val="single" w:sz="4" w:space="0" w:color="auto"/>
              <w:left w:val="single" w:sz="4" w:space="0" w:color="auto"/>
              <w:bottom w:val="single" w:sz="4" w:space="0" w:color="auto"/>
              <w:right w:val="single" w:sz="4" w:space="0" w:color="auto"/>
            </w:tcBorders>
            <w:hideMark/>
          </w:tcPr>
          <w:p w14:paraId="25455432"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 w:val="16"/>
                <w:szCs w:val="16"/>
                <w:lang w:eastAsia="pt-BR"/>
              </w:rPr>
            </w:pPr>
            <w:r w:rsidRPr="00397919">
              <w:rPr>
                <w:rFonts w:ascii="Arial Narrow" w:eastAsia="Times New Roman" w:hAnsi="Arial Narrow" w:cs="Arial"/>
                <w:b/>
                <w:sz w:val="16"/>
                <w:szCs w:val="16"/>
                <w:lang w:eastAsia="pt-BR"/>
              </w:rPr>
              <w:t>QUANT.</w:t>
            </w:r>
          </w:p>
        </w:tc>
        <w:tc>
          <w:tcPr>
            <w:tcW w:w="1134" w:type="dxa"/>
            <w:tcBorders>
              <w:top w:val="single" w:sz="4" w:space="0" w:color="auto"/>
              <w:left w:val="single" w:sz="4" w:space="0" w:color="auto"/>
              <w:bottom w:val="single" w:sz="4" w:space="0" w:color="auto"/>
              <w:right w:val="single" w:sz="4" w:space="0" w:color="auto"/>
            </w:tcBorders>
            <w:hideMark/>
          </w:tcPr>
          <w:p w14:paraId="6FBBD602"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 w:val="16"/>
                <w:szCs w:val="16"/>
                <w:lang w:eastAsia="pt-BR"/>
              </w:rPr>
            </w:pPr>
            <w:r w:rsidRPr="00397919">
              <w:rPr>
                <w:rFonts w:ascii="Arial Narrow" w:eastAsia="Times New Roman" w:hAnsi="Arial Narrow" w:cs="Arial"/>
                <w:b/>
                <w:sz w:val="16"/>
                <w:szCs w:val="16"/>
                <w:lang w:eastAsia="pt-BR"/>
              </w:rPr>
              <w:t>Valor Unit. R$</w:t>
            </w:r>
          </w:p>
        </w:tc>
        <w:tc>
          <w:tcPr>
            <w:tcW w:w="1134" w:type="dxa"/>
            <w:tcBorders>
              <w:top w:val="single" w:sz="4" w:space="0" w:color="auto"/>
              <w:left w:val="single" w:sz="4" w:space="0" w:color="auto"/>
              <w:bottom w:val="single" w:sz="4" w:space="0" w:color="auto"/>
              <w:right w:val="single" w:sz="4" w:space="0" w:color="auto"/>
            </w:tcBorders>
            <w:hideMark/>
          </w:tcPr>
          <w:p w14:paraId="140DEE62"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 w:val="16"/>
                <w:szCs w:val="16"/>
                <w:lang w:eastAsia="pt-BR"/>
              </w:rPr>
            </w:pPr>
            <w:r w:rsidRPr="00397919">
              <w:rPr>
                <w:rFonts w:ascii="Arial Narrow" w:eastAsia="Times New Roman" w:hAnsi="Arial Narrow" w:cs="Arial"/>
                <w:b/>
                <w:sz w:val="16"/>
                <w:szCs w:val="16"/>
                <w:lang w:eastAsia="pt-BR"/>
              </w:rPr>
              <w:t>Valor Total R$</w:t>
            </w:r>
          </w:p>
        </w:tc>
      </w:tr>
      <w:tr w:rsidR="006D067A" w:rsidRPr="00397919" w14:paraId="55C6BCAE" w14:textId="77777777" w:rsidTr="006D067A">
        <w:tc>
          <w:tcPr>
            <w:tcW w:w="608" w:type="dxa"/>
            <w:tcBorders>
              <w:top w:val="single" w:sz="4" w:space="0" w:color="auto"/>
              <w:left w:val="single" w:sz="4" w:space="0" w:color="auto"/>
              <w:bottom w:val="single" w:sz="4" w:space="0" w:color="auto"/>
              <w:right w:val="single" w:sz="4" w:space="0" w:color="auto"/>
            </w:tcBorders>
            <w:hideMark/>
          </w:tcPr>
          <w:p w14:paraId="21B8FF24"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 w:val="16"/>
                <w:szCs w:val="16"/>
                <w:lang w:eastAsia="pt-BR"/>
              </w:rPr>
            </w:pPr>
            <w:r w:rsidRPr="00397919">
              <w:rPr>
                <w:rFonts w:ascii="Arial Narrow" w:eastAsia="Times New Roman" w:hAnsi="Arial Narrow" w:cs="Arial"/>
                <w:sz w:val="16"/>
                <w:szCs w:val="16"/>
                <w:lang w:eastAsia="pt-BR"/>
              </w:rPr>
              <w:t>1</w:t>
            </w:r>
          </w:p>
        </w:tc>
        <w:tc>
          <w:tcPr>
            <w:tcW w:w="5346" w:type="dxa"/>
            <w:tcBorders>
              <w:top w:val="single" w:sz="4" w:space="0" w:color="auto"/>
              <w:left w:val="single" w:sz="4" w:space="0" w:color="auto"/>
              <w:bottom w:val="single" w:sz="4" w:space="0" w:color="auto"/>
              <w:right w:val="single" w:sz="4" w:space="0" w:color="auto"/>
            </w:tcBorders>
            <w:hideMark/>
          </w:tcPr>
          <w:p w14:paraId="5120D8E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 w:val="16"/>
                <w:szCs w:val="16"/>
                <w:lang w:eastAsia="pt-BR"/>
              </w:rPr>
            </w:pPr>
            <w:r w:rsidRPr="00397919">
              <w:rPr>
                <w:rFonts w:ascii="Arial Narrow" w:eastAsia="Times New Roman" w:hAnsi="Arial Narrow" w:cs="Arial"/>
                <w:sz w:val="16"/>
                <w:szCs w:val="16"/>
                <w:lang w:eastAsia="pt-BR"/>
              </w:rPr>
              <w:t>ASSESSORIA E CONSULTORIA DE FORMA PRESENCIAL DE NO MÍNIMO 08 HORAS SEMANAIS E QUANDO NECESSÁRIO VIA TELEFONE, INTERNET NA ÁREA ADMINISTRATIVA, PROSPECÇÃO DE FONTES DE RECURSOS, ELABORAÇÃO DE PLANOS DE TRABALHO E PROJETOS PARA CAPTAÇÃO DE RECURSOS NA ESFERA ESTADUAL E FEDERAL, BEM COMO CADASTRAMENTO E ACOMPANHAMENTO DOS PROCESSOS ELETRÔNICOS NOS PORTAIS DE CONVÊNIOS – SICONV E SIGEF, E OU INSTITUIÇÕES FINANCEIRAS. DENTRO DA CONSULTORIA ENGLOBA-SE AUXILIO NA CONFECÇÃO DE PROJETOS PARA CAPTAÇÃO DE RECURSOS PARA O MUNICÍPIO.</w:t>
            </w:r>
          </w:p>
        </w:tc>
        <w:tc>
          <w:tcPr>
            <w:tcW w:w="415" w:type="dxa"/>
            <w:tcBorders>
              <w:top w:val="single" w:sz="4" w:space="0" w:color="auto"/>
              <w:left w:val="single" w:sz="4" w:space="0" w:color="auto"/>
              <w:bottom w:val="single" w:sz="4" w:space="0" w:color="auto"/>
              <w:right w:val="single" w:sz="4" w:space="0" w:color="auto"/>
            </w:tcBorders>
            <w:hideMark/>
          </w:tcPr>
          <w:p w14:paraId="742ED58F"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 w:val="16"/>
                <w:szCs w:val="16"/>
                <w:lang w:eastAsia="pt-BR"/>
              </w:rPr>
            </w:pPr>
            <w:r w:rsidRPr="00397919">
              <w:rPr>
                <w:rFonts w:ascii="Arial Narrow" w:eastAsia="Times New Roman" w:hAnsi="Arial Narrow" w:cs="Arial"/>
                <w:sz w:val="16"/>
                <w:szCs w:val="16"/>
                <w:lang w:eastAsia="pt-BR"/>
              </w:rPr>
              <w:t>Mensal</w:t>
            </w:r>
          </w:p>
        </w:tc>
        <w:tc>
          <w:tcPr>
            <w:tcW w:w="719" w:type="dxa"/>
            <w:tcBorders>
              <w:top w:val="single" w:sz="4" w:space="0" w:color="auto"/>
              <w:left w:val="single" w:sz="4" w:space="0" w:color="auto"/>
              <w:bottom w:val="single" w:sz="4" w:space="0" w:color="auto"/>
              <w:right w:val="single" w:sz="4" w:space="0" w:color="auto"/>
            </w:tcBorders>
            <w:hideMark/>
          </w:tcPr>
          <w:p w14:paraId="43C3CA82"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 w:val="16"/>
                <w:szCs w:val="16"/>
                <w:lang w:eastAsia="pt-BR"/>
              </w:rPr>
            </w:pPr>
            <w:r w:rsidRPr="00397919">
              <w:rPr>
                <w:rFonts w:ascii="Arial Narrow" w:eastAsia="Times New Roman" w:hAnsi="Arial Narrow" w:cs="Arial"/>
                <w:sz w:val="16"/>
                <w:szCs w:val="16"/>
                <w:lang w:eastAsia="pt-BR"/>
              </w:rPr>
              <w:t>11,0</w:t>
            </w:r>
          </w:p>
        </w:tc>
        <w:tc>
          <w:tcPr>
            <w:tcW w:w="1134" w:type="dxa"/>
            <w:tcBorders>
              <w:top w:val="single" w:sz="4" w:space="0" w:color="auto"/>
              <w:left w:val="single" w:sz="4" w:space="0" w:color="auto"/>
              <w:bottom w:val="single" w:sz="4" w:space="0" w:color="auto"/>
              <w:right w:val="single" w:sz="4" w:space="0" w:color="auto"/>
            </w:tcBorders>
            <w:hideMark/>
          </w:tcPr>
          <w:p w14:paraId="493CA4EF"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 w:val="16"/>
                <w:szCs w:val="16"/>
                <w:lang w:eastAsia="pt-BR"/>
              </w:rPr>
            </w:pPr>
            <w:r w:rsidRPr="00397919">
              <w:rPr>
                <w:rFonts w:ascii="Arial Narrow" w:eastAsia="Times New Roman" w:hAnsi="Arial Narrow" w:cs="Arial"/>
                <w:sz w:val="16"/>
                <w:szCs w:val="16"/>
                <w:lang w:eastAsia="pt-BR"/>
              </w:rPr>
              <w:t>3.723,0</w:t>
            </w:r>
          </w:p>
        </w:tc>
        <w:tc>
          <w:tcPr>
            <w:tcW w:w="1134" w:type="dxa"/>
            <w:tcBorders>
              <w:top w:val="single" w:sz="4" w:space="0" w:color="auto"/>
              <w:left w:val="single" w:sz="4" w:space="0" w:color="auto"/>
              <w:bottom w:val="single" w:sz="4" w:space="0" w:color="auto"/>
              <w:right w:val="single" w:sz="4" w:space="0" w:color="auto"/>
            </w:tcBorders>
            <w:hideMark/>
          </w:tcPr>
          <w:p w14:paraId="36903825"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 w:val="16"/>
                <w:szCs w:val="16"/>
                <w:lang w:eastAsia="pt-BR"/>
              </w:rPr>
            </w:pPr>
          </w:p>
        </w:tc>
      </w:tr>
    </w:tbl>
    <w:p w14:paraId="444145D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14:paraId="17220348"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Calibri" w:hAnsi="Arial Narrow" w:cs="Arial"/>
          <w:b/>
          <w:szCs w:val="20"/>
        </w:rPr>
      </w:pPr>
      <w:r w:rsidRPr="00397919">
        <w:rPr>
          <w:rFonts w:ascii="Arial Narrow" w:eastAsia="Times New Roman" w:hAnsi="Arial Narrow" w:cs="Arial"/>
          <w:b/>
          <w:szCs w:val="20"/>
        </w:rPr>
        <w:t>CLÁUSULA II - DO PREÇO e DOTAÇÃO ORÇAMENTÁRIA</w:t>
      </w:r>
    </w:p>
    <w:p w14:paraId="0EE4AC63" w14:textId="1FF3F323"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2.1. O CONTRATANTE pagará a CONTRATADA o valor de R$</w:t>
      </w:r>
      <w:r w:rsidR="00021693" w:rsidRPr="00397919">
        <w:rPr>
          <w:rFonts w:ascii="Arial Narrow" w:eastAsia="Times New Roman" w:hAnsi="Arial Narrow" w:cs="Arial"/>
          <w:szCs w:val="20"/>
        </w:rPr>
        <w:t xml:space="preserve"> _____________</w:t>
      </w:r>
      <w:proofErr w:type="gramStart"/>
      <w:r w:rsidR="00021693" w:rsidRPr="00397919">
        <w:rPr>
          <w:rFonts w:ascii="Arial Narrow" w:eastAsia="Times New Roman" w:hAnsi="Arial Narrow" w:cs="Arial"/>
          <w:szCs w:val="20"/>
        </w:rPr>
        <w:t>_</w:t>
      </w:r>
      <w:r w:rsidRPr="00397919">
        <w:rPr>
          <w:rFonts w:ascii="Arial Narrow" w:eastAsia="Times New Roman" w:hAnsi="Arial Narrow" w:cs="Arial"/>
          <w:szCs w:val="20"/>
        </w:rPr>
        <w:t xml:space="preserve"> ,</w:t>
      </w:r>
      <w:proofErr w:type="gramEnd"/>
      <w:r w:rsidRPr="00397919">
        <w:rPr>
          <w:rFonts w:ascii="Arial Narrow" w:eastAsia="Times New Roman" w:hAnsi="Arial Narrow" w:cs="Arial"/>
          <w:szCs w:val="20"/>
        </w:rPr>
        <w:t xml:space="preserve"> sem qualquer acréscimo ou adendo.</w:t>
      </w:r>
    </w:p>
    <w:p w14:paraId="75B61386"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As despesas decorrentes do cumprimento da presente licitação, correrão por conta do elemento orçamentário:</w:t>
      </w:r>
    </w:p>
    <w:p w14:paraId="6517F968"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Cs w:val="20"/>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6951"/>
      </w:tblGrid>
      <w:tr w:rsidR="006D067A" w:rsidRPr="00397919" w14:paraId="2F6A341B" w14:textId="77777777" w:rsidTr="006D067A">
        <w:tc>
          <w:tcPr>
            <w:tcW w:w="2518" w:type="dxa"/>
          </w:tcPr>
          <w:p w14:paraId="63C80330"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 xml:space="preserve">Fonte de Recursos: </w:t>
            </w:r>
          </w:p>
        </w:tc>
        <w:tc>
          <w:tcPr>
            <w:tcW w:w="7487" w:type="dxa"/>
          </w:tcPr>
          <w:p w14:paraId="0B2F44AC"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Nome da Fonte de Recursos</w:t>
            </w:r>
          </w:p>
        </w:tc>
      </w:tr>
      <w:tr w:rsidR="006D067A" w:rsidRPr="00397919" w14:paraId="2F5C0208" w14:textId="77777777" w:rsidTr="006D067A">
        <w:tc>
          <w:tcPr>
            <w:tcW w:w="2518" w:type="dxa"/>
          </w:tcPr>
          <w:p w14:paraId="185DBD70"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100</w:t>
            </w:r>
          </w:p>
        </w:tc>
        <w:tc>
          <w:tcPr>
            <w:tcW w:w="7487" w:type="dxa"/>
          </w:tcPr>
          <w:p w14:paraId="5F392C0E"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 xml:space="preserve">Recursos </w:t>
            </w:r>
            <w:proofErr w:type="spellStart"/>
            <w:r w:rsidRPr="00397919">
              <w:rPr>
                <w:rFonts w:ascii="Arial Narrow" w:eastAsia="Times New Roman" w:hAnsi="Arial Narrow" w:cs="Arial"/>
                <w:spacing w:val="-2"/>
                <w:szCs w:val="20"/>
                <w:lang w:eastAsia="pt-BR"/>
              </w:rPr>
              <w:t>Proprios</w:t>
            </w:r>
            <w:proofErr w:type="spellEnd"/>
          </w:p>
        </w:tc>
      </w:tr>
    </w:tbl>
    <w:p w14:paraId="77C6CACA"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6971"/>
      </w:tblGrid>
      <w:tr w:rsidR="006D067A" w:rsidRPr="00397919" w14:paraId="6DDA4047" w14:textId="77777777" w:rsidTr="006D067A">
        <w:tc>
          <w:tcPr>
            <w:tcW w:w="2518" w:type="dxa"/>
          </w:tcPr>
          <w:p w14:paraId="205E9814"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 xml:space="preserve">Código do Órgão </w:t>
            </w:r>
          </w:p>
        </w:tc>
        <w:tc>
          <w:tcPr>
            <w:tcW w:w="7487" w:type="dxa"/>
          </w:tcPr>
          <w:p w14:paraId="67FCF1EF"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Nome do Órgão</w:t>
            </w:r>
          </w:p>
        </w:tc>
      </w:tr>
      <w:tr w:rsidR="006D067A" w:rsidRPr="00397919" w14:paraId="4B56091C" w14:textId="77777777" w:rsidTr="006D067A">
        <w:tc>
          <w:tcPr>
            <w:tcW w:w="2518" w:type="dxa"/>
          </w:tcPr>
          <w:p w14:paraId="68E0D78E"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03</w:t>
            </w:r>
          </w:p>
        </w:tc>
        <w:tc>
          <w:tcPr>
            <w:tcW w:w="7487" w:type="dxa"/>
          </w:tcPr>
          <w:p w14:paraId="14BA54DB"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Secretaria de Administração e Fazenda</w:t>
            </w:r>
          </w:p>
        </w:tc>
      </w:tr>
    </w:tbl>
    <w:p w14:paraId="3EA84FD0"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Cs w:val="20"/>
          <w:lang w:eastAsia="pt-BR"/>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0"/>
        <w:gridCol w:w="2478"/>
        <w:gridCol w:w="5037"/>
      </w:tblGrid>
      <w:tr w:rsidR="006D067A" w:rsidRPr="00397919" w14:paraId="0029313F" w14:textId="77777777" w:rsidTr="006D067A">
        <w:tc>
          <w:tcPr>
            <w:tcW w:w="2550" w:type="dxa"/>
            <w:tcBorders>
              <w:top w:val="single" w:sz="4" w:space="0" w:color="auto"/>
              <w:left w:val="single" w:sz="4" w:space="0" w:color="auto"/>
              <w:bottom w:val="single" w:sz="4" w:space="0" w:color="auto"/>
              <w:right w:val="single" w:sz="4" w:space="0" w:color="auto"/>
            </w:tcBorders>
            <w:hideMark/>
          </w:tcPr>
          <w:p w14:paraId="5A0AB3D4"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Código do Elemento</w:t>
            </w:r>
          </w:p>
        </w:tc>
        <w:tc>
          <w:tcPr>
            <w:tcW w:w="2478" w:type="dxa"/>
            <w:tcBorders>
              <w:top w:val="single" w:sz="4" w:space="0" w:color="auto"/>
              <w:left w:val="single" w:sz="4" w:space="0" w:color="auto"/>
              <w:bottom w:val="single" w:sz="4" w:space="0" w:color="auto"/>
              <w:right w:val="single" w:sz="4" w:space="0" w:color="auto"/>
            </w:tcBorders>
            <w:hideMark/>
          </w:tcPr>
          <w:p w14:paraId="67A1C0FA"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Nome do Elemento</w:t>
            </w:r>
          </w:p>
        </w:tc>
        <w:tc>
          <w:tcPr>
            <w:tcW w:w="5037" w:type="dxa"/>
            <w:tcBorders>
              <w:top w:val="single" w:sz="4" w:space="0" w:color="auto"/>
              <w:left w:val="single" w:sz="4" w:space="0" w:color="auto"/>
              <w:bottom w:val="single" w:sz="4" w:space="0" w:color="auto"/>
              <w:right w:val="single" w:sz="4" w:space="0" w:color="auto"/>
            </w:tcBorders>
            <w:hideMark/>
          </w:tcPr>
          <w:p w14:paraId="4375256A"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Código do Projeto/Atividade</w:t>
            </w:r>
          </w:p>
        </w:tc>
      </w:tr>
      <w:tr w:rsidR="006D067A" w:rsidRPr="00397919" w14:paraId="5DA4C9B7" w14:textId="77777777" w:rsidTr="006D067A">
        <w:trPr>
          <w:trHeight w:val="633"/>
        </w:trPr>
        <w:tc>
          <w:tcPr>
            <w:tcW w:w="2550" w:type="dxa"/>
            <w:tcBorders>
              <w:top w:val="single" w:sz="4" w:space="0" w:color="auto"/>
              <w:left w:val="single" w:sz="4" w:space="0" w:color="auto"/>
              <w:bottom w:val="single" w:sz="4" w:space="0" w:color="auto"/>
              <w:right w:val="single" w:sz="4" w:space="0" w:color="auto"/>
            </w:tcBorders>
            <w:hideMark/>
          </w:tcPr>
          <w:p w14:paraId="4752FA47"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339035990000</w:t>
            </w:r>
          </w:p>
        </w:tc>
        <w:tc>
          <w:tcPr>
            <w:tcW w:w="2478" w:type="dxa"/>
            <w:tcBorders>
              <w:top w:val="single" w:sz="4" w:space="0" w:color="auto"/>
              <w:left w:val="single" w:sz="4" w:space="0" w:color="auto"/>
              <w:bottom w:val="single" w:sz="4" w:space="0" w:color="auto"/>
              <w:right w:val="single" w:sz="4" w:space="0" w:color="auto"/>
            </w:tcBorders>
            <w:hideMark/>
          </w:tcPr>
          <w:p w14:paraId="55585F11"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OUTROS SERVIÇOS DE CONSULTORIA</w:t>
            </w:r>
          </w:p>
        </w:tc>
        <w:tc>
          <w:tcPr>
            <w:tcW w:w="5037" w:type="dxa"/>
            <w:tcBorders>
              <w:top w:val="single" w:sz="4" w:space="0" w:color="auto"/>
              <w:left w:val="single" w:sz="4" w:space="0" w:color="auto"/>
              <w:bottom w:val="single" w:sz="4" w:space="0" w:color="auto"/>
              <w:right w:val="single" w:sz="4" w:space="0" w:color="auto"/>
            </w:tcBorders>
            <w:hideMark/>
          </w:tcPr>
          <w:p w14:paraId="3A43FF45"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Gestão da Administração Geral / MANUTENCAO DAS ATIVIDADES DA ADMINISTRAC</w:t>
            </w:r>
          </w:p>
        </w:tc>
      </w:tr>
    </w:tbl>
    <w:p w14:paraId="15DB4E8B"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960F4E7"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Arial Unicode MS" w:hAnsi="Arial Narrow" w:cs="Arial"/>
          <w:b/>
          <w:szCs w:val="20"/>
        </w:rPr>
      </w:pPr>
      <w:r w:rsidRPr="00397919">
        <w:rPr>
          <w:rFonts w:ascii="Arial Narrow" w:eastAsia="Times New Roman" w:hAnsi="Arial Narrow" w:cs="Arial"/>
          <w:b/>
          <w:szCs w:val="20"/>
        </w:rPr>
        <w:t xml:space="preserve">CLÁUSULA III - DO PAGAMENTO, DO REAJUSTE E </w:t>
      </w:r>
      <w:r w:rsidRPr="00397919">
        <w:rPr>
          <w:rFonts w:ascii="Arial Narrow" w:eastAsia="Arial Unicode MS" w:hAnsi="Arial Narrow" w:cs="Arial"/>
          <w:b/>
          <w:szCs w:val="20"/>
        </w:rPr>
        <w:t>DO REEQUILÍBRIO FINANCEIRO</w:t>
      </w:r>
    </w:p>
    <w:p w14:paraId="37A0038E"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3.1. O pagamento será efetuado em até 30 dias após a emissão da nota fiscal e do aceite da nota pelo servidor responsável.</w:t>
      </w:r>
    </w:p>
    <w:p w14:paraId="10B53CED" w14:textId="77777777" w:rsidR="006D067A" w:rsidRPr="00397919" w:rsidRDefault="006D067A" w:rsidP="006D067A">
      <w:pPr>
        <w:autoSpaceDE w:val="0"/>
        <w:autoSpaceDN w:val="0"/>
        <w:adjustRightInd w:val="0"/>
        <w:spacing w:after="0" w:line="247" w:lineRule="auto"/>
        <w:ind w:right="569"/>
        <w:jc w:val="both"/>
        <w:rPr>
          <w:rFonts w:ascii="Arial Narrow" w:eastAsia="Times New Roman" w:hAnsi="Arial Narrow"/>
          <w:szCs w:val="20"/>
          <w:lang w:val="x-none" w:eastAsia="x-none"/>
        </w:rPr>
      </w:pPr>
      <w:r w:rsidRPr="00397919">
        <w:rPr>
          <w:rFonts w:ascii="Arial Narrow" w:eastAsia="Times New Roman" w:hAnsi="Arial Narrow"/>
          <w:w w:val="110"/>
          <w:szCs w:val="20"/>
          <w:lang w:eastAsia="x-none"/>
        </w:rPr>
        <w:t>3.2. E</w:t>
      </w:r>
      <w:r w:rsidRPr="00397919">
        <w:rPr>
          <w:rFonts w:ascii="Arial Narrow" w:eastAsia="Times New Roman" w:hAnsi="Arial Narrow"/>
          <w:w w:val="110"/>
          <w:szCs w:val="20"/>
          <w:lang w:val="x-none" w:eastAsia="x-none"/>
        </w:rPr>
        <w:t>ste</w:t>
      </w:r>
      <w:r w:rsidRPr="00397919">
        <w:rPr>
          <w:rFonts w:ascii="Arial Narrow" w:eastAsia="Times New Roman" w:hAnsi="Arial Narrow"/>
          <w:spacing w:val="-28"/>
          <w:w w:val="110"/>
          <w:szCs w:val="20"/>
          <w:lang w:val="x-none" w:eastAsia="x-none"/>
        </w:rPr>
        <w:t xml:space="preserve"> </w:t>
      </w:r>
      <w:r w:rsidRPr="00397919">
        <w:rPr>
          <w:rFonts w:ascii="Arial Narrow" w:eastAsia="Times New Roman" w:hAnsi="Arial Narrow"/>
          <w:w w:val="110"/>
          <w:szCs w:val="20"/>
          <w:lang w:val="x-none" w:eastAsia="x-none"/>
        </w:rPr>
        <w:t>contrato</w:t>
      </w:r>
      <w:r w:rsidRPr="00397919">
        <w:rPr>
          <w:rFonts w:ascii="Arial Narrow" w:eastAsia="Times New Roman" w:hAnsi="Arial Narrow"/>
          <w:spacing w:val="-27"/>
          <w:w w:val="110"/>
          <w:szCs w:val="20"/>
          <w:lang w:val="x-none" w:eastAsia="x-none"/>
        </w:rPr>
        <w:t xml:space="preserve"> </w:t>
      </w:r>
      <w:r w:rsidRPr="00397919">
        <w:rPr>
          <w:rFonts w:ascii="Arial Narrow" w:eastAsia="Times New Roman" w:hAnsi="Arial Narrow"/>
          <w:w w:val="110"/>
          <w:szCs w:val="20"/>
          <w:lang w:val="x-none" w:eastAsia="x-none"/>
        </w:rPr>
        <w:t>não</w:t>
      </w:r>
      <w:r w:rsidRPr="00397919">
        <w:rPr>
          <w:rFonts w:ascii="Arial Narrow" w:eastAsia="Times New Roman" w:hAnsi="Arial Narrow"/>
          <w:spacing w:val="-27"/>
          <w:w w:val="110"/>
          <w:szCs w:val="20"/>
          <w:lang w:val="x-none" w:eastAsia="x-none"/>
        </w:rPr>
        <w:t xml:space="preserve"> </w:t>
      </w:r>
      <w:r w:rsidRPr="00397919">
        <w:rPr>
          <w:rFonts w:ascii="Arial Narrow" w:eastAsia="Times New Roman" w:hAnsi="Arial Narrow"/>
          <w:w w:val="110"/>
          <w:szCs w:val="20"/>
          <w:lang w:val="x-none" w:eastAsia="x-none"/>
        </w:rPr>
        <w:t>poderá</w:t>
      </w:r>
      <w:r w:rsidRPr="00397919">
        <w:rPr>
          <w:rFonts w:ascii="Arial Narrow" w:eastAsia="Times New Roman" w:hAnsi="Arial Narrow"/>
          <w:spacing w:val="-26"/>
          <w:w w:val="110"/>
          <w:szCs w:val="20"/>
          <w:lang w:val="x-none" w:eastAsia="x-none"/>
        </w:rPr>
        <w:t xml:space="preserve"> </w:t>
      </w:r>
      <w:r w:rsidRPr="00397919">
        <w:rPr>
          <w:rFonts w:ascii="Arial Narrow" w:eastAsia="Times New Roman" w:hAnsi="Arial Narrow"/>
          <w:w w:val="110"/>
          <w:szCs w:val="20"/>
          <w:lang w:val="x-none" w:eastAsia="x-none"/>
        </w:rPr>
        <w:t>ser</w:t>
      </w:r>
      <w:r w:rsidRPr="00397919">
        <w:rPr>
          <w:rFonts w:ascii="Arial Narrow" w:eastAsia="Times New Roman" w:hAnsi="Arial Narrow"/>
          <w:spacing w:val="-27"/>
          <w:w w:val="110"/>
          <w:szCs w:val="20"/>
          <w:lang w:val="x-none" w:eastAsia="x-none"/>
        </w:rPr>
        <w:t xml:space="preserve"> </w:t>
      </w:r>
      <w:r w:rsidRPr="00397919">
        <w:rPr>
          <w:rFonts w:ascii="Arial Narrow" w:eastAsia="Times New Roman" w:hAnsi="Arial Narrow"/>
          <w:w w:val="110"/>
          <w:szCs w:val="20"/>
          <w:lang w:val="x-none" w:eastAsia="x-none"/>
        </w:rPr>
        <w:t>reajustado</w:t>
      </w:r>
      <w:r w:rsidRPr="00397919">
        <w:rPr>
          <w:rFonts w:ascii="Arial Narrow" w:eastAsia="Times New Roman" w:hAnsi="Arial Narrow"/>
          <w:spacing w:val="-26"/>
          <w:w w:val="110"/>
          <w:szCs w:val="20"/>
          <w:lang w:val="x-none" w:eastAsia="x-none"/>
        </w:rPr>
        <w:t xml:space="preserve"> </w:t>
      </w:r>
      <w:r w:rsidRPr="00397919">
        <w:rPr>
          <w:rFonts w:ascii="Arial Narrow" w:eastAsia="Times New Roman" w:hAnsi="Arial Narrow"/>
          <w:w w:val="110"/>
          <w:szCs w:val="20"/>
          <w:lang w:val="x-none" w:eastAsia="x-none"/>
        </w:rPr>
        <w:t>por</w:t>
      </w:r>
      <w:r w:rsidRPr="00397919">
        <w:rPr>
          <w:rFonts w:ascii="Arial Narrow" w:eastAsia="Times New Roman" w:hAnsi="Arial Narrow"/>
          <w:spacing w:val="-27"/>
          <w:w w:val="110"/>
          <w:szCs w:val="20"/>
          <w:lang w:val="x-none" w:eastAsia="x-none"/>
        </w:rPr>
        <w:t xml:space="preserve"> </w:t>
      </w:r>
      <w:r w:rsidRPr="00397919">
        <w:rPr>
          <w:rFonts w:ascii="Arial Narrow" w:eastAsia="Times New Roman" w:hAnsi="Arial Narrow"/>
          <w:w w:val="110"/>
          <w:szCs w:val="20"/>
          <w:lang w:val="x-none" w:eastAsia="x-none"/>
        </w:rPr>
        <w:t>acordo</w:t>
      </w:r>
      <w:r w:rsidRPr="00397919">
        <w:rPr>
          <w:rFonts w:ascii="Arial Narrow" w:eastAsia="Times New Roman" w:hAnsi="Arial Narrow"/>
          <w:spacing w:val="-26"/>
          <w:w w:val="110"/>
          <w:szCs w:val="20"/>
          <w:lang w:val="x-none" w:eastAsia="x-none"/>
        </w:rPr>
        <w:t xml:space="preserve"> </w:t>
      </w:r>
      <w:r w:rsidRPr="00397919">
        <w:rPr>
          <w:rFonts w:ascii="Arial Narrow" w:eastAsia="Times New Roman" w:hAnsi="Arial Narrow"/>
          <w:w w:val="110"/>
          <w:szCs w:val="20"/>
          <w:lang w:val="x-none" w:eastAsia="x-none"/>
        </w:rPr>
        <w:t>das</w:t>
      </w:r>
      <w:r w:rsidRPr="00397919">
        <w:rPr>
          <w:rFonts w:ascii="Arial Narrow" w:eastAsia="Times New Roman" w:hAnsi="Arial Narrow"/>
          <w:spacing w:val="-27"/>
          <w:w w:val="110"/>
          <w:szCs w:val="20"/>
          <w:lang w:val="x-none" w:eastAsia="x-none"/>
        </w:rPr>
        <w:t xml:space="preserve"> </w:t>
      </w:r>
      <w:r w:rsidRPr="00397919">
        <w:rPr>
          <w:rFonts w:ascii="Arial Narrow" w:eastAsia="Times New Roman" w:hAnsi="Arial Narrow"/>
          <w:w w:val="110"/>
          <w:szCs w:val="20"/>
          <w:lang w:val="x-none" w:eastAsia="x-none"/>
        </w:rPr>
        <w:t>partes,</w:t>
      </w:r>
      <w:r w:rsidRPr="00397919">
        <w:rPr>
          <w:rFonts w:ascii="Arial Narrow" w:eastAsia="Times New Roman" w:hAnsi="Arial Narrow"/>
          <w:spacing w:val="-27"/>
          <w:w w:val="110"/>
          <w:szCs w:val="20"/>
          <w:lang w:val="x-none" w:eastAsia="x-none"/>
        </w:rPr>
        <w:t xml:space="preserve"> </w:t>
      </w:r>
      <w:r w:rsidRPr="00397919">
        <w:rPr>
          <w:rFonts w:ascii="Arial Narrow" w:eastAsia="Times New Roman" w:hAnsi="Arial Narrow"/>
          <w:w w:val="110"/>
          <w:szCs w:val="20"/>
          <w:lang w:val="x-none" w:eastAsia="x-none"/>
        </w:rPr>
        <w:t>conforme</w:t>
      </w:r>
      <w:r w:rsidRPr="00397919">
        <w:rPr>
          <w:rFonts w:ascii="Arial Narrow" w:eastAsia="Times New Roman" w:hAnsi="Arial Narrow"/>
          <w:spacing w:val="-27"/>
          <w:w w:val="110"/>
          <w:szCs w:val="20"/>
          <w:lang w:val="x-none" w:eastAsia="x-none"/>
        </w:rPr>
        <w:t xml:space="preserve"> </w:t>
      </w:r>
      <w:r w:rsidRPr="00397919">
        <w:rPr>
          <w:rFonts w:ascii="Arial Narrow" w:eastAsia="Times New Roman" w:hAnsi="Arial Narrow"/>
          <w:w w:val="110"/>
          <w:szCs w:val="20"/>
          <w:lang w:val="x-none" w:eastAsia="x-none"/>
        </w:rPr>
        <w:t>determinação contida</w:t>
      </w:r>
      <w:r w:rsidRPr="00397919">
        <w:rPr>
          <w:rFonts w:ascii="Arial Narrow" w:eastAsia="Times New Roman" w:hAnsi="Arial Narrow"/>
          <w:spacing w:val="-23"/>
          <w:w w:val="110"/>
          <w:szCs w:val="20"/>
          <w:lang w:val="x-none" w:eastAsia="x-none"/>
        </w:rPr>
        <w:t xml:space="preserve"> </w:t>
      </w:r>
      <w:r w:rsidRPr="00397919">
        <w:rPr>
          <w:rFonts w:ascii="Arial Narrow" w:eastAsia="Times New Roman" w:hAnsi="Arial Narrow"/>
          <w:w w:val="110"/>
          <w:szCs w:val="20"/>
          <w:lang w:val="x-none" w:eastAsia="x-none"/>
        </w:rPr>
        <w:t>no</w:t>
      </w:r>
      <w:r w:rsidRPr="00397919">
        <w:rPr>
          <w:rFonts w:ascii="Arial Narrow" w:eastAsia="Times New Roman" w:hAnsi="Arial Narrow"/>
          <w:spacing w:val="-23"/>
          <w:w w:val="110"/>
          <w:szCs w:val="20"/>
          <w:lang w:val="x-none" w:eastAsia="x-none"/>
        </w:rPr>
        <w:t xml:space="preserve"> </w:t>
      </w:r>
      <w:r w:rsidRPr="00397919">
        <w:rPr>
          <w:rFonts w:ascii="Arial Narrow" w:eastAsia="Times New Roman" w:hAnsi="Arial Narrow"/>
          <w:w w:val="110"/>
          <w:szCs w:val="20"/>
          <w:lang w:val="x-none" w:eastAsia="x-none"/>
        </w:rPr>
        <w:t>art.</w:t>
      </w:r>
      <w:r w:rsidRPr="00397919">
        <w:rPr>
          <w:rFonts w:ascii="Arial Narrow" w:eastAsia="Times New Roman" w:hAnsi="Arial Narrow"/>
          <w:spacing w:val="-21"/>
          <w:w w:val="110"/>
          <w:szCs w:val="20"/>
          <w:lang w:val="x-none" w:eastAsia="x-none"/>
        </w:rPr>
        <w:t xml:space="preserve"> </w:t>
      </w:r>
      <w:r w:rsidRPr="00397919">
        <w:rPr>
          <w:rFonts w:ascii="Arial Narrow" w:eastAsia="Times New Roman" w:hAnsi="Arial Narrow"/>
          <w:w w:val="110"/>
          <w:szCs w:val="20"/>
          <w:lang w:val="x-none" w:eastAsia="x-none"/>
        </w:rPr>
        <w:t>2º</w:t>
      </w:r>
      <w:r w:rsidRPr="00397919">
        <w:rPr>
          <w:rFonts w:ascii="Arial Narrow" w:eastAsia="Times New Roman" w:hAnsi="Arial Narrow"/>
          <w:spacing w:val="-23"/>
          <w:w w:val="110"/>
          <w:szCs w:val="20"/>
          <w:lang w:val="x-none" w:eastAsia="x-none"/>
        </w:rPr>
        <w:t xml:space="preserve"> </w:t>
      </w:r>
      <w:r w:rsidRPr="00397919">
        <w:rPr>
          <w:rFonts w:ascii="Arial Narrow" w:eastAsia="Times New Roman" w:hAnsi="Arial Narrow"/>
          <w:w w:val="110"/>
          <w:szCs w:val="20"/>
          <w:lang w:val="x-none" w:eastAsia="x-none"/>
        </w:rPr>
        <w:t>da</w:t>
      </w:r>
      <w:r w:rsidRPr="00397919">
        <w:rPr>
          <w:rFonts w:ascii="Arial Narrow" w:eastAsia="Times New Roman" w:hAnsi="Arial Narrow"/>
          <w:spacing w:val="-22"/>
          <w:w w:val="110"/>
          <w:szCs w:val="20"/>
          <w:lang w:val="x-none" w:eastAsia="x-none"/>
        </w:rPr>
        <w:t xml:space="preserve"> </w:t>
      </w:r>
      <w:r w:rsidRPr="00397919">
        <w:rPr>
          <w:rFonts w:ascii="Arial Narrow" w:eastAsia="Times New Roman" w:hAnsi="Arial Narrow"/>
          <w:w w:val="110"/>
          <w:szCs w:val="20"/>
          <w:lang w:val="x-none" w:eastAsia="x-none"/>
        </w:rPr>
        <w:t>Lei</w:t>
      </w:r>
      <w:r w:rsidRPr="00397919">
        <w:rPr>
          <w:rFonts w:ascii="Arial Narrow" w:eastAsia="Times New Roman" w:hAnsi="Arial Narrow"/>
          <w:spacing w:val="-23"/>
          <w:w w:val="110"/>
          <w:szCs w:val="20"/>
          <w:lang w:val="x-none" w:eastAsia="x-none"/>
        </w:rPr>
        <w:t xml:space="preserve"> </w:t>
      </w:r>
      <w:r w:rsidRPr="00397919">
        <w:rPr>
          <w:rFonts w:ascii="Arial Narrow" w:eastAsia="Times New Roman" w:hAnsi="Arial Narrow"/>
          <w:w w:val="110"/>
          <w:szCs w:val="20"/>
          <w:lang w:val="x-none" w:eastAsia="x-none"/>
        </w:rPr>
        <w:t>n.</w:t>
      </w:r>
      <w:r w:rsidRPr="00397919">
        <w:rPr>
          <w:rFonts w:ascii="Arial Narrow" w:eastAsia="Times New Roman" w:hAnsi="Arial Narrow"/>
          <w:spacing w:val="-22"/>
          <w:w w:val="110"/>
          <w:szCs w:val="20"/>
          <w:lang w:val="x-none" w:eastAsia="x-none"/>
        </w:rPr>
        <w:t xml:space="preserve"> </w:t>
      </w:r>
      <w:r w:rsidRPr="00397919">
        <w:rPr>
          <w:rFonts w:ascii="Arial Narrow" w:eastAsia="Times New Roman" w:hAnsi="Arial Narrow"/>
          <w:w w:val="110"/>
          <w:szCs w:val="20"/>
          <w:lang w:val="x-none" w:eastAsia="x-none"/>
        </w:rPr>
        <w:t>10.192/01,</w:t>
      </w:r>
      <w:r w:rsidRPr="00397919">
        <w:rPr>
          <w:rFonts w:ascii="Arial Narrow" w:eastAsia="Times New Roman" w:hAnsi="Arial Narrow"/>
          <w:spacing w:val="-22"/>
          <w:w w:val="110"/>
          <w:szCs w:val="20"/>
          <w:lang w:val="x-none" w:eastAsia="x-none"/>
        </w:rPr>
        <w:t xml:space="preserve"> </w:t>
      </w:r>
      <w:r w:rsidRPr="00397919">
        <w:rPr>
          <w:rFonts w:ascii="Arial Narrow" w:eastAsia="Times New Roman" w:hAnsi="Arial Narrow"/>
          <w:w w:val="110"/>
          <w:szCs w:val="20"/>
          <w:lang w:val="x-none" w:eastAsia="x-none"/>
        </w:rPr>
        <w:t>que</w:t>
      </w:r>
      <w:r w:rsidRPr="00397919">
        <w:rPr>
          <w:rFonts w:ascii="Arial Narrow" w:eastAsia="Times New Roman" w:hAnsi="Arial Narrow"/>
          <w:spacing w:val="-23"/>
          <w:w w:val="110"/>
          <w:szCs w:val="20"/>
          <w:lang w:val="x-none" w:eastAsia="x-none"/>
        </w:rPr>
        <w:t xml:space="preserve"> </w:t>
      </w:r>
      <w:r w:rsidRPr="00397919">
        <w:rPr>
          <w:rFonts w:ascii="Arial Narrow" w:eastAsia="Times New Roman" w:hAnsi="Arial Narrow"/>
          <w:w w:val="110"/>
          <w:szCs w:val="20"/>
          <w:lang w:val="x-none" w:eastAsia="x-none"/>
        </w:rPr>
        <w:t>dispõe</w:t>
      </w:r>
      <w:r w:rsidRPr="00397919">
        <w:rPr>
          <w:rFonts w:ascii="Arial Narrow" w:eastAsia="Times New Roman" w:hAnsi="Arial Narrow"/>
          <w:spacing w:val="-22"/>
          <w:w w:val="110"/>
          <w:szCs w:val="20"/>
          <w:lang w:val="x-none" w:eastAsia="x-none"/>
        </w:rPr>
        <w:t xml:space="preserve"> </w:t>
      </w:r>
      <w:r w:rsidRPr="00397919">
        <w:rPr>
          <w:rFonts w:ascii="Arial Narrow" w:eastAsia="Times New Roman" w:hAnsi="Arial Narrow"/>
          <w:w w:val="110"/>
          <w:szCs w:val="20"/>
          <w:lang w:val="x-none" w:eastAsia="x-none"/>
        </w:rPr>
        <w:t>sobre</w:t>
      </w:r>
      <w:r w:rsidRPr="00397919">
        <w:rPr>
          <w:rFonts w:ascii="Arial Narrow" w:eastAsia="Times New Roman" w:hAnsi="Arial Narrow"/>
          <w:spacing w:val="-23"/>
          <w:w w:val="110"/>
          <w:szCs w:val="20"/>
          <w:lang w:val="x-none" w:eastAsia="x-none"/>
        </w:rPr>
        <w:t xml:space="preserve"> </w:t>
      </w:r>
      <w:r w:rsidRPr="00397919">
        <w:rPr>
          <w:rFonts w:ascii="Arial Narrow" w:eastAsia="Times New Roman" w:hAnsi="Arial Narrow"/>
          <w:w w:val="110"/>
          <w:szCs w:val="20"/>
          <w:lang w:val="x-none" w:eastAsia="x-none"/>
        </w:rPr>
        <w:t>as</w:t>
      </w:r>
      <w:r w:rsidRPr="00397919">
        <w:rPr>
          <w:rFonts w:ascii="Arial Narrow" w:eastAsia="Times New Roman" w:hAnsi="Arial Narrow"/>
          <w:spacing w:val="-22"/>
          <w:w w:val="110"/>
          <w:szCs w:val="20"/>
          <w:lang w:val="x-none" w:eastAsia="x-none"/>
        </w:rPr>
        <w:t xml:space="preserve"> </w:t>
      </w:r>
      <w:r w:rsidRPr="00397919">
        <w:rPr>
          <w:rFonts w:ascii="Arial Narrow" w:eastAsia="Times New Roman" w:hAnsi="Arial Narrow"/>
          <w:w w:val="110"/>
          <w:szCs w:val="20"/>
          <w:lang w:val="x-none" w:eastAsia="x-none"/>
        </w:rPr>
        <w:t>medidas</w:t>
      </w:r>
      <w:r w:rsidRPr="00397919">
        <w:rPr>
          <w:rFonts w:ascii="Arial Narrow" w:eastAsia="Times New Roman" w:hAnsi="Arial Narrow"/>
          <w:spacing w:val="-23"/>
          <w:w w:val="110"/>
          <w:szCs w:val="20"/>
          <w:lang w:val="x-none" w:eastAsia="x-none"/>
        </w:rPr>
        <w:t xml:space="preserve"> </w:t>
      </w:r>
      <w:r w:rsidRPr="00397919">
        <w:rPr>
          <w:rFonts w:ascii="Arial Narrow" w:eastAsia="Times New Roman" w:hAnsi="Arial Narrow"/>
          <w:w w:val="110"/>
          <w:szCs w:val="20"/>
          <w:lang w:val="x-none" w:eastAsia="x-none"/>
        </w:rPr>
        <w:t>complementares</w:t>
      </w:r>
      <w:r w:rsidRPr="00397919">
        <w:rPr>
          <w:rFonts w:ascii="Arial Narrow" w:eastAsia="Times New Roman" w:hAnsi="Arial Narrow"/>
          <w:spacing w:val="-22"/>
          <w:w w:val="110"/>
          <w:szCs w:val="20"/>
          <w:lang w:val="x-none" w:eastAsia="x-none"/>
        </w:rPr>
        <w:t xml:space="preserve"> </w:t>
      </w:r>
      <w:r w:rsidRPr="00397919">
        <w:rPr>
          <w:rFonts w:ascii="Arial Narrow" w:eastAsia="Times New Roman" w:hAnsi="Arial Narrow"/>
          <w:w w:val="110"/>
          <w:szCs w:val="20"/>
          <w:lang w:val="x-none" w:eastAsia="x-none"/>
        </w:rPr>
        <w:t>ao Plano</w:t>
      </w:r>
      <w:r w:rsidRPr="00397919">
        <w:rPr>
          <w:rFonts w:ascii="Arial Narrow" w:eastAsia="Times New Roman" w:hAnsi="Arial Narrow"/>
          <w:spacing w:val="-16"/>
          <w:w w:val="110"/>
          <w:szCs w:val="20"/>
          <w:lang w:val="x-none" w:eastAsia="x-none"/>
        </w:rPr>
        <w:t xml:space="preserve"> </w:t>
      </w:r>
      <w:r w:rsidRPr="00397919">
        <w:rPr>
          <w:rFonts w:ascii="Arial Narrow" w:eastAsia="Times New Roman" w:hAnsi="Arial Narrow"/>
          <w:w w:val="110"/>
          <w:szCs w:val="20"/>
          <w:lang w:val="x-none" w:eastAsia="x-none"/>
        </w:rPr>
        <w:t>Real</w:t>
      </w:r>
      <w:r w:rsidRPr="00397919">
        <w:rPr>
          <w:rFonts w:ascii="Arial Narrow" w:eastAsia="Times New Roman" w:hAnsi="Arial Narrow"/>
          <w:spacing w:val="-15"/>
          <w:w w:val="110"/>
          <w:szCs w:val="20"/>
          <w:lang w:val="x-none" w:eastAsia="x-none"/>
        </w:rPr>
        <w:t xml:space="preserve"> </w:t>
      </w:r>
      <w:r w:rsidRPr="00397919">
        <w:rPr>
          <w:rFonts w:ascii="Arial Narrow" w:eastAsia="Times New Roman" w:hAnsi="Arial Narrow"/>
          <w:w w:val="110"/>
          <w:szCs w:val="20"/>
          <w:lang w:val="x-none" w:eastAsia="x-none"/>
        </w:rPr>
        <w:t>e</w:t>
      </w:r>
      <w:r w:rsidRPr="00397919">
        <w:rPr>
          <w:rFonts w:ascii="Arial Narrow" w:eastAsia="Times New Roman" w:hAnsi="Arial Narrow"/>
          <w:spacing w:val="-15"/>
          <w:w w:val="110"/>
          <w:szCs w:val="20"/>
          <w:lang w:val="x-none" w:eastAsia="x-none"/>
        </w:rPr>
        <w:t xml:space="preserve"> </w:t>
      </w:r>
      <w:r w:rsidRPr="00397919">
        <w:rPr>
          <w:rFonts w:ascii="Arial Narrow" w:eastAsia="Times New Roman" w:hAnsi="Arial Narrow"/>
          <w:w w:val="110"/>
          <w:szCs w:val="20"/>
          <w:lang w:val="x-none" w:eastAsia="x-none"/>
        </w:rPr>
        <w:t>dá</w:t>
      </w:r>
      <w:r w:rsidRPr="00397919">
        <w:rPr>
          <w:rFonts w:ascii="Arial Narrow" w:eastAsia="Times New Roman" w:hAnsi="Arial Narrow"/>
          <w:spacing w:val="-15"/>
          <w:w w:val="110"/>
          <w:szCs w:val="20"/>
          <w:lang w:val="x-none" w:eastAsia="x-none"/>
        </w:rPr>
        <w:t xml:space="preserve"> </w:t>
      </w:r>
      <w:r w:rsidRPr="00397919">
        <w:rPr>
          <w:rFonts w:ascii="Arial Narrow" w:eastAsia="Times New Roman" w:hAnsi="Arial Narrow"/>
          <w:w w:val="110"/>
          <w:szCs w:val="20"/>
          <w:lang w:val="x-none" w:eastAsia="x-none"/>
        </w:rPr>
        <w:t>outras</w:t>
      </w:r>
      <w:r w:rsidRPr="00397919">
        <w:rPr>
          <w:rFonts w:ascii="Arial Narrow" w:eastAsia="Times New Roman" w:hAnsi="Arial Narrow"/>
          <w:spacing w:val="-12"/>
          <w:w w:val="110"/>
          <w:szCs w:val="20"/>
          <w:lang w:val="x-none" w:eastAsia="x-none"/>
        </w:rPr>
        <w:t xml:space="preserve"> </w:t>
      </w:r>
      <w:r w:rsidRPr="00397919">
        <w:rPr>
          <w:rFonts w:ascii="Arial Narrow" w:eastAsia="Times New Roman" w:hAnsi="Arial Narrow"/>
          <w:w w:val="110"/>
          <w:szCs w:val="20"/>
          <w:lang w:val="x-none" w:eastAsia="x-none"/>
        </w:rPr>
        <w:t>providências.</w:t>
      </w:r>
    </w:p>
    <w:p w14:paraId="13EEF783" w14:textId="1C38D083" w:rsidR="006D067A" w:rsidRPr="00397919" w:rsidRDefault="006D067A" w:rsidP="006D067A">
      <w:pPr>
        <w:autoSpaceDE w:val="0"/>
        <w:autoSpaceDN w:val="0"/>
        <w:adjustRightInd w:val="0"/>
        <w:spacing w:before="8" w:after="0" w:line="247" w:lineRule="auto"/>
        <w:ind w:right="569"/>
        <w:jc w:val="both"/>
        <w:rPr>
          <w:rFonts w:ascii="Arial Narrow" w:eastAsia="Times New Roman" w:hAnsi="Arial Narrow"/>
          <w:szCs w:val="20"/>
          <w:lang w:val="x-none" w:eastAsia="x-none"/>
        </w:rPr>
      </w:pPr>
      <w:r w:rsidRPr="00397919">
        <w:rPr>
          <w:rFonts w:ascii="Arial Narrow" w:eastAsia="Times New Roman" w:hAnsi="Arial Narrow"/>
          <w:w w:val="105"/>
          <w:szCs w:val="20"/>
          <w:lang w:eastAsia="x-none"/>
        </w:rPr>
        <w:t xml:space="preserve">3.3. </w:t>
      </w:r>
      <w:r w:rsidRPr="00397919">
        <w:rPr>
          <w:rFonts w:ascii="Arial Narrow" w:eastAsia="Times New Roman" w:hAnsi="Arial Narrow"/>
          <w:w w:val="105"/>
          <w:szCs w:val="20"/>
          <w:lang w:val="x-none" w:eastAsia="x-none"/>
        </w:rPr>
        <w:t xml:space="preserve">Este contrato poderá ser alterado para restabelecer a relação que as partes pactuaram </w:t>
      </w:r>
      <w:r w:rsidRPr="00397919">
        <w:rPr>
          <w:rFonts w:ascii="Arial Narrow" w:eastAsia="Times New Roman" w:hAnsi="Arial Narrow"/>
          <w:szCs w:val="20"/>
          <w:lang w:val="x-none" w:eastAsia="x-none"/>
        </w:rPr>
        <w:t>inicialmente</w:t>
      </w:r>
      <w:r w:rsidRPr="00397919">
        <w:rPr>
          <w:rFonts w:ascii="Arial Narrow" w:eastAsia="Times New Roman" w:hAnsi="Arial Narrow"/>
          <w:spacing w:val="-18"/>
          <w:szCs w:val="20"/>
          <w:lang w:val="x-none" w:eastAsia="x-none"/>
        </w:rPr>
        <w:t xml:space="preserve"> </w:t>
      </w:r>
      <w:r w:rsidRPr="00397919">
        <w:rPr>
          <w:rFonts w:ascii="Arial Narrow" w:eastAsia="Times New Roman" w:hAnsi="Arial Narrow"/>
          <w:szCs w:val="20"/>
          <w:lang w:val="x-none" w:eastAsia="x-none"/>
        </w:rPr>
        <w:t>entre</w:t>
      </w:r>
      <w:r w:rsidRPr="00397919">
        <w:rPr>
          <w:rFonts w:ascii="Arial Narrow" w:eastAsia="Times New Roman" w:hAnsi="Arial Narrow"/>
          <w:spacing w:val="-18"/>
          <w:szCs w:val="20"/>
          <w:lang w:val="x-none" w:eastAsia="x-none"/>
        </w:rPr>
        <w:t xml:space="preserve"> </w:t>
      </w:r>
      <w:r w:rsidRPr="00397919">
        <w:rPr>
          <w:rFonts w:ascii="Arial Narrow" w:eastAsia="Times New Roman" w:hAnsi="Arial Narrow"/>
          <w:szCs w:val="20"/>
          <w:lang w:val="x-none" w:eastAsia="x-none"/>
        </w:rPr>
        <w:t>os</w:t>
      </w:r>
      <w:r w:rsidRPr="00397919">
        <w:rPr>
          <w:rFonts w:ascii="Arial Narrow" w:eastAsia="Times New Roman" w:hAnsi="Arial Narrow"/>
          <w:spacing w:val="-18"/>
          <w:szCs w:val="20"/>
          <w:lang w:val="x-none" w:eastAsia="x-none"/>
        </w:rPr>
        <w:t xml:space="preserve"> </w:t>
      </w:r>
      <w:r w:rsidRPr="00397919">
        <w:rPr>
          <w:rFonts w:ascii="Arial Narrow" w:eastAsia="Times New Roman" w:hAnsi="Arial Narrow"/>
          <w:szCs w:val="20"/>
          <w:lang w:val="x-none" w:eastAsia="x-none"/>
        </w:rPr>
        <w:t>encargos</w:t>
      </w:r>
      <w:r w:rsidRPr="00397919">
        <w:rPr>
          <w:rFonts w:ascii="Arial Narrow" w:eastAsia="Times New Roman" w:hAnsi="Arial Narrow"/>
          <w:spacing w:val="-18"/>
          <w:szCs w:val="20"/>
          <w:lang w:val="x-none" w:eastAsia="x-none"/>
        </w:rPr>
        <w:t xml:space="preserve"> </w:t>
      </w:r>
      <w:r w:rsidRPr="00397919">
        <w:rPr>
          <w:rFonts w:ascii="Arial Narrow" w:eastAsia="Times New Roman" w:hAnsi="Arial Narrow"/>
          <w:szCs w:val="20"/>
          <w:lang w:val="x-none" w:eastAsia="x-none"/>
        </w:rPr>
        <w:t>do</w:t>
      </w:r>
      <w:r w:rsidRPr="00397919">
        <w:rPr>
          <w:rFonts w:ascii="Arial Narrow" w:eastAsia="Times New Roman" w:hAnsi="Arial Narrow"/>
          <w:spacing w:val="-19"/>
          <w:szCs w:val="20"/>
          <w:lang w:val="x-none" w:eastAsia="x-none"/>
        </w:rPr>
        <w:t xml:space="preserve"> </w:t>
      </w:r>
      <w:r w:rsidRPr="00397919">
        <w:rPr>
          <w:rFonts w:ascii="Arial Narrow" w:eastAsia="Times New Roman" w:hAnsi="Arial Narrow"/>
          <w:szCs w:val="20"/>
          <w:lang w:val="x-none" w:eastAsia="x-none"/>
        </w:rPr>
        <w:t>CONTRATADO</w:t>
      </w:r>
      <w:r w:rsidRPr="00397919">
        <w:rPr>
          <w:rFonts w:ascii="Arial Narrow" w:eastAsia="Times New Roman" w:hAnsi="Arial Narrow"/>
          <w:spacing w:val="-19"/>
          <w:szCs w:val="20"/>
          <w:lang w:val="x-none" w:eastAsia="x-none"/>
        </w:rPr>
        <w:t xml:space="preserve"> </w:t>
      </w:r>
      <w:r w:rsidRPr="00397919">
        <w:rPr>
          <w:rFonts w:ascii="Arial Narrow" w:eastAsia="Times New Roman" w:hAnsi="Arial Narrow"/>
          <w:szCs w:val="20"/>
          <w:lang w:val="x-none" w:eastAsia="x-none"/>
        </w:rPr>
        <w:t>e</w:t>
      </w:r>
      <w:r w:rsidRPr="00397919">
        <w:rPr>
          <w:rFonts w:ascii="Arial Narrow" w:eastAsia="Times New Roman" w:hAnsi="Arial Narrow"/>
          <w:spacing w:val="-18"/>
          <w:szCs w:val="20"/>
          <w:lang w:val="x-none" w:eastAsia="x-none"/>
        </w:rPr>
        <w:t xml:space="preserve"> </w:t>
      </w:r>
      <w:r w:rsidRPr="00397919">
        <w:rPr>
          <w:rFonts w:ascii="Arial Narrow" w:eastAsia="Times New Roman" w:hAnsi="Arial Narrow"/>
          <w:szCs w:val="20"/>
          <w:lang w:val="x-none" w:eastAsia="x-none"/>
        </w:rPr>
        <w:t>a</w:t>
      </w:r>
      <w:r w:rsidRPr="00397919">
        <w:rPr>
          <w:rFonts w:ascii="Arial Narrow" w:eastAsia="Times New Roman" w:hAnsi="Arial Narrow"/>
          <w:spacing w:val="-19"/>
          <w:szCs w:val="20"/>
          <w:lang w:val="x-none" w:eastAsia="x-none"/>
        </w:rPr>
        <w:t xml:space="preserve"> </w:t>
      </w:r>
      <w:r w:rsidRPr="00397919">
        <w:rPr>
          <w:rFonts w:ascii="Arial Narrow" w:eastAsia="Times New Roman" w:hAnsi="Arial Narrow"/>
          <w:szCs w:val="20"/>
          <w:lang w:val="x-none" w:eastAsia="x-none"/>
        </w:rPr>
        <w:t>retribuição</w:t>
      </w:r>
      <w:r w:rsidRPr="00397919">
        <w:rPr>
          <w:rFonts w:ascii="Arial Narrow" w:eastAsia="Times New Roman" w:hAnsi="Arial Narrow"/>
          <w:spacing w:val="-17"/>
          <w:szCs w:val="20"/>
          <w:lang w:val="x-none" w:eastAsia="x-none"/>
        </w:rPr>
        <w:t xml:space="preserve"> </w:t>
      </w:r>
      <w:r w:rsidRPr="00397919">
        <w:rPr>
          <w:rFonts w:ascii="Arial Narrow" w:eastAsia="Times New Roman" w:hAnsi="Arial Narrow"/>
          <w:szCs w:val="20"/>
          <w:lang w:val="x-none" w:eastAsia="x-none"/>
        </w:rPr>
        <w:t>do</w:t>
      </w:r>
      <w:r w:rsidRPr="00397919">
        <w:rPr>
          <w:rFonts w:ascii="Arial Narrow" w:eastAsia="Times New Roman" w:hAnsi="Arial Narrow"/>
          <w:spacing w:val="-19"/>
          <w:szCs w:val="20"/>
          <w:lang w:val="x-none" w:eastAsia="x-none"/>
        </w:rPr>
        <w:t xml:space="preserve"> </w:t>
      </w:r>
      <w:r w:rsidRPr="00397919">
        <w:rPr>
          <w:rFonts w:ascii="Arial Narrow" w:eastAsia="Times New Roman" w:hAnsi="Arial Narrow"/>
          <w:szCs w:val="20"/>
          <w:lang w:val="x-none" w:eastAsia="x-none"/>
        </w:rPr>
        <w:t>CONTRATANTE</w:t>
      </w:r>
      <w:r w:rsidRPr="00397919">
        <w:rPr>
          <w:rFonts w:ascii="Arial Narrow" w:eastAsia="Times New Roman" w:hAnsi="Arial Narrow"/>
          <w:spacing w:val="-18"/>
          <w:szCs w:val="20"/>
          <w:lang w:val="x-none" w:eastAsia="x-none"/>
        </w:rPr>
        <w:t xml:space="preserve"> </w:t>
      </w:r>
      <w:r w:rsidRPr="00397919">
        <w:rPr>
          <w:rFonts w:ascii="Arial Narrow" w:eastAsia="Times New Roman" w:hAnsi="Arial Narrow"/>
          <w:szCs w:val="20"/>
          <w:lang w:val="x-none" w:eastAsia="x-none"/>
        </w:rPr>
        <w:t xml:space="preserve">para </w:t>
      </w:r>
      <w:r w:rsidRPr="00397919">
        <w:rPr>
          <w:rFonts w:ascii="Arial Narrow" w:eastAsia="Times New Roman" w:hAnsi="Arial Narrow"/>
          <w:w w:val="105"/>
          <w:szCs w:val="20"/>
          <w:lang w:val="x-none" w:eastAsia="x-none"/>
        </w:rPr>
        <w:t xml:space="preserve">justa remuneração dos serviços, objetivando a manutenção do equilíbrio econômico- financeiro inicial do contrato, na hipótese de sobrevierem fatos imprevisíveis, ou previsíveis, porém de </w:t>
      </w:r>
      <w:r w:rsidR="007A0791" w:rsidRPr="00397919">
        <w:rPr>
          <w:rFonts w:ascii="Arial Narrow" w:eastAsia="Times New Roman" w:hAnsi="Arial Narrow"/>
          <w:w w:val="105"/>
          <w:szCs w:val="20"/>
          <w:lang w:val="x-none" w:eastAsia="x-none"/>
        </w:rPr>
        <w:t>consequências</w:t>
      </w:r>
      <w:r w:rsidRPr="00397919">
        <w:rPr>
          <w:rFonts w:ascii="Arial Narrow" w:eastAsia="Times New Roman" w:hAnsi="Arial Narrow"/>
          <w:w w:val="105"/>
          <w:szCs w:val="20"/>
          <w:lang w:val="x-none" w:eastAsia="x-none"/>
        </w:rPr>
        <w:t xml:space="preserve"> incalculáveis, retardadores ou impeditivos da execução do ajustado, ou ainda, em caso de força maior, caso fortuito ou fato do príncipe, configurando álea econômica extraordinária e</w:t>
      </w:r>
      <w:r w:rsidRPr="00397919">
        <w:rPr>
          <w:rFonts w:ascii="Arial Narrow" w:eastAsia="Times New Roman" w:hAnsi="Arial Narrow"/>
          <w:spacing w:val="-24"/>
          <w:w w:val="105"/>
          <w:szCs w:val="20"/>
          <w:lang w:val="x-none" w:eastAsia="x-none"/>
        </w:rPr>
        <w:t xml:space="preserve"> </w:t>
      </w:r>
      <w:r w:rsidRPr="00397919">
        <w:rPr>
          <w:rFonts w:ascii="Arial Narrow" w:eastAsia="Times New Roman" w:hAnsi="Arial Narrow"/>
          <w:w w:val="105"/>
          <w:szCs w:val="20"/>
          <w:lang w:val="x-none" w:eastAsia="x-none"/>
        </w:rPr>
        <w:t>extracontratual.</w:t>
      </w:r>
    </w:p>
    <w:p w14:paraId="519A24E5" w14:textId="39285136" w:rsidR="006D067A" w:rsidRPr="00397919" w:rsidRDefault="006D067A" w:rsidP="006D067A">
      <w:pPr>
        <w:autoSpaceDE w:val="0"/>
        <w:autoSpaceDN w:val="0"/>
        <w:adjustRightInd w:val="0"/>
        <w:spacing w:after="0" w:line="247" w:lineRule="auto"/>
        <w:ind w:right="569"/>
        <w:jc w:val="both"/>
        <w:rPr>
          <w:rFonts w:ascii="Arial Narrow" w:eastAsia="Times New Roman" w:hAnsi="Arial Narrow"/>
          <w:szCs w:val="20"/>
          <w:lang w:val="x-none" w:eastAsia="x-none"/>
        </w:rPr>
      </w:pPr>
      <w:r w:rsidRPr="00397919">
        <w:rPr>
          <w:rFonts w:ascii="Arial Narrow" w:eastAsia="Times New Roman" w:hAnsi="Arial Narrow"/>
          <w:szCs w:val="20"/>
          <w:lang w:eastAsia="x-none"/>
        </w:rPr>
        <w:lastRenderedPageBreak/>
        <w:t xml:space="preserve">- </w:t>
      </w:r>
      <w:r w:rsidRPr="00397919">
        <w:rPr>
          <w:rFonts w:ascii="Arial Narrow" w:eastAsia="Times New Roman" w:hAnsi="Arial Narrow"/>
          <w:szCs w:val="20"/>
          <w:lang w:val="x-none" w:eastAsia="x-none"/>
        </w:rPr>
        <w:t xml:space="preserve">§ 1º O pedido, fundamentado e devidamente instruído com provas que evidencie a necessidade da revisão de preço, deverá ser endereçado </w:t>
      </w:r>
      <w:r w:rsidRPr="00397919">
        <w:rPr>
          <w:rFonts w:ascii="Arial Narrow" w:eastAsia="Times New Roman" w:hAnsi="Arial Narrow"/>
          <w:szCs w:val="20"/>
          <w:lang w:eastAsia="x-none"/>
        </w:rPr>
        <w:t xml:space="preserve">ao Município de Romelândia, Rua 12 de Outubro, 242, Centro, CEP: 89908-000, ou por </w:t>
      </w:r>
      <w:r w:rsidR="007A0791" w:rsidRPr="00397919">
        <w:rPr>
          <w:rFonts w:ascii="Arial Narrow" w:eastAsia="Times New Roman" w:hAnsi="Arial Narrow"/>
          <w:szCs w:val="20"/>
          <w:lang w:eastAsia="x-none"/>
        </w:rPr>
        <w:t>e-mail</w:t>
      </w:r>
      <w:r w:rsidRPr="00397919">
        <w:rPr>
          <w:rFonts w:ascii="Arial Narrow" w:eastAsia="Times New Roman" w:hAnsi="Arial Narrow"/>
          <w:szCs w:val="20"/>
          <w:lang w:eastAsia="x-none"/>
        </w:rPr>
        <w:t xml:space="preserve"> </w:t>
      </w:r>
      <w:hyperlink r:id="rId13" w:history="1">
        <w:r w:rsidRPr="00397919">
          <w:rPr>
            <w:rFonts w:ascii="Arial Narrow" w:eastAsia="Times New Roman" w:hAnsi="Arial Narrow"/>
            <w:color w:val="0000FF"/>
            <w:szCs w:val="20"/>
            <w:u w:val="single"/>
            <w:lang w:eastAsia="x-none"/>
          </w:rPr>
          <w:t>compras@romelandia.sc.gov.br</w:t>
        </w:r>
      </w:hyperlink>
      <w:r w:rsidRPr="00397919">
        <w:rPr>
          <w:rFonts w:ascii="Arial Narrow" w:eastAsia="Times New Roman" w:hAnsi="Arial Narrow"/>
          <w:szCs w:val="20"/>
          <w:lang w:eastAsia="x-none"/>
        </w:rPr>
        <w:t xml:space="preserve">. </w:t>
      </w:r>
    </w:p>
    <w:p w14:paraId="218649E6" w14:textId="77777777" w:rsidR="006D067A" w:rsidRPr="00397919" w:rsidRDefault="006D067A" w:rsidP="006D067A">
      <w:pPr>
        <w:autoSpaceDE w:val="0"/>
        <w:autoSpaceDN w:val="0"/>
        <w:adjustRightInd w:val="0"/>
        <w:spacing w:after="0" w:line="247" w:lineRule="auto"/>
        <w:ind w:right="569"/>
        <w:jc w:val="both"/>
        <w:rPr>
          <w:rFonts w:ascii="Arial Narrow" w:eastAsia="Times New Roman" w:hAnsi="Arial Narrow"/>
          <w:szCs w:val="20"/>
          <w:lang w:val="x-none" w:eastAsia="x-none"/>
        </w:rPr>
      </w:pPr>
      <w:r w:rsidRPr="00397919">
        <w:rPr>
          <w:rFonts w:ascii="Arial Narrow" w:eastAsia="Times New Roman" w:hAnsi="Arial Narrow"/>
          <w:w w:val="105"/>
          <w:szCs w:val="20"/>
          <w:lang w:eastAsia="x-none"/>
        </w:rPr>
        <w:t xml:space="preserve">- </w:t>
      </w:r>
      <w:r w:rsidRPr="00397919">
        <w:rPr>
          <w:rFonts w:ascii="Arial Narrow" w:eastAsia="Times New Roman" w:hAnsi="Arial Narrow"/>
          <w:w w:val="105"/>
          <w:szCs w:val="20"/>
          <w:lang w:val="x-none" w:eastAsia="x-none"/>
        </w:rPr>
        <w:t>§ 2º Não será apreciado o pedido de revisão de preços que não comprovar o desequilíbrio sofrido.</w:t>
      </w:r>
    </w:p>
    <w:p w14:paraId="37CDB4D4" w14:textId="5AC0497A" w:rsidR="006D067A" w:rsidRPr="00397919" w:rsidRDefault="006D067A" w:rsidP="006D067A">
      <w:pPr>
        <w:autoSpaceDE w:val="0"/>
        <w:autoSpaceDN w:val="0"/>
        <w:adjustRightInd w:val="0"/>
        <w:spacing w:after="0" w:line="247" w:lineRule="auto"/>
        <w:ind w:right="569"/>
        <w:jc w:val="both"/>
        <w:rPr>
          <w:rFonts w:ascii="Arial Narrow" w:eastAsia="Times New Roman" w:hAnsi="Arial Narrow"/>
          <w:w w:val="105"/>
          <w:szCs w:val="20"/>
          <w:lang w:val="x-none" w:eastAsia="x-none"/>
        </w:rPr>
      </w:pPr>
      <w:r w:rsidRPr="00397919">
        <w:rPr>
          <w:rFonts w:ascii="Arial Narrow" w:eastAsia="Times New Roman" w:hAnsi="Arial Narrow"/>
          <w:w w:val="105"/>
          <w:szCs w:val="20"/>
          <w:lang w:eastAsia="x-none"/>
        </w:rPr>
        <w:t xml:space="preserve">- </w:t>
      </w:r>
      <w:r w:rsidRPr="00397919">
        <w:rPr>
          <w:rFonts w:ascii="Arial Narrow" w:eastAsia="Times New Roman" w:hAnsi="Arial Narrow"/>
          <w:w w:val="105"/>
          <w:szCs w:val="20"/>
          <w:lang w:val="x-none" w:eastAsia="x-none"/>
        </w:rPr>
        <w:t xml:space="preserve">§3.º O reequilíbrio a que o </w:t>
      </w:r>
      <w:r w:rsidRPr="00397919">
        <w:rPr>
          <w:rFonts w:ascii="Arial Narrow" w:eastAsia="Times New Roman" w:hAnsi="Arial Narrow"/>
          <w:szCs w:val="20"/>
          <w:lang w:val="x-none" w:eastAsia="x-none"/>
        </w:rPr>
        <w:t xml:space="preserve">CONTRATADO </w:t>
      </w:r>
      <w:r w:rsidRPr="00397919">
        <w:rPr>
          <w:rFonts w:ascii="Arial Narrow" w:eastAsia="Times New Roman" w:hAnsi="Arial Narrow"/>
          <w:w w:val="105"/>
          <w:szCs w:val="20"/>
          <w:lang w:val="x-none" w:eastAsia="x-none"/>
        </w:rPr>
        <w:t>fizer jus e que não for solicitado durante a vigência do contrato, será objeto de preclusão com a assinatura da prorrogação contratual ou com a sua extinção.</w:t>
      </w:r>
    </w:p>
    <w:p w14:paraId="1DCFA464" w14:textId="77777777" w:rsidR="007A0791" w:rsidRPr="00397919" w:rsidRDefault="007A0791" w:rsidP="006D067A">
      <w:pPr>
        <w:autoSpaceDE w:val="0"/>
        <w:autoSpaceDN w:val="0"/>
        <w:adjustRightInd w:val="0"/>
        <w:spacing w:after="0" w:line="247" w:lineRule="auto"/>
        <w:ind w:right="569"/>
        <w:jc w:val="both"/>
        <w:rPr>
          <w:rFonts w:ascii="Arial Narrow" w:eastAsia="Times New Roman" w:hAnsi="Arial Narrow"/>
          <w:szCs w:val="20"/>
          <w:lang w:val="x-none" w:eastAsia="x-none"/>
        </w:rPr>
      </w:pPr>
    </w:p>
    <w:p w14:paraId="699EEC4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0DC2429"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Arial Unicode MS" w:hAnsi="Arial Narrow" w:cs="Arial"/>
          <w:b/>
          <w:szCs w:val="20"/>
        </w:rPr>
      </w:pPr>
      <w:r w:rsidRPr="00397919">
        <w:rPr>
          <w:rFonts w:ascii="Arial Narrow" w:eastAsia="Arial Unicode MS" w:hAnsi="Arial Narrow" w:cs="Arial"/>
          <w:b/>
          <w:szCs w:val="20"/>
        </w:rPr>
        <w:t>CLAUSULA IV - DAS OBRIGA</w:t>
      </w:r>
      <w:r w:rsidRPr="00397919">
        <w:rPr>
          <w:rFonts w:ascii="Arial Narrow" w:eastAsia="Times New Roman" w:hAnsi="Arial Narrow" w:cs="Arial"/>
          <w:b/>
          <w:szCs w:val="20"/>
        </w:rPr>
        <w:t>Ç</w:t>
      </w:r>
      <w:r w:rsidRPr="00397919">
        <w:rPr>
          <w:rFonts w:ascii="Arial Narrow" w:eastAsia="Arial Unicode MS" w:hAnsi="Arial Narrow" w:cs="Arial"/>
          <w:b/>
          <w:szCs w:val="20"/>
        </w:rPr>
        <w:t>OES DA CONTRATADA</w:t>
      </w:r>
    </w:p>
    <w:p w14:paraId="6863F8BB"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5E4A14D8"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szCs w:val="20"/>
        </w:rPr>
      </w:pPr>
      <w:r w:rsidRPr="00397919">
        <w:rPr>
          <w:rFonts w:ascii="Arial Narrow" w:eastAsia="Times New Roman" w:hAnsi="Arial Narrow"/>
          <w:szCs w:val="20"/>
        </w:rPr>
        <w:t>4.1. A contratada obriga-se a:</w:t>
      </w:r>
    </w:p>
    <w:p w14:paraId="5A5BEF71" w14:textId="77777777" w:rsidR="007D0572" w:rsidRPr="00397919" w:rsidRDefault="006D067A" w:rsidP="007D0572">
      <w:pPr>
        <w:tabs>
          <w:tab w:val="left" w:pos="360"/>
        </w:tabs>
        <w:suppressAutoHyphen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szCs w:val="20"/>
        </w:rPr>
        <w:t xml:space="preserve">4.1.1.  </w:t>
      </w:r>
      <w:r w:rsidR="007D0572" w:rsidRPr="00397919">
        <w:rPr>
          <w:rFonts w:ascii="Arial Narrow" w:eastAsia="Times New Roman" w:hAnsi="Arial Narrow" w:cs="Arial"/>
          <w:szCs w:val="20"/>
        </w:rPr>
        <w:t>Executar os serviços cumprindo rigorosamente, conforme estabelecido neste Edital de Pregão;</w:t>
      </w:r>
    </w:p>
    <w:p w14:paraId="13FDA855" w14:textId="77777777" w:rsidR="007D0572" w:rsidRPr="00397919" w:rsidRDefault="007D0572" w:rsidP="007D0572">
      <w:pPr>
        <w:tabs>
          <w:tab w:val="left" w:pos="360"/>
        </w:tabs>
        <w:suppressAutoHyphen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 xml:space="preserve">- Não </w:t>
      </w:r>
      <w:proofErr w:type="spellStart"/>
      <w:r w:rsidRPr="00397919">
        <w:rPr>
          <w:rFonts w:ascii="Arial Narrow" w:eastAsia="Times New Roman" w:hAnsi="Arial Narrow" w:cs="Arial"/>
          <w:szCs w:val="20"/>
        </w:rPr>
        <w:t>sub-contratar</w:t>
      </w:r>
      <w:proofErr w:type="spellEnd"/>
      <w:r w:rsidRPr="00397919">
        <w:rPr>
          <w:rFonts w:ascii="Arial Narrow" w:eastAsia="Times New Roman" w:hAnsi="Arial Narrow" w:cs="Arial"/>
          <w:szCs w:val="20"/>
        </w:rPr>
        <w:t xml:space="preserve"> e nem </w:t>
      </w:r>
      <w:proofErr w:type="spellStart"/>
      <w:r w:rsidRPr="00397919">
        <w:rPr>
          <w:rFonts w:ascii="Arial Narrow" w:eastAsia="Times New Roman" w:hAnsi="Arial Narrow" w:cs="Arial"/>
          <w:szCs w:val="20"/>
        </w:rPr>
        <w:t>sub-empreitar</w:t>
      </w:r>
      <w:proofErr w:type="spellEnd"/>
      <w:r w:rsidRPr="00397919">
        <w:rPr>
          <w:rFonts w:ascii="Arial Narrow" w:eastAsia="Times New Roman" w:hAnsi="Arial Narrow" w:cs="Arial"/>
          <w:szCs w:val="20"/>
        </w:rPr>
        <w:t xml:space="preserve"> o total dos serviços para ela adjudicados;</w:t>
      </w:r>
    </w:p>
    <w:p w14:paraId="052F7609" w14:textId="77777777" w:rsidR="007D0572" w:rsidRPr="00397919" w:rsidRDefault="007D0572" w:rsidP="007D0572">
      <w:pPr>
        <w:tabs>
          <w:tab w:val="left" w:pos="360"/>
        </w:tabs>
        <w:suppressAutoHyphen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 Fornecer, sempre que solicitado pela Contratante, os comprovantes de pagamento dos empregados e o recolhimento dos encargos sociais e trabalhistas;</w:t>
      </w:r>
    </w:p>
    <w:p w14:paraId="08CFF0BE" w14:textId="77777777" w:rsidR="007D0572" w:rsidRPr="00397919" w:rsidRDefault="007D0572" w:rsidP="007D0572">
      <w:pPr>
        <w:tabs>
          <w:tab w:val="left" w:pos="360"/>
        </w:tabs>
        <w:suppressAutoHyphen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 Manter durante toda a execução do contrato, compatibilidade com as obrigações assumidas, todas as condições de habilitação e qualificação exigidas na Licitação;</w:t>
      </w:r>
    </w:p>
    <w:p w14:paraId="18F40657" w14:textId="2C5368B7" w:rsidR="006D067A" w:rsidRPr="00397919" w:rsidRDefault="006D067A" w:rsidP="007D05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4A3F438"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Arial Unicode MS" w:hAnsi="Arial Narrow" w:cs="Arial"/>
          <w:b/>
          <w:szCs w:val="20"/>
        </w:rPr>
      </w:pPr>
      <w:r w:rsidRPr="00397919">
        <w:rPr>
          <w:rFonts w:ascii="Arial Narrow" w:eastAsia="Arial Unicode MS" w:hAnsi="Arial Narrow" w:cs="Arial"/>
          <w:b/>
          <w:szCs w:val="20"/>
        </w:rPr>
        <w:t>CLAUSULA V - DAS OBRIGA</w:t>
      </w:r>
      <w:r w:rsidRPr="00397919">
        <w:rPr>
          <w:rFonts w:ascii="Arial Narrow" w:eastAsia="Times New Roman" w:hAnsi="Arial Narrow" w:cs="Arial"/>
          <w:b/>
          <w:szCs w:val="20"/>
        </w:rPr>
        <w:t>Ç</w:t>
      </w:r>
      <w:r w:rsidRPr="00397919">
        <w:rPr>
          <w:rFonts w:ascii="Arial Narrow" w:eastAsia="Arial Unicode MS" w:hAnsi="Arial Narrow" w:cs="Arial"/>
          <w:b/>
          <w:szCs w:val="20"/>
        </w:rPr>
        <w:t>OES DO CONTRATANTE.</w:t>
      </w:r>
    </w:p>
    <w:p w14:paraId="00DD0687"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Calibri" w:hAnsi="Arial Narrow" w:cs="Arial"/>
          <w:szCs w:val="20"/>
        </w:rPr>
      </w:pPr>
      <w:r w:rsidRPr="00397919">
        <w:rPr>
          <w:rFonts w:ascii="Arial Narrow" w:eastAsia="Times New Roman" w:hAnsi="Arial Narrow" w:cs="Arial"/>
          <w:szCs w:val="20"/>
        </w:rPr>
        <w:t>5. A contratante será responsável:</w:t>
      </w:r>
    </w:p>
    <w:p w14:paraId="3A501806" w14:textId="77777777" w:rsidR="006D067A" w:rsidRPr="00397919" w:rsidRDefault="006D067A" w:rsidP="006D067A">
      <w:pPr>
        <w:tabs>
          <w:tab w:val="left" w:pos="360"/>
        </w:tabs>
        <w:suppressAutoHyphen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5.1. Pelas despesas decorrentes da publicação do instrumento contratual;</w:t>
      </w:r>
    </w:p>
    <w:p w14:paraId="2DB673C0" w14:textId="77777777" w:rsidR="006D067A" w:rsidRPr="00397919" w:rsidRDefault="006D067A" w:rsidP="006D067A">
      <w:pPr>
        <w:tabs>
          <w:tab w:val="left" w:pos="360"/>
        </w:tabs>
        <w:suppressAutoHyphens/>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5.2. Pelos pagamentos nos prazos estipulados neste Contrato;</w:t>
      </w:r>
    </w:p>
    <w:p w14:paraId="4B835C53"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979B240"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CLÁUSULA VI – DA FUNDAMENTACAO LEGAL E VINCULAÇÃO</w:t>
      </w:r>
    </w:p>
    <w:p w14:paraId="1CB7E96A"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6. O presente contrato é regido pela Lei nº 8.666/93 e alterações posteriores;</w:t>
      </w:r>
    </w:p>
    <w:p w14:paraId="568248C5"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6.1. Os recursos administrativos e os casos de alteração ou rescisão contratual são os constantes na Lei nº 8.666/93;</w:t>
      </w:r>
    </w:p>
    <w:p w14:paraId="5F2E8F6C" w14:textId="2937DF1F"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 xml:space="preserve">6.2. Este contrato está vinculado ao Processo Licitatório nº. </w:t>
      </w:r>
      <w:r w:rsidR="00021693" w:rsidRPr="00397919">
        <w:rPr>
          <w:rFonts w:ascii="Arial Narrow" w:eastAsia="Times New Roman" w:hAnsi="Arial Narrow" w:cs="Arial"/>
          <w:szCs w:val="20"/>
        </w:rPr>
        <w:t>49/2021</w:t>
      </w:r>
      <w:r w:rsidRPr="00397919">
        <w:rPr>
          <w:rFonts w:ascii="Arial Narrow" w:eastAsia="Times New Roman" w:hAnsi="Arial Narrow" w:cs="Arial"/>
          <w:szCs w:val="20"/>
        </w:rPr>
        <w:t xml:space="preserve">, </w:t>
      </w:r>
      <w:r w:rsidR="00021693" w:rsidRPr="00397919">
        <w:rPr>
          <w:rFonts w:ascii="Arial Narrow" w:eastAsia="Times New Roman" w:hAnsi="Arial Narrow" w:cs="Arial"/>
          <w:szCs w:val="20"/>
        </w:rPr>
        <w:t>Pregão Presencial</w:t>
      </w:r>
      <w:r w:rsidRPr="00397919">
        <w:rPr>
          <w:rFonts w:ascii="Arial Narrow" w:eastAsia="Times New Roman" w:hAnsi="Arial Narrow" w:cs="Arial"/>
          <w:szCs w:val="20"/>
        </w:rPr>
        <w:t xml:space="preserve"> nº. 01/2</w:t>
      </w:r>
      <w:r w:rsidR="00021693" w:rsidRPr="00397919">
        <w:rPr>
          <w:rFonts w:ascii="Arial Narrow" w:eastAsia="Times New Roman" w:hAnsi="Arial Narrow" w:cs="Arial"/>
          <w:szCs w:val="20"/>
        </w:rPr>
        <w:t>021.</w:t>
      </w:r>
    </w:p>
    <w:p w14:paraId="1841049E"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15AE7D6" w14:textId="77777777" w:rsidR="006D067A" w:rsidRPr="00397919" w:rsidRDefault="006D067A" w:rsidP="006D067A">
      <w:pPr>
        <w:widowControl w:val="0"/>
        <w:spacing w:after="0" w:line="240" w:lineRule="auto"/>
        <w:ind w:left="101"/>
        <w:jc w:val="both"/>
        <w:outlineLvl w:val="1"/>
        <w:rPr>
          <w:rFonts w:ascii="Arial Narrow" w:eastAsia="Calibri" w:hAnsi="Arial Narrow" w:cs="Arial"/>
          <w:b/>
          <w:szCs w:val="20"/>
          <w:lang w:val="en-US"/>
        </w:rPr>
      </w:pPr>
      <w:r w:rsidRPr="00397919">
        <w:rPr>
          <w:rFonts w:ascii="Arial Narrow" w:eastAsia="Calibri" w:hAnsi="Arial Narrow" w:cs="Arial"/>
          <w:b/>
          <w:bCs/>
          <w:szCs w:val="20"/>
          <w:lang w:val="en-US"/>
        </w:rPr>
        <w:t>CLÁUSULA VII –PRAZO DE VIGÊNCIA, PRAZO DE EXECUÇÃO e FISCALIZAÇÃO:</w:t>
      </w:r>
    </w:p>
    <w:p w14:paraId="677CA653" w14:textId="5E7E2EC5" w:rsidR="006D067A" w:rsidRPr="00397919" w:rsidRDefault="006D067A" w:rsidP="006D067A">
      <w:pPr>
        <w:overflowPunct w:val="0"/>
        <w:autoSpaceDE w:val="0"/>
        <w:autoSpaceDN w:val="0"/>
        <w:adjustRightInd w:val="0"/>
        <w:spacing w:after="0" w:line="269" w:lineRule="exact"/>
        <w:jc w:val="both"/>
        <w:textAlignment w:val="baseline"/>
        <w:rPr>
          <w:rFonts w:ascii="Arial Narrow" w:eastAsia="Times New Roman" w:hAnsi="Arial Narrow"/>
          <w:szCs w:val="20"/>
          <w:lang w:eastAsia="x-none"/>
        </w:rPr>
      </w:pPr>
      <w:r w:rsidRPr="00397919">
        <w:rPr>
          <w:rFonts w:ascii="Arial Narrow" w:eastAsia="Times New Roman" w:hAnsi="Arial Narrow"/>
          <w:w w:val="105"/>
          <w:szCs w:val="20"/>
          <w:lang w:eastAsia="x-none"/>
        </w:rPr>
        <w:t xml:space="preserve">7.1. </w:t>
      </w:r>
      <w:r w:rsidRPr="00397919">
        <w:rPr>
          <w:rFonts w:ascii="Arial Narrow" w:eastAsia="Times New Roman" w:hAnsi="Arial Narrow"/>
          <w:w w:val="105"/>
          <w:szCs w:val="20"/>
          <w:lang w:val="x-none" w:eastAsia="x-none"/>
        </w:rPr>
        <w:t xml:space="preserve">O prazo de vigência deste contrato será contado a partir do dia </w:t>
      </w:r>
      <w:r w:rsidR="00021693" w:rsidRPr="00397919">
        <w:rPr>
          <w:rFonts w:ascii="Arial Narrow" w:eastAsia="Times New Roman" w:hAnsi="Arial Narrow"/>
          <w:w w:val="105"/>
          <w:szCs w:val="20"/>
          <w:lang w:eastAsia="x-none"/>
        </w:rPr>
        <w:t>01</w:t>
      </w:r>
      <w:r w:rsidRPr="00397919">
        <w:rPr>
          <w:rFonts w:ascii="Arial Narrow" w:eastAsia="Times New Roman" w:hAnsi="Arial Narrow"/>
          <w:w w:val="105"/>
          <w:szCs w:val="20"/>
          <w:lang w:val="x-none" w:eastAsia="x-none"/>
        </w:rPr>
        <w:t>/</w:t>
      </w:r>
      <w:r w:rsidR="00021693" w:rsidRPr="00397919">
        <w:rPr>
          <w:rFonts w:ascii="Arial Narrow" w:eastAsia="Times New Roman" w:hAnsi="Arial Narrow"/>
          <w:w w:val="105"/>
          <w:szCs w:val="20"/>
          <w:lang w:eastAsia="x-none"/>
        </w:rPr>
        <w:t>02</w:t>
      </w:r>
      <w:r w:rsidRPr="00397919">
        <w:rPr>
          <w:rFonts w:ascii="Arial Narrow" w:eastAsia="Times New Roman" w:hAnsi="Arial Narrow"/>
          <w:w w:val="105"/>
          <w:szCs w:val="20"/>
          <w:lang w:val="x-none" w:eastAsia="x-none"/>
        </w:rPr>
        <w:t>/20</w:t>
      </w:r>
      <w:r w:rsidRPr="00397919">
        <w:rPr>
          <w:rFonts w:ascii="Arial Narrow" w:eastAsia="Times New Roman" w:hAnsi="Arial Narrow"/>
          <w:w w:val="105"/>
          <w:szCs w:val="20"/>
          <w:lang w:eastAsia="x-none"/>
        </w:rPr>
        <w:t>2</w:t>
      </w:r>
      <w:r w:rsidR="00E92EEE" w:rsidRPr="00397919">
        <w:rPr>
          <w:rFonts w:ascii="Arial Narrow" w:eastAsia="Times New Roman" w:hAnsi="Arial Narrow"/>
          <w:w w:val="105"/>
          <w:szCs w:val="20"/>
          <w:lang w:eastAsia="x-none"/>
        </w:rPr>
        <w:t>1</w:t>
      </w:r>
      <w:r w:rsidRPr="00397919">
        <w:rPr>
          <w:rFonts w:ascii="Arial Narrow" w:eastAsia="Times New Roman" w:hAnsi="Arial Narrow"/>
          <w:w w:val="105"/>
          <w:szCs w:val="20"/>
          <w:lang w:val="x-none" w:eastAsia="x-none"/>
        </w:rPr>
        <w:t xml:space="preserve"> até o dia </w:t>
      </w:r>
      <w:r w:rsidRPr="00397919">
        <w:rPr>
          <w:rFonts w:ascii="Arial Narrow" w:eastAsia="Times New Roman" w:hAnsi="Arial Narrow"/>
          <w:w w:val="105"/>
          <w:szCs w:val="20"/>
          <w:lang w:eastAsia="x-none"/>
        </w:rPr>
        <w:t>31/12/202</w:t>
      </w:r>
      <w:r w:rsidR="00021693" w:rsidRPr="00397919">
        <w:rPr>
          <w:rFonts w:ascii="Arial Narrow" w:eastAsia="Times New Roman" w:hAnsi="Arial Narrow"/>
          <w:w w:val="105"/>
          <w:szCs w:val="20"/>
          <w:lang w:eastAsia="x-none"/>
        </w:rPr>
        <w:t>1.</w:t>
      </w:r>
    </w:p>
    <w:p w14:paraId="3405B716"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97919">
        <w:rPr>
          <w:rFonts w:ascii="Arial Narrow" w:eastAsia="Times New Roman" w:hAnsi="Arial Narrow"/>
          <w:szCs w:val="20"/>
        </w:rPr>
        <w:t xml:space="preserve">7.2.  O prazo para entrega do objeto deste é de </w:t>
      </w:r>
      <w:r w:rsidRPr="00397919">
        <w:rPr>
          <w:rFonts w:ascii="Arial Narrow" w:eastAsia="Times New Roman" w:hAnsi="Arial Narrow"/>
          <w:szCs w:val="20"/>
          <w:u w:val="single"/>
        </w:rPr>
        <w:t>60 (sessenta) dias</w:t>
      </w:r>
      <w:r w:rsidRPr="00397919">
        <w:rPr>
          <w:rFonts w:ascii="Arial Narrow" w:eastAsia="Times New Roman" w:hAnsi="Arial Narrow"/>
          <w:szCs w:val="20"/>
        </w:rPr>
        <w:t xml:space="preserve">, após o recebimento </w:t>
      </w:r>
      <w:proofErr w:type="gramStart"/>
      <w:r w:rsidRPr="00397919">
        <w:rPr>
          <w:rFonts w:ascii="Arial Narrow" w:eastAsia="Times New Roman" w:hAnsi="Arial Narrow"/>
          <w:szCs w:val="20"/>
        </w:rPr>
        <w:t>pela  contratada</w:t>
      </w:r>
      <w:proofErr w:type="gramEnd"/>
      <w:r w:rsidRPr="00397919">
        <w:rPr>
          <w:rFonts w:ascii="Arial Narrow" w:eastAsia="Times New Roman" w:hAnsi="Arial Narrow"/>
          <w:szCs w:val="20"/>
        </w:rPr>
        <w:t xml:space="preserve"> da respectiva  ordem de compra, podendo referido prazo ser prorrogado, mediante justificativa aceita pelo Município de Romelândia – SC.</w:t>
      </w:r>
    </w:p>
    <w:p w14:paraId="7F5D8EB5" w14:textId="4620A321" w:rsidR="00021693" w:rsidRPr="00397919" w:rsidRDefault="00021693" w:rsidP="00021693">
      <w:pPr>
        <w:widowControl w:val="0"/>
        <w:tabs>
          <w:tab w:val="left" w:pos="544"/>
        </w:tabs>
        <w:spacing w:after="100" w:afterAutospacing="1" w:line="240" w:lineRule="auto"/>
        <w:contextualSpacing/>
        <w:jc w:val="both"/>
        <w:rPr>
          <w:rFonts w:ascii="Arial Narrow" w:eastAsia="Calibri" w:hAnsi="Arial Narrow" w:cs="Arial"/>
          <w:szCs w:val="20"/>
        </w:rPr>
      </w:pPr>
      <w:r w:rsidRPr="00397919">
        <w:rPr>
          <w:rFonts w:ascii="Arial Narrow" w:eastAsia="Calibri" w:hAnsi="Arial Narrow" w:cs="Arial"/>
          <w:szCs w:val="20"/>
        </w:rPr>
        <w:t>7.3 O Gerenciamento e a Fiscalização do Contrato e da prestação do serviço serão exercidos pelo Secretário Municipal de Administração.</w:t>
      </w:r>
    </w:p>
    <w:p w14:paraId="43389F8E" w14:textId="4A1B9E0B" w:rsidR="00021693" w:rsidRPr="00397919" w:rsidRDefault="00021693" w:rsidP="00021693">
      <w:pPr>
        <w:autoSpaceDE w:val="0"/>
        <w:autoSpaceDN w:val="0"/>
        <w:adjustRightInd w:val="0"/>
        <w:spacing w:after="0" w:line="244" w:lineRule="auto"/>
        <w:jc w:val="both"/>
        <w:rPr>
          <w:rFonts w:ascii="Arial Narrow" w:eastAsia="Times New Roman" w:hAnsi="Arial Narrow"/>
          <w:szCs w:val="20"/>
          <w:lang w:val="x-none" w:eastAsia="x-none"/>
        </w:rPr>
      </w:pPr>
      <w:r w:rsidRPr="00397919">
        <w:rPr>
          <w:rFonts w:ascii="Arial Narrow" w:eastAsia="Times New Roman" w:hAnsi="Arial Narrow"/>
          <w:szCs w:val="20"/>
          <w:lang w:eastAsia="x-none"/>
        </w:rPr>
        <w:t xml:space="preserve">7.4 </w:t>
      </w:r>
      <w:r w:rsidRPr="00397919">
        <w:rPr>
          <w:rFonts w:ascii="Arial Narrow" w:eastAsia="Times New Roman" w:hAnsi="Arial Narrow"/>
          <w:szCs w:val="20"/>
          <w:lang w:val="x-none" w:eastAsia="x-none"/>
        </w:rPr>
        <w:t xml:space="preserve">Ao CONTRATANTE reserva-se o direito de exercer, a qualquer tempo e por qualquer pretexto, da maneira como melhor </w:t>
      </w:r>
      <w:r w:rsidR="005D1BA2" w:rsidRPr="00397919">
        <w:rPr>
          <w:rFonts w:ascii="Arial Narrow" w:eastAsia="Times New Roman" w:hAnsi="Arial Narrow"/>
          <w:szCs w:val="20"/>
          <w:lang w:val="x-none" w:eastAsia="x-none"/>
        </w:rPr>
        <w:t xml:space="preserve">lhe </w:t>
      </w:r>
      <w:proofErr w:type="gramStart"/>
      <w:r w:rsidR="005D1BA2" w:rsidRPr="00397919">
        <w:rPr>
          <w:rFonts w:ascii="Arial Narrow" w:eastAsia="Times New Roman" w:hAnsi="Arial Narrow"/>
          <w:szCs w:val="20"/>
          <w:lang w:val="x-none" w:eastAsia="x-none"/>
        </w:rPr>
        <w:t>aprouver</w:t>
      </w:r>
      <w:r w:rsidRPr="00397919">
        <w:rPr>
          <w:rFonts w:ascii="Arial Narrow" w:eastAsia="Times New Roman" w:hAnsi="Arial Narrow"/>
          <w:szCs w:val="20"/>
          <w:lang w:val="x-none" w:eastAsia="x-none"/>
        </w:rPr>
        <w:t xml:space="preserve">  e</w:t>
      </w:r>
      <w:proofErr w:type="gramEnd"/>
      <w:r w:rsidRPr="00397919">
        <w:rPr>
          <w:rFonts w:ascii="Arial Narrow" w:eastAsia="Times New Roman" w:hAnsi="Arial Narrow"/>
          <w:szCs w:val="20"/>
          <w:lang w:val="x-none" w:eastAsia="x-none"/>
        </w:rPr>
        <w:t xml:space="preserve">  convier,  diretamente  ou  por intermédio de  seu  representante  especialmente  nomeado,  completa  fiscalização  do objeto deste contrato, para o que o CONTRATADO se compromete a permitir o livre acesso dele a todos os locais necessários e a fornecer todas as informações solicitadas. O exercício</w:t>
      </w:r>
      <w:r w:rsidRPr="00397919">
        <w:rPr>
          <w:rFonts w:ascii="Arial Narrow" w:eastAsia="Times New Roman" w:hAnsi="Arial Narrow"/>
          <w:spacing w:val="-21"/>
          <w:szCs w:val="20"/>
          <w:lang w:val="x-none" w:eastAsia="x-none"/>
        </w:rPr>
        <w:t xml:space="preserve"> </w:t>
      </w:r>
      <w:r w:rsidRPr="00397919">
        <w:rPr>
          <w:rFonts w:ascii="Arial Narrow" w:eastAsia="Times New Roman" w:hAnsi="Arial Narrow"/>
          <w:szCs w:val="20"/>
          <w:lang w:val="x-none" w:eastAsia="x-none"/>
        </w:rPr>
        <w:t>pelo</w:t>
      </w:r>
      <w:r w:rsidRPr="00397919">
        <w:rPr>
          <w:rFonts w:ascii="Arial Narrow" w:eastAsia="Times New Roman" w:hAnsi="Arial Narrow"/>
          <w:spacing w:val="-22"/>
          <w:szCs w:val="20"/>
          <w:lang w:val="x-none" w:eastAsia="x-none"/>
        </w:rPr>
        <w:t xml:space="preserve"> </w:t>
      </w:r>
      <w:r w:rsidRPr="00397919">
        <w:rPr>
          <w:rFonts w:ascii="Arial Narrow" w:eastAsia="Times New Roman" w:hAnsi="Arial Narrow"/>
          <w:szCs w:val="20"/>
          <w:lang w:val="x-none" w:eastAsia="x-none"/>
        </w:rPr>
        <w:t>CONTRATANTE</w:t>
      </w:r>
      <w:r w:rsidRPr="00397919">
        <w:rPr>
          <w:rFonts w:ascii="Arial Narrow" w:eastAsia="Times New Roman" w:hAnsi="Arial Narrow"/>
          <w:spacing w:val="-22"/>
          <w:szCs w:val="20"/>
          <w:lang w:val="x-none" w:eastAsia="x-none"/>
        </w:rPr>
        <w:t xml:space="preserve"> </w:t>
      </w:r>
      <w:r w:rsidRPr="00397919">
        <w:rPr>
          <w:rFonts w:ascii="Arial Narrow" w:eastAsia="Times New Roman" w:hAnsi="Arial Narrow"/>
          <w:szCs w:val="20"/>
          <w:lang w:val="x-none" w:eastAsia="x-none"/>
        </w:rPr>
        <w:t>do</w:t>
      </w:r>
      <w:r w:rsidRPr="00397919">
        <w:rPr>
          <w:rFonts w:ascii="Arial Narrow" w:eastAsia="Times New Roman" w:hAnsi="Arial Narrow"/>
          <w:spacing w:val="-23"/>
          <w:szCs w:val="20"/>
          <w:lang w:val="x-none" w:eastAsia="x-none"/>
        </w:rPr>
        <w:t xml:space="preserve"> </w:t>
      </w:r>
      <w:r w:rsidRPr="00397919">
        <w:rPr>
          <w:rFonts w:ascii="Arial Narrow" w:eastAsia="Times New Roman" w:hAnsi="Arial Narrow"/>
          <w:szCs w:val="20"/>
          <w:lang w:val="x-none" w:eastAsia="x-none"/>
        </w:rPr>
        <w:t>direito</w:t>
      </w:r>
      <w:r w:rsidRPr="00397919">
        <w:rPr>
          <w:rFonts w:ascii="Arial Narrow" w:eastAsia="Times New Roman" w:hAnsi="Arial Narrow"/>
          <w:spacing w:val="-22"/>
          <w:szCs w:val="20"/>
          <w:lang w:val="x-none" w:eastAsia="x-none"/>
        </w:rPr>
        <w:t xml:space="preserve"> </w:t>
      </w:r>
      <w:r w:rsidRPr="00397919">
        <w:rPr>
          <w:rFonts w:ascii="Arial Narrow" w:eastAsia="Times New Roman" w:hAnsi="Arial Narrow"/>
          <w:szCs w:val="20"/>
          <w:lang w:val="x-none" w:eastAsia="x-none"/>
        </w:rPr>
        <w:t>de</w:t>
      </w:r>
      <w:r w:rsidRPr="00397919">
        <w:rPr>
          <w:rFonts w:ascii="Arial Narrow" w:eastAsia="Times New Roman" w:hAnsi="Arial Narrow"/>
          <w:spacing w:val="-22"/>
          <w:szCs w:val="20"/>
          <w:lang w:val="x-none" w:eastAsia="x-none"/>
        </w:rPr>
        <w:t xml:space="preserve"> </w:t>
      </w:r>
      <w:r w:rsidRPr="00397919">
        <w:rPr>
          <w:rFonts w:ascii="Arial Narrow" w:eastAsia="Times New Roman" w:hAnsi="Arial Narrow"/>
          <w:szCs w:val="20"/>
          <w:lang w:val="x-none" w:eastAsia="x-none"/>
        </w:rPr>
        <w:t>fiscalização</w:t>
      </w:r>
      <w:r w:rsidRPr="00397919">
        <w:rPr>
          <w:rFonts w:ascii="Arial Narrow" w:eastAsia="Times New Roman" w:hAnsi="Arial Narrow"/>
          <w:spacing w:val="-23"/>
          <w:szCs w:val="20"/>
          <w:lang w:val="x-none" w:eastAsia="x-none"/>
        </w:rPr>
        <w:t xml:space="preserve"> </w:t>
      </w:r>
      <w:r w:rsidRPr="00397919">
        <w:rPr>
          <w:rFonts w:ascii="Arial Narrow" w:eastAsia="Times New Roman" w:hAnsi="Arial Narrow"/>
          <w:szCs w:val="20"/>
          <w:lang w:val="x-none" w:eastAsia="x-none"/>
        </w:rPr>
        <w:t>não</w:t>
      </w:r>
      <w:r w:rsidRPr="00397919">
        <w:rPr>
          <w:rFonts w:ascii="Arial Narrow" w:eastAsia="Times New Roman" w:hAnsi="Arial Narrow"/>
          <w:spacing w:val="-22"/>
          <w:szCs w:val="20"/>
          <w:lang w:val="x-none" w:eastAsia="x-none"/>
        </w:rPr>
        <w:t xml:space="preserve"> </w:t>
      </w:r>
      <w:r w:rsidRPr="00397919">
        <w:rPr>
          <w:rFonts w:ascii="Arial Narrow" w:eastAsia="Times New Roman" w:hAnsi="Arial Narrow"/>
          <w:szCs w:val="20"/>
          <w:lang w:val="x-none" w:eastAsia="x-none"/>
        </w:rPr>
        <w:t>exonera</w:t>
      </w:r>
      <w:r w:rsidRPr="00397919">
        <w:rPr>
          <w:rFonts w:ascii="Arial Narrow" w:eastAsia="Times New Roman" w:hAnsi="Arial Narrow"/>
          <w:spacing w:val="-21"/>
          <w:szCs w:val="20"/>
          <w:lang w:val="x-none" w:eastAsia="x-none"/>
        </w:rPr>
        <w:t xml:space="preserve"> </w:t>
      </w:r>
      <w:r w:rsidRPr="00397919">
        <w:rPr>
          <w:rFonts w:ascii="Arial Narrow" w:eastAsia="Times New Roman" w:hAnsi="Arial Narrow"/>
          <w:szCs w:val="20"/>
          <w:lang w:val="x-none" w:eastAsia="x-none"/>
        </w:rPr>
        <w:t>o</w:t>
      </w:r>
      <w:r w:rsidRPr="00397919">
        <w:rPr>
          <w:rFonts w:ascii="Arial Narrow" w:eastAsia="Times New Roman" w:hAnsi="Arial Narrow"/>
          <w:spacing w:val="-23"/>
          <w:szCs w:val="20"/>
          <w:lang w:val="x-none" w:eastAsia="x-none"/>
        </w:rPr>
        <w:t xml:space="preserve"> </w:t>
      </w:r>
      <w:r w:rsidRPr="00397919">
        <w:rPr>
          <w:rFonts w:ascii="Arial Narrow" w:eastAsia="Times New Roman" w:hAnsi="Arial Narrow"/>
          <w:szCs w:val="20"/>
          <w:lang w:val="x-none" w:eastAsia="x-none"/>
        </w:rPr>
        <w:t>CONTRATADO</w:t>
      </w:r>
      <w:r w:rsidRPr="00397919">
        <w:rPr>
          <w:rFonts w:ascii="Arial Narrow" w:eastAsia="Times New Roman" w:hAnsi="Arial Narrow"/>
          <w:spacing w:val="-22"/>
          <w:szCs w:val="20"/>
          <w:lang w:val="x-none" w:eastAsia="x-none"/>
        </w:rPr>
        <w:t xml:space="preserve"> </w:t>
      </w:r>
      <w:r w:rsidRPr="00397919">
        <w:rPr>
          <w:rFonts w:ascii="Arial Narrow" w:eastAsia="Times New Roman" w:hAnsi="Arial Narrow"/>
          <w:szCs w:val="20"/>
          <w:lang w:val="x-none" w:eastAsia="x-none"/>
        </w:rPr>
        <w:t>de suas obrigações, nem de qualquer forma diminui sua</w:t>
      </w:r>
      <w:r w:rsidRPr="00397919">
        <w:rPr>
          <w:rFonts w:ascii="Arial Narrow" w:eastAsia="Times New Roman" w:hAnsi="Arial Narrow"/>
          <w:spacing w:val="23"/>
          <w:szCs w:val="20"/>
          <w:lang w:val="x-none" w:eastAsia="x-none"/>
        </w:rPr>
        <w:t xml:space="preserve"> </w:t>
      </w:r>
      <w:r w:rsidRPr="00397919">
        <w:rPr>
          <w:rFonts w:ascii="Arial Narrow" w:eastAsia="Times New Roman" w:hAnsi="Arial Narrow"/>
          <w:szCs w:val="20"/>
          <w:lang w:val="x-none" w:eastAsia="x-none"/>
        </w:rPr>
        <w:t>responsabilidade.</w:t>
      </w:r>
    </w:p>
    <w:p w14:paraId="5A56C5DE" w14:textId="5EDB5AC8" w:rsidR="006D067A" w:rsidRPr="00397919" w:rsidRDefault="006E4615" w:rsidP="006E4615">
      <w:pPr>
        <w:autoSpaceDE w:val="0"/>
        <w:autoSpaceDN w:val="0"/>
        <w:adjustRightInd w:val="0"/>
        <w:spacing w:after="0" w:line="244" w:lineRule="auto"/>
        <w:jc w:val="both"/>
        <w:rPr>
          <w:rFonts w:ascii="Arial Narrow" w:eastAsia="Calibri" w:hAnsi="Arial Narrow" w:cs="Arial"/>
          <w:b/>
          <w:sz w:val="24"/>
          <w:szCs w:val="24"/>
        </w:rPr>
      </w:pPr>
      <w:r w:rsidRPr="00397919">
        <w:rPr>
          <w:rFonts w:ascii="Arial Narrow" w:eastAsia="Times New Roman" w:hAnsi="Arial Narrow"/>
          <w:szCs w:val="20"/>
          <w:lang w:eastAsia="x-none"/>
        </w:rPr>
        <w:t xml:space="preserve">7.5 </w:t>
      </w:r>
      <w:r w:rsidRPr="00397919">
        <w:rPr>
          <w:rFonts w:ascii="Arial Narrow" w:eastAsia="Calibri" w:hAnsi="Arial Narrow" w:cs="Arial"/>
          <w:b/>
          <w:sz w:val="24"/>
          <w:szCs w:val="24"/>
        </w:rPr>
        <w:t xml:space="preserve">O contrato poderá ser renovado por único e exclusivo interesse da administração municipal, com o consentimento da contratada, por até 60 meses, por se tratar de um serviço continuado, conforme preconiza a Lei 8666/93. </w:t>
      </w:r>
    </w:p>
    <w:p w14:paraId="2036986E" w14:textId="77777777" w:rsidR="006E4615" w:rsidRPr="00397919" w:rsidRDefault="006E4615" w:rsidP="006E4615">
      <w:pPr>
        <w:autoSpaceDE w:val="0"/>
        <w:autoSpaceDN w:val="0"/>
        <w:adjustRightInd w:val="0"/>
        <w:spacing w:after="0" w:line="244" w:lineRule="auto"/>
        <w:jc w:val="both"/>
        <w:rPr>
          <w:rFonts w:ascii="Arial Narrow" w:eastAsia="Times New Roman" w:hAnsi="Arial Narrow" w:cs="Arial"/>
          <w:b/>
          <w:szCs w:val="20"/>
        </w:rPr>
      </w:pPr>
    </w:p>
    <w:p w14:paraId="4DF1C464"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CLÁUSULA VIII - DA RESCISÃO</w:t>
      </w:r>
    </w:p>
    <w:p w14:paraId="4F081C00" w14:textId="77777777" w:rsidR="006D067A" w:rsidRPr="00397919" w:rsidRDefault="006D067A" w:rsidP="006D067A">
      <w:pPr>
        <w:autoSpaceDE w:val="0"/>
        <w:autoSpaceDN w:val="0"/>
        <w:adjustRightInd w:val="0"/>
        <w:spacing w:before="8" w:after="0" w:line="247" w:lineRule="auto"/>
        <w:ind w:right="570"/>
        <w:jc w:val="both"/>
        <w:rPr>
          <w:rFonts w:ascii="Arial Narrow" w:eastAsia="Times New Roman" w:hAnsi="Arial Narrow"/>
          <w:szCs w:val="20"/>
          <w:lang w:val="x-none" w:eastAsia="x-none"/>
        </w:rPr>
      </w:pPr>
      <w:r w:rsidRPr="00397919">
        <w:rPr>
          <w:rFonts w:ascii="Arial Narrow" w:eastAsia="Times New Roman" w:hAnsi="Arial Narrow"/>
          <w:w w:val="105"/>
          <w:szCs w:val="20"/>
          <w:lang w:eastAsia="x-none"/>
        </w:rPr>
        <w:t xml:space="preserve">8. </w:t>
      </w:r>
      <w:r w:rsidRPr="00397919">
        <w:rPr>
          <w:rFonts w:ascii="Arial Narrow" w:eastAsia="Times New Roman" w:hAnsi="Arial Narrow"/>
          <w:w w:val="105"/>
          <w:szCs w:val="20"/>
          <w:lang w:val="x-none" w:eastAsia="x-none"/>
        </w:rPr>
        <w:t>O contrato poderá ser rescindido quando da ocorrência de qualquer uma das hipóteses previstas nos artigos 77 e 78 da Lei n. 8.666, de 21/06/1993:</w:t>
      </w:r>
    </w:p>
    <w:p w14:paraId="05270684" w14:textId="77777777" w:rsidR="006D067A" w:rsidRPr="00397919" w:rsidRDefault="006D067A" w:rsidP="006D067A">
      <w:pPr>
        <w:widowControl w:val="0"/>
        <w:tabs>
          <w:tab w:val="left" w:pos="749"/>
        </w:tabs>
        <w:autoSpaceDE w:val="0"/>
        <w:autoSpaceDN w:val="0"/>
        <w:spacing w:after="0" w:line="247" w:lineRule="auto"/>
        <w:ind w:right="571"/>
        <w:jc w:val="both"/>
        <w:rPr>
          <w:rFonts w:ascii="Arial Narrow" w:eastAsia="Calibri" w:hAnsi="Arial Narrow"/>
          <w:szCs w:val="20"/>
        </w:rPr>
      </w:pPr>
      <w:r w:rsidRPr="00397919">
        <w:rPr>
          <w:rFonts w:ascii="Arial Narrow" w:eastAsia="Calibri" w:hAnsi="Arial Narrow"/>
          <w:szCs w:val="20"/>
        </w:rPr>
        <w:t>I– Determinada por ato unilateral e estrito do CONTRATANTE, nos casos enumerados nos</w:t>
      </w:r>
      <w:r w:rsidRPr="00397919">
        <w:rPr>
          <w:rFonts w:ascii="Arial Narrow" w:eastAsia="Calibri" w:hAnsi="Arial Narrow"/>
          <w:spacing w:val="-8"/>
          <w:szCs w:val="20"/>
        </w:rPr>
        <w:t xml:space="preserve"> </w:t>
      </w:r>
      <w:r w:rsidRPr="00397919">
        <w:rPr>
          <w:rFonts w:ascii="Arial Narrow" w:eastAsia="Calibri" w:hAnsi="Arial Narrow"/>
          <w:szCs w:val="20"/>
        </w:rPr>
        <w:t>incisos</w:t>
      </w:r>
      <w:r w:rsidRPr="00397919">
        <w:rPr>
          <w:rFonts w:ascii="Arial Narrow" w:eastAsia="Calibri" w:hAnsi="Arial Narrow"/>
          <w:spacing w:val="-6"/>
          <w:szCs w:val="20"/>
        </w:rPr>
        <w:t xml:space="preserve"> </w:t>
      </w:r>
      <w:r w:rsidRPr="00397919">
        <w:rPr>
          <w:rFonts w:ascii="Arial Narrow" w:eastAsia="Calibri" w:hAnsi="Arial Narrow"/>
          <w:szCs w:val="20"/>
        </w:rPr>
        <w:t>I</w:t>
      </w:r>
      <w:r w:rsidRPr="00397919">
        <w:rPr>
          <w:rFonts w:ascii="Arial Narrow" w:eastAsia="Calibri" w:hAnsi="Arial Narrow"/>
          <w:spacing w:val="-8"/>
          <w:szCs w:val="20"/>
        </w:rPr>
        <w:t xml:space="preserve"> </w:t>
      </w:r>
      <w:r w:rsidRPr="00397919">
        <w:rPr>
          <w:rFonts w:ascii="Arial Narrow" w:eastAsia="Calibri" w:hAnsi="Arial Narrow"/>
          <w:szCs w:val="20"/>
        </w:rPr>
        <w:t>a</w:t>
      </w:r>
      <w:r w:rsidRPr="00397919">
        <w:rPr>
          <w:rFonts w:ascii="Arial Narrow" w:eastAsia="Calibri" w:hAnsi="Arial Narrow"/>
          <w:spacing w:val="-8"/>
          <w:szCs w:val="20"/>
        </w:rPr>
        <w:t xml:space="preserve"> </w:t>
      </w:r>
      <w:r w:rsidRPr="00397919">
        <w:rPr>
          <w:rFonts w:ascii="Arial Narrow" w:eastAsia="Calibri" w:hAnsi="Arial Narrow"/>
          <w:szCs w:val="20"/>
        </w:rPr>
        <w:t>XII</w:t>
      </w:r>
      <w:r w:rsidRPr="00397919">
        <w:rPr>
          <w:rFonts w:ascii="Arial Narrow" w:eastAsia="Calibri" w:hAnsi="Arial Narrow"/>
          <w:spacing w:val="-8"/>
          <w:szCs w:val="20"/>
        </w:rPr>
        <w:t xml:space="preserve"> </w:t>
      </w:r>
      <w:r w:rsidRPr="00397919">
        <w:rPr>
          <w:rFonts w:ascii="Arial Narrow" w:eastAsia="Calibri" w:hAnsi="Arial Narrow"/>
          <w:szCs w:val="20"/>
        </w:rPr>
        <w:t>e</w:t>
      </w:r>
      <w:r w:rsidRPr="00397919">
        <w:rPr>
          <w:rFonts w:ascii="Arial Narrow" w:eastAsia="Calibri" w:hAnsi="Arial Narrow"/>
          <w:spacing w:val="-8"/>
          <w:szCs w:val="20"/>
        </w:rPr>
        <w:t xml:space="preserve"> </w:t>
      </w:r>
      <w:r w:rsidRPr="00397919">
        <w:rPr>
          <w:rFonts w:ascii="Arial Narrow" w:eastAsia="Calibri" w:hAnsi="Arial Narrow"/>
          <w:szCs w:val="20"/>
        </w:rPr>
        <w:t>XVII</w:t>
      </w:r>
      <w:r w:rsidRPr="00397919">
        <w:rPr>
          <w:rFonts w:ascii="Arial Narrow" w:eastAsia="Calibri" w:hAnsi="Arial Narrow"/>
          <w:spacing w:val="-7"/>
          <w:szCs w:val="20"/>
        </w:rPr>
        <w:t xml:space="preserve"> </w:t>
      </w:r>
      <w:r w:rsidRPr="00397919">
        <w:rPr>
          <w:rFonts w:ascii="Arial Narrow" w:eastAsia="Calibri" w:hAnsi="Arial Narrow"/>
          <w:szCs w:val="20"/>
        </w:rPr>
        <w:t>do</w:t>
      </w:r>
      <w:r w:rsidRPr="00397919">
        <w:rPr>
          <w:rFonts w:ascii="Arial Narrow" w:eastAsia="Calibri" w:hAnsi="Arial Narrow"/>
          <w:spacing w:val="-7"/>
          <w:szCs w:val="20"/>
        </w:rPr>
        <w:t xml:space="preserve"> </w:t>
      </w:r>
      <w:r w:rsidRPr="00397919">
        <w:rPr>
          <w:rFonts w:ascii="Arial Narrow" w:eastAsia="Calibri" w:hAnsi="Arial Narrow"/>
          <w:szCs w:val="20"/>
        </w:rPr>
        <w:t>art.</w:t>
      </w:r>
      <w:r w:rsidRPr="00397919">
        <w:rPr>
          <w:rFonts w:ascii="Arial Narrow" w:eastAsia="Calibri" w:hAnsi="Arial Narrow"/>
          <w:spacing w:val="-7"/>
          <w:szCs w:val="20"/>
        </w:rPr>
        <w:t xml:space="preserve"> </w:t>
      </w:r>
      <w:r w:rsidRPr="00397919">
        <w:rPr>
          <w:rFonts w:ascii="Arial Narrow" w:eastAsia="Calibri" w:hAnsi="Arial Narrow"/>
          <w:szCs w:val="20"/>
        </w:rPr>
        <w:t>78</w:t>
      </w:r>
      <w:r w:rsidRPr="00397919">
        <w:rPr>
          <w:rFonts w:ascii="Arial Narrow" w:eastAsia="Calibri" w:hAnsi="Arial Narrow"/>
          <w:spacing w:val="-8"/>
          <w:szCs w:val="20"/>
        </w:rPr>
        <w:t xml:space="preserve"> </w:t>
      </w:r>
      <w:r w:rsidRPr="00397919">
        <w:rPr>
          <w:rFonts w:ascii="Arial Narrow" w:eastAsia="Calibri" w:hAnsi="Arial Narrow"/>
          <w:szCs w:val="20"/>
        </w:rPr>
        <w:t>da</w:t>
      </w:r>
      <w:r w:rsidRPr="00397919">
        <w:rPr>
          <w:rFonts w:ascii="Arial Narrow" w:eastAsia="Calibri" w:hAnsi="Arial Narrow"/>
          <w:spacing w:val="-8"/>
          <w:szCs w:val="20"/>
        </w:rPr>
        <w:t xml:space="preserve"> </w:t>
      </w:r>
      <w:r w:rsidRPr="00397919">
        <w:rPr>
          <w:rFonts w:ascii="Arial Narrow" w:eastAsia="Calibri" w:hAnsi="Arial Narrow"/>
          <w:szCs w:val="20"/>
        </w:rPr>
        <w:t>Lei</w:t>
      </w:r>
      <w:r w:rsidRPr="00397919">
        <w:rPr>
          <w:rFonts w:ascii="Arial Narrow" w:eastAsia="Calibri" w:hAnsi="Arial Narrow"/>
          <w:spacing w:val="-8"/>
          <w:szCs w:val="20"/>
        </w:rPr>
        <w:t xml:space="preserve"> </w:t>
      </w:r>
      <w:r w:rsidRPr="00397919">
        <w:rPr>
          <w:rFonts w:ascii="Arial Narrow" w:eastAsia="Calibri" w:hAnsi="Arial Narrow"/>
          <w:szCs w:val="20"/>
        </w:rPr>
        <w:t>n.</w:t>
      </w:r>
      <w:r w:rsidRPr="00397919">
        <w:rPr>
          <w:rFonts w:ascii="Arial Narrow" w:eastAsia="Calibri" w:hAnsi="Arial Narrow"/>
          <w:spacing w:val="-7"/>
          <w:szCs w:val="20"/>
        </w:rPr>
        <w:t xml:space="preserve"> </w:t>
      </w:r>
      <w:r w:rsidRPr="00397919">
        <w:rPr>
          <w:rFonts w:ascii="Arial Narrow" w:eastAsia="Calibri" w:hAnsi="Arial Narrow"/>
          <w:szCs w:val="20"/>
        </w:rPr>
        <w:t>8.666/93;</w:t>
      </w:r>
    </w:p>
    <w:p w14:paraId="4531B99D" w14:textId="77777777" w:rsidR="006D067A" w:rsidRPr="00397919" w:rsidRDefault="006D067A" w:rsidP="006D067A">
      <w:pPr>
        <w:widowControl w:val="0"/>
        <w:tabs>
          <w:tab w:val="left" w:pos="803"/>
        </w:tabs>
        <w:autoSpaceDE w:val="0"/>
        <w:autoSpaceDN w:val="0"/>
        <w:spacing w:after="0" w:line="247" w:lineRule="auto"/>
        <w:ind w:right="569"/>
        <w:jc w:val="both"/>
        <w:rPr>
          <w:rFonts w:ascii="Arial Narrow" w:eastAsia="Calibri" w:hAnsi="Arial Narrow"/>
          <w:szCs w:val="20"/>
        </w:rPr>
      </w:pPr>
      <w:r w:rsidRPr="00397919">
        <w:rPr>
          <w:rFonts w:ascii="Arial Narrow" w:eastAsia="Calibri" w:hAnsi="Arial Narrow"/>
          <w:w w:val="105"/>
          <w:szCs w:val="20"/>
        </w:rPr>
        <w:t>II – Amigável, por acordo entre as partes, mediante autorização escrita e fundamentada da autoridade competente, reduzida a termo no processo, desde que haja conveniência da</w:t>
      </w:r>
      <w:r w:rsidRPr="00397919">
        <w:rPr>
          <w:rFonts w:ascii="Arial Narrow" w:eastAsia="Calibri" w:hAnsi="Arial Narrow"/>
          <w:spacing w:val="-11"/>
          <w:w w:val="105"/>
          <w:szCs w:val="20"/>
        </w:rPr>
        <w:t xml:space="preserve"> </w:t>
      </w:r>
      <w:r w:rsidRPr="00397919">
        <w:rPr>
          <w:rFonts w:ascii="Arial Narrow" w:eastAsia="Calibri" w:hAnsi="Arial Narrow"/>
          <w:w w:val="105"/>
          <w:szCs w:val="20"/>
        </w:rPr>
        <w:t>Administração;</w:t>
      </w:r>
    </w:p>
    <w:p w14:paraId="1FAA96B3" w14:textId="77777777" w:rsidR="006D067A" w:rsidRPr="00397919" w:rsidRDefault="006D067A" w:rsidP="006D067A">
      <w:pPr>
        <w:widowControl w:val="0"/>
        <w:tabs>
          <w:tab w:val="left" w:pos="871"/>
        </w:tabs>
        <w:autoSpaceDE w:val="0"/>
        <w:autoSpaceDN w:val="0"/>
        <w:spacing w:after="0" w:line="269" w:lineRule="exact"/>
        <w:jc w:val="both"/>
        <w:rPr>
          <w:rFonts w:ascii="Arial Narrow" w:eastAsia="Calibri" w:hAnsi="Arial Narrow"/>
          <w:szCs w:val="20"/>
        </w:rPr>
      </w:pPr>
      <w:r w:rsidRPr="00397919">
        <w:rPr>
          <w:rFonts w:ascii="Arial Narrow" w:eastAsia="Calibri" w:hAnsi="Arial Narrow"/>
          <w:w w:val="110"/>
          <w:szCs w:val="20"/>
        </w:rPr>
        <w:t>III –</w:t>
      </w:r>
      <w:r w:rsidRPr="00397919">
        <w:rPr>
          <w:rFonts w:ascii="Arial Narrow" w:eastAsia="Calibri" w:hAnsi="Arial Narrow"/>
          <w:spacing w:val="-16"/>
          <w:w w:val="110"/>
          <w:szCs w:val="20"/>
        </w:rPr>
        <w:t xml:space="preserve"> </w:t>
      </w:r>
      <w:r w:rsidRPr="00397919">
        <w:rPr>
          <w:rFonts w:ascii="Arial Narrow" w:eastAsia="Calibri" w:hAnsi="Arial Narrow"/>
          <w:w w:val="110"/>
          <w:szCs w:val="20"/>
        </w:rPr>
        <w:t>Judicialmente,</w:t>
      </w:r>
      <w:r w:rsidRPr="00397919">
        <w:rPr>
          <w:rFonts w:ascii="Arial Narrow" w:eastAsia="Calibri" w:hAnsi="Arial Narrow"/>
          <w:spacing w:val="-14"/>
          <w:w w:val="110"/>
          <w:szCs w:val="20"/>
        </w:rPr>
        <w:t xml:space="preserve"> </w:t>
      </w:r>
      <w:r w:rsidRPr="00397919">
        <w:rPr>
          <w:rFonts w:ascii="Arial Narrow" w:eastAsia="Calibri" w:hAnsi="Arial Narrow"/>
          <w:w w:val="110"/>
          <w:szCs w:val="20"/>
        </w:rPr>
        <w:t>nos</w:t>
      </w:r>
      <w:r w:rsidRPr="00397919">
        <w:rPr>
          <w:rFonts w:ascii="Arial Narrow" w:eastAsia="Calibri" w:hAnsi="Arial Narrow"/>
          <w:spacing w:val="-16"/>
          <w:w w:val="110"/>
          <w:szCs w:val="20"/>
        </w:rPr>
        <w:t xml:space="preserve"> </w:t>
      </w:r>
      <w:r w:rsidRPr="00397919">
        <w:rPr>
          <w:rFonts w:ascii="Arial Narrow" w:eastAsia="Calibri" w:hAnsi="Arial Narrow"/>
          <w:w w:val="110"/>
          <w:szCs w:val="20"/>
        </w:rPr>
        <w:t>termos</w:t>
      </w:r>
      <w:r w:rsidRPr="00397919">
        <w:rPr>
          <w:rFonts w:ascii="Arial Narrow" w:eastAsia="Calibri" w:hAnsi="Arial Narrow"/>
          <w:spacing w:val="-15"/>
          <w:w w:val="110"/>
          <w:szCs w:val="20"/>
        </w:rPr>
        <w:t xml:space="preserve"> </w:t>
      </w:r>
      <w:r w:rsidRPr="00397919">
        <w:rPr>
          <w:rFonts w:ascii="Arial Narrow" w:eastAsia="Calibri" w:hAnsi="Arial Narrow"/>
          <w:w w:val="110"/>
          <w:szCs w:val="20"/>
        </w:rPr>
        <w:t>da</w:t>
      </w:r>
      <w:r w:rsidRPr="00397919">
        <w:rPr>
          <w:rFonts w:ascii="Arial Narrow" w:eastAsia="Calibri" w:hAnsi="Arial Narrow"/>
          <w:spacing w:val="-16"/>
          <w:w w:val="110"/>
          <w:szCs w:val="20"/>
        </w:rPr>
        <w:t xml:space="preserve"> </w:t>
      </w:r>
      <w:r w:rsidRPr="00397919">
        <w:rPr>
          <w:rFonts w:ascii="Arial Narrow" w:eastAsia="Calibri" w:hAnsi="Arial Narrow"/>
          <w:w w:val="110"/>
          <w:szCs w:val="20"/>
        </w:rPr>
        <w:t>legislação</w:t>
      </w:r>
      <w:r w:rsidRPr="00397919">
        <w:rPr>
          <w:rFonts w:ascii="Arial Narrow" w:eastAsia="Calibri" w:hAnsi="Arial Narrow"/>
          <w:spacing w:val="-11"/>
          <w:w w:val="110"/>
          <w:szCs w:val="20"/>
        </w:rPr>
        <w:t xml:space="preserve"> </w:t>
      </w:r>
      <w:r w:rsidRPr="00397919">
        <w:rPr>
          <w:rFonts w:ascii="Arial Narrow" w:eastAsia="Calibri" w:hAnsi="Arial Narrow"/>
          <w:w w:val="110"/>
          <w:szCs w:val="20"/>
        </w:rPr>
        <w:t>vigente.</w:t>
      </w:r>
    </w:p>
    <w:p w14:paraId="6E64229F" w14:textId="77777777" w:rsidR="006D067A" w:rsidRPr="00397919" w:rsidRDefault="006D067A" w:rsidP="006D067A">
      <w:pPr>
        <w:autoSpaceDE w:val="0"/>
        <w:autoSpaceDN w:val="0"/>
        <w:adjustRightInd w:val="0"/>
        <w:spacing w:before="6" w:after="0" w:line="247" w:lineRule="auto"/>
        <w:ind w:right="569"/>
        <w:jc w:val="both"/>
        <w:rPr>
          <w:rFonts w:ascii="Arial Narrow" w:eastAsia="Times New Roman" w:hAnsi="Arial Narrow"/>
          <w:szCs w:val="20"/>
          <w:lang w:val="x-none" w:eastAsia="x-none"/>
        </w:rPr>
      </w:pPr>
      <w:r w:rsidRPr="00397919">
        <w:rPr>
          <w:rFonts w:ascii="Arial Narrow" w:eastAsia="Times New Roman" w:hAnsi="Arial Narrow"/>
          <w:w w:val="105"/>
          <w:szCs w:val="20"/>
          <w:lang w:val="x-none" w:eastAsia="x-none"/>
        </w:rPr>
        <w:t>Parágrafo único. A rescisão prevista no inciso I desta cláusula, acarretará as consequências previstas nos incisos I a IV, do art. 80, da Lei n. 8.666/93.</w:t>
      </w:r>
    </w:p>
    <w:p w14:paraId="1291268D" w14:textId="77777777" w:rsidR="006D067A" w:rsidRPr="00397919" w:rsidRDefault="006D067A" w:rsidP="006D067A">
      <w:pPr>
        <w:autoSpaceDE w:val="0"/>
        <w:autoSpaceDN w:val="0"/>
        <w:adjustRightInd w:val="0"/>
        <w:spacing w:after="0" w:line="240" w:lineRule="auto"/>
        <w:jc w:val="both"/>
        <w:rPr>
          <w:rFonts w:ascii="Arial Narrow" w:eastAsia="Times New Roman" w:hAnsi="Arial Narrow"/>
          <w:szCs w:val="20"/>
          <w:lang w:val="x-none" w:eastAsia="x-none"/>
        </w:rPr>
      </w:pPr>
    </w:p>
    <w:p w14:paraId="65809B34" w14:textId="77777777" w:rsidR="006D067A" w:rsidRPr="00397919" w:rsidRDefault="006D067A" w:rsidP="006D067A">
      <w:pPr>
        <w:widowControl w:val="0"/>
        <w:spacing w:after="0" w:line="240" w:lineRule="auto"/>
        <w:jc w:val="both"/>
        <w:outlineLvl w:val="1"/>
        <w:rPr>
          <w:rFonts w:ascii="Arial Narrow" w:eastAsia="Calibri" w:hAnsi="Arial Narrow" w:cs="Arial"/>
          <w:b/>
          <w:szCs w:val="20"/>
          <w:highlight w:val="green"/>
        </w:rPr>
      </w:pPr>
      <w:r w:rsidRPr="00397919">
        <w:rPr>
          <w:rFonts w:ascii="Arial Narrow" w:eastAsia="Calibri" w:hAnsi="Arial Narrow" w:cs="Arial"/>
          <w:b/>
          <w:bCs/>
          <w:szCs w:val="20"/>
        </w:rPr>
        <w:t>CLÁUSULA IX - DAS SANÇÕES ADMINISTRATIVAS:</w:t>
      </w:r>
    </w:p>
    <w:p w14:paraId="11CF0BA3"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397919">
        <w:rPr>
          <w:rFonts w:ascii="Arial Narrow" w:eastAsia="Times New Roman" w:hAnsi="Arial Narrow" w:cs="Arial"/>
          <w:spacing w:val="-3"/>
          <w:szCs w:val="20"/>
        </w:rPr>
        <w:t xml:space="preserve">9. Em caso de inexecução do objeto, erro de execução, execução imperfeita, mora de execução, inadimplemento ou não veracidade </w:t>
      </w:r>
      <w:r w:rsidRPr="00397919">
        <w:rPr>
          <w:rFonts w:ascii="Arial Narrow" w:eastAsia="Times New Roman" w:hAnsi="Arial Narrow" w:cs="Arial"/>
          <w:spacing w:val="-3"/>
          <w:szCs w:val="20"/>
        </w:rPr>
        <w:lastRenderedPageBreak/>
        <w:t>das informações prestadas, a Contratada estará sujeita às seguintes penalidades:</w:t>
      </w:r>
    </w:p>
    <w:p w14:paraId="4EFE155A"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rPr>
      </w:pPr>
      <w:r w:rsidRPr="00397919">
        <w:rPr>
          <w:rFonts w:ascii="Arial Narrow" w:eastAsia="Times New Roman" w:hAnsi="Arial Narrow" w:cs="Arial"/>
          <w:b/>
          <w:snapToGrid w:val="0"/>
          <w:color w:val="000000"/>
          <w:spacing w:val="-3"/>
          <w:szCs w:val="20"/>
        </w:rPr>
        <w:t>I</w:t>
      </w:r>
      <w:r w:rsidRPr="00397919">
        <w:rPr>
          <w:rFonts w:ascii="Arial Narrow" w:eastAsia="Times New Roman" w:hAnsi="Arial Narrow" w:cs="Arial"/>
          <w:snapToGrid w:val="0"/>
          <w:color w:val="000000"/>
          <w:spacing w:val="-3"/>
          <w:szCs w:val="20"/>
        </w:rPr>
        <w:t xml:space="preserve"> - </w:t>
      </w:r>
      <w:proofErr w:type="gramStart"/>
      <w:r w:rsidRPr="00397919">
        <w:rPr>
          <w:rFonts w:ascii="Arial Narrow" w:eastAsia="Times New Roman" w:hAnsi="Arial Narrow" w:cs="Arial"/>
          <w:snapToGrid w:val="0"/>
          <w:color w:val="000000"/>
          <w:spacing w:val="-3"/>
          <w:szCs w:val="20"/>
        </w:rPr>
        <w:t>advertência</w:t>
      </w:r>
      <w:proofErr w:type="gramEnd"/>
      <w:r w:rsidRPr="00397919">
        <w:rPr>
          <w:rFonts w:ascii="Arial Narrow" w:eastAsia="Times New Roman" w:hAnsi="Arial Narrow" w:cs="Arial"/>
          <w:snapToGrid w:val="0"/>
          <w:color w:val="000000"/>
          <w:spacing w:val="-3"/>
          <w:szCs w:val="20"/>
        </w:rPr>
        <w:t>;</w:t>
      </w:r>
    </w:p>
    <w:p w14:paraId="0485ECD3"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397919">
        <w:rPr>
          <w:rFonts w:ascii="Arial Narrow" w:eastAsia="Times New Roman" w:hAnsi="Arial Narrow" w:cs="Arial"/>
          <w:b/>
          <w:spacing w:val="-3"/>
          <w:szCs w:val="20"/>
        </w:rPr>
        <w:t>II</w:t>
      </w:r>
      <w:r w:rsidRPr="00397919">
        <w:rPr>
          <w:rFonts w:ascii="Arial Narrow" w:eastAsia="Times New Roman" w:hAnsi="Arial Narrow" w:cs="Arial"/>
          <w:spacing w:val="-3"/>
          <w:szCs w:val="20"/>
        </w:rPr>
        <w:t xml:space="preserve"> - </w:t>
      </w:r>
      <w:proofErr w:type="gramStart"/>
      <w:r w:rsidRPr="00397919">
        <w:rPr>
          <w:rFonts w:ascii="Arial Narrow" w:eastAsia="Times New Roman" w:hAnsi="Arial Narrow" w:cs="Arial"/>
          <w:spacing w:val="-3"/>
          <w:szCs w:val="20"/>
        </w:rPr>
        <w:t>multas</w:t>
      </w:r>
      <w:proofErr w:type="gramEnd"/>
      <w:r w:rsidRPr="00397919">
        <w:rPr>
          <w:rFonts w:ascii="Arial Narrow" w:eastAsia="Times New Roman" w:hAnsi="Arial Narrow" w:cs="Arial"/>
          <w:spacing w:val="-3"/>
          <w:szCs w:val="20"/>
        </w:rPr>
        <w:t>:</w:t>
      </w:r>
    </w:p>
    <w:p w14:paraId="20DB06F0"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rPr>
      </w:pPr>
      <w:r w:rsidRPr="00397919">
        <w:rPr>
          <w:rFonts w:ascii="Arial Narrow" w:eastAsia="Times New Roman" w:hAnsi="Arial Narrow" w:cs="Arial"/>
          <w:b/>
          <w:spacing w:val="-3"/>
          <w:szCs w:val="20"/>
        </w:rPr>
        <w:t>a)</w:t>
      </w:r>
      <w:r w:rsidRPr="00397919">
        <w:rPr>
          <w:rFonts w:ascii="Arial Narrow" w:eastAsia="Times New Roman" w:hAnsi="Arial Narrow" w:cs="Arial"/>
          <w:spacing w:val="-3"/>
          <w:szCs w:val="20"/>
        </w:rPr>
        <w:t xml:space="preserve"> de 1% (um por cento) por dia de atraso, calculado sobre o valor global do contrato, limitada a 10% do mesmo valor, entendendo-se como atraso a não entrega do bem no prazo total compreendido pelo prazo contratual de entrega </w:t>
      </w:r>
      <w:r w:rsidRPr="00397919">
        <w:rPr>
          <w:rFonts w:ascii="Arial Narrow" w:eastAsia="Times New Roman" w:hAnsi="Arial Narrow" w:cs="Arial"/>
          <w:color w:val="000000"/>
          <w:spacing w:val="-3"/>
          <w:szCs w:val="20"/>
        </w:rPr>
        <w:t>estabelecido no item 11.4 deste;</w:t>
      </w:r>
    </w:p>
    <w:p w14:paraId="0DA5E614"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397919">
        <w:rPr>
          <w:rFonts w:ascii="Arial Narrow" w:eastAsia="Times New Roman" w:hAnsi="Arial Narrow" w:cs="Arial"/>
          <w:b/>
          <w:spacing w:val="-3"/>
          <w:szCs w:val="20"/>
        </w:rPr>
        <w:t>b)</w:t>
      </w:r>
      <w:r w:rsidRPr="00397919">
        <w:rPr>
          <w:rFonts w:ascii="Arial Narrow" w:eastAsia="Times New Roman" w:hAnsi="Arial Narrow" w:cs="Arial"/>
          <w:spacing w:val="-3"/>
          <w:szCs w:val="20"/>
        </w:rPr>
        <w:t xml:space="preserve"> de 5% (cinco por cento) sobre o valor total do contrato, por infração a qualquer cláusula ou condição do contrato, não especificada na alínea “a” deste inciso, aplicada em dobro na reincidência.</w:t>
      </w:r>
    </w:p>
    <w:p w14:paraId="30784C48"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rPr>
      </w:pPr>
      <w:r w:rsidRPr="00397919">
        <w:rPr>
          <w:rFonts w:ascii="Arial Narrow" w:eastAsia="Times New Roman" w:hAnsi="Arial Narrow" w:cs="Arial"/>
          <w:b/>
          <w:spacing w:val="-3"/>
          <w:szCs w:val="20"/>
        </w:rPr>
        <w:t>c)</w:t>
      </w:r>
      <w:r w:rsidRPr="00397919">
        <w:rPr>
          <w:rFonts w:ascii="Arial Narrow" w:eastAsia="Times New Roman" w:hAnsi="Arial Narrow" w:cs="Arial"/>
          <w:spacing w:val="-3"/>
          <w:szCs w:val="20"/>
        </w:rPr>
        <w:t xml:space="preserve"> </w:t>
      </w:r>
      <w:r w:rsidRPr="00397919">
        <w:rPr>
          <w:rFonts w:ascii="Arial Narrow" w:eastAsia="Times New Roman" w:hAnsi="Arial Narrow" w:cs="Arial"/>
          <w:color w:val="000000"/>
          <w:spacing w:val="-3"/>
          <w:szCs w:val="20"/>
        </w:rPr>
        <w:t>de 5% (cinco por cento) sobre o valor do contrato, pela recusa em corrigir qualquer defeito, caracterizando-se a recusa, caso a correção não se efetivar nos 02 (dois) dias úteis que se seguirem à data da comunicação formal do defeito;</w:t>
      </w:r>
    </w:p>
    <w:p w14:paraId="121336C8"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397919">
        <w:rPr>
          <w:rFonts w:ascii="Arial Narrow" w:eastAsia="Times New Roman" w:hAnsi="Arial Narrow" w:cs="Arial"/>
          <w:b/>
          <w:spacing w:val="-3"/>
          <w:szCs w:val="20"/>
        </w:rPr>
        <w:t>d)</w:t>
      </w:r>
      <w:r w:rsidRPr="00397919">
        <w:rPr>
          <w:rFonts w:ascii="Arial Narrow" w:eastAsia="Times New Roman" w:hAnsi="Arial Narrow" w:cs="Arial"/>
          <w:spacing w:val="-3"/>
          <w:szCs w:val="20"/>
        </w:rPr>
        <w:t xml:space="preserve"> de 10% (dez por cento) sobre o valor do contrato, no caso de recusa injustificada da licitante adjudicatária em firmar o termo de contrato, no prazo e condições estabelecidas, bem como no caso de o bem não ser entregue a partir da data aprazada.</w:t>
      </w:r>
    </w:p>
    <w:p w14:paraId="06295B38"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397919">
        <w:rPr>
          <w:rFonts w:ascii="Arial Narrow" w:eastAsia="Times New Roman" w:hAnsi="Arial Narrow" w:cs="Arial"/>
          <w:spacing w:val="-3"/>
          <w:szCs w:val="20"/>
        </w:rPr>
        <w:t>9.1. No processo de aplicação de penalidades, é assegurado o direito ao contraditório e à ampla defesa, ficando esclarecido que o prazo para apresentação de defesa prévia será de 5 (cinco) dias úteis contados da respectiva intimação.</w:t>
      </w:r>
    </w:p>
    <w:p w14:paraId="7B9D2E89"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397919">
        <w:rPr>
          <w:rFonts w:ascii="Arial Narrow" w:eastAsia="Times New Roman" w:hAnsi="Arial Narrow" w:cs="Arial"/>
          <w:spacing w:val="-3"/>
          <w:szCs w:val="20"/>
        </w:rPr>
        <w:t>9.2. No caso de suspensão do direito de licitar, a licitante deverá ser descredenciada por igual período, sem prejuízo das multas previstas neste Edital e no contrato e das demais cominações legais.</w:t>
      </w:r>
    </w:p>
    <w:p w14:paraId="580F2AA4"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rPr>
      </w:pPr>
      <w:r w:rsidRPr="00397919">
        <w:rPr>
          <w:rFonts w:ascii="Arial Narrow" w:eastAsia="Times New Roman" w:hAnsi="Arial Narrow" w:cs="Arial"/>
          <w:spacing w:val="-2"/>
          <w:szCs w:val="20"/>
        </w:rPr>
        <w:t>9.3. O valor das multas aplicadas deverá ser recolhido no prazo de 5 (cinco) dias, a contar da data da notificação.</w:t>
      </w:r>
      <w:r w:rsidRPr="00397919">
        <w:rPr>
          <w:rFonts w:ascii="Arial Narrow" w:eastAsia="Times New Roman" w:hAnsi="Arial Narrow" w:cs="Arial"/>
          <w:spacing w:val="-3"/>
          <w:szCs w:val="20"/>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58E3AC92"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31603275"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CLÁUSULA X - DO FORO</w:t>
      </w:r>
    </w:p>
    <w:p w14:paraId="527C8F0A"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10. Para as questões decorrentes da execução deste termo de Contrato, fica eleito o Foro da Comarca de Anchieta, Estado de Santa Catarina, com renúncia expressa de qualquer outro, por mais privilegiado ou especial que possa ser.</w:t>
      </w:r>
    </w:p>
    <w:p w14:paraId="0F8858F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CCA9A07"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E, por estarem assim justos e contratados, firmam o presente, juntamente com duas testemunhas, em três vias de igual teor e forma, sem emendas ou rasuras, para que produza seus jurídicos efeitos.</w:t>
      </w:r>
    </w:p>
    <w:p w14:paraId="0384009F"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A1893D2"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Romelândia – SC, ____/_____/______.</w:t>
      </w:r>
    </w:p>
    <w:p w14:paraId="1BEBEB1C"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lang w:val="es-ES_tradnl"/>
        </w:rPr>
      </w:pPr>
    </w:p>
    <w:p w14:paraId="44A7428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lang w:val="es-ES_tradnl"/>
        </w:rPr>
      </w:pPr>
    </w:p>
    <w:p w14:paraId="20FE6C46" w14:textId="0570CECB" w:rsidR="006D067A" w:rsidRPr="00397919" w:rsidRDefault="006E4615" w:rsidP="006D067A">
      <w:pPr>
        <w:overflowPunct w:val="0"/>
        <w:autoSpaceDE w:val="0"/>
        <w:autoSpaceDN w:val="0"/>
        <w:adjustRightInd w:val="0"/>
        <w:spacing w:after="0" w:line="240" w:lineRule="auto"/>
        <w:jc w:val="both"/>
        <w:textAlignment w:val="baseline"/>
        <w:rPr>
          <w:rFonts w:ascii="Arial Narrow" w:eastAsia="Times New Roman" w:hAnsi="Arial Narrow" w:cs="Arial"/>
          <w:b/>
          <w:bCs/>
          <w:szCs w:val="20"/>
          <w:lang w:eastAsia="pt-BR"/>
        </w:rPr>
      </w:pPr>
      <w:r w:rsidRPr="00397919">
        <w:rPr>
          <w:rFonts w:ascii="Arial Narrow" w:eastAsia="Times New Roman" w:hAnsi="Arial Narrow" w:cs="Arial"/>
          <w:b/>
          <w:szCs w:val="20"/>
        </w:rPr>
        <w:t>JUAREZ FURTADO</w:t>
      </w:r>
      <w:r w:rsidR="006D067A" w:rsidRPr="00397919">
        <w:rPr>
          <w:rFonts w:ascii="Arial Narrow" w:eastAsia="Times New Roman" w:hAnsi="Arial Narrow" w:cs="Arial"/>
          <w:b/>
          <w:szCs w:val="20"/>
        </w:rPr>
        <w:tab/>
      </w:r>
      <w:r w:rsidR="006D067A" w:rsidRPr="00397919">
        <w:rPr>
          <w:rFonts w:ascii="Arial Narrow" w:eastAsia="Times New Roman" w:hAnsi="Arial Narrow" w:cs="Arial"/>
          <w:b/>
          <w:szCs w:val="20"/>
        </w:rPr>
        <w:tab/>
      </w:r>
      <w:r w:rsidR="006D067A" w:rsidRPr="00397919">
        <w:rPr>
          <w:rFonts w:ascii="Arial Narrow" w:eastAsia="Times New Roman" w:hAnsi="Arial Narrow" w:cs="Arial"/>
          <w:b/>
          <w:szCs w:val="20"/>
        </w:rPr>
        <w:tab/>
      </w:r>
      <w:r w:rsidR="006D067A" w:rsidRPr="00397919">
        <w:rPr>
          <w:rFonts w:ascii="Arial Narrow" w:eastAsia="Times New Roman" w:hAnsi="Arial Narrow" w:cs="Arial"/>
          <w:szCs w:val="20"/>
        </w:rPr>
        <w:tab/>
      </w:r>
      <w:r w:rsidR="006D067A" w:rsidRPr="00397919">
        <w:rPr>
          <w:rFonts w:ascii="Arial Narrow" w:eastAsia="Times New Roman" w:hAnsi="Arial Narrow" w:cs="Arial"/>
          <w:szCs w:val="20"/>
        </w:rPr>
        <w:tab/>
      </w:r>
      <w:r w:rsidR="006D067A" w:rsidRPr="00397919">
        <w:rPr>
          <w:rFonts w:ascii="Arial Narrow" w:eastAsia="Times New Roman" w:hAnsi="Arial Narrow" w:cs="Arial"/>
          <w:szCs w:val="20"/>
        </w:rPr>
        <w:tab/>
      </w:r>
      <w:r w:rsidR="006D067A" w:rsidRPr="00397919">
        <w:rPr>
          <w:rFonts w:ascii="Arial Narrow" w:eastAsia="Times New Roman" w:hAnsi="Arial Narrow" w:cs="Arial"/>
          <w:b/>
          <w:bCs/>
          <w:szCs w:val="20"/>
          <w:lang w:eastAsia="pt-BR"/>
        </w:rPr>
        <w:t>_________________________</w:t>
      </w:r>
    </w:p>
    <w:p w14:paraId="5B8C7D2A"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Calibri" w:hAnsi="Arial Narrow" w:cs="Arial"/>
          <w:szCs w:val="20"/>
        </w:rPr>
      </w:pPr>
      <w:r w:rsidRPr="00397919">
        <w:rPr>
          <w:rFonts w:ascii="Arial Narrow" w:eastAsia="Times New Roman" w:hAnsi="Arial Narrow" w:cs="Arial"/>
          <w:bCs/>
          <w:szCs w:val="20"/>
          <w:lang w:eastAsia="pt-BR"/>
        </w:rPr>
        <w:t>Prefeito Municipal</w:t>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p>
    <w:p w14:paraId="37AA95E4"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CONTRATANTE</w:t>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t>CONTRATADO</w:t>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p>
    <w:p w14:paraId="2645194E"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szCs w:val="20"/>
        </w:rPr>
      </w:pPr>
    </w:p>
    <w:p w14:paraId="43E89822"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szCs w:val="20"/>
        </w:rPr>
      </w:pPr>
    </w:p>
    <w:p w14:paraId="4D211F2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Testemunhas:</w:t>
      </w:r>
    </w:p>
    <w:p w14:paraId="0AB5DE7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E250C6A"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__________________________</w:t>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t>______________________________</w:t>
      </w:r>
    </w:p>
    <w:p w14:paraId="6E5A48BF"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Nome</w:t>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t xml:space="preserve">Nome </w:t>
      </w:r>
      <w:r w:rsidRPr="00397919">
        <w:rPr>
          <w:rFonts w:ascii="Arial Narrow" w:eastAsia="Times New Roman" w:hAnsi="Arial Narrow" w:cs="Arial"/>
          <w:szCs w:val="20"/>
        </w:rPr>
        <w:tab/>
      </w:r>
    </w:p>
    <w:p w14:paraId="18A5CC89"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CPF</w:t>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r>
      <w:r w:rsidRPr="00397919">
        <w:rPr>
          <w:rFonts w:ascii="Arial Narrow" w:eastAsia="Times New Roman" w:hAnsi="Arial Narrow" w:cs="Arial"/>
          <w:szCs w:val="20"/>
        </w:rPr>
        <w:tab/>
        <w:t xml:space="preserve">CPF </w:t>
      </w:r>
    </w:p>
    <w:p w14:paraId="2BA47511" w14:textId="77777777" w:rsidR="006D067A" w:rsidRPr="00397919" w:rsidRDefault="006D067A"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5F2BEA16" w14:textId="77777777" w:rsidR="006D067A" w:rsidRPr="00397919" w:rsidRDefault="006D067A"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32C030D3" w14:textId="77777777" w:rsidR="006D067A" w:rsidRPr="00397919" w:rsidRDefault="006D067A"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121DD889" w14:textId="77777777" w:rsidR="006D067A" w:rsidRPr="00397919" w:rsidRDefault="006D067A"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1E08B6FE" w14:textId="53BA01E2" w:rsidR="006D067A" w:rsidRPr="00397919" w:rsidRDefault="006D067A"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21E72786" w14:textId="3BE41326"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37BF7FFB" w14:textId="489D9E98"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61DA01F6" w14:textId="038A24EB"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65B70A16" w14:textId="3A0AC91B"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4AD1E5DA" w14:textId="716BBC40"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4D21DE35" w14:textId="275673F1"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3AAAB27A" w14:textId="418DC890"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775418C5" w14:textId="70474350"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78EE36BD" w14:textId="65B6F967"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378AD14A" w14:textId="638BDACC"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0755B8ED" w14:textId="7EA41663"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77FBE04D" w14:textId="77777777" w:rsidR="006E4615" w:rsidRPr="00397919" w:rsidRDefault="006E4615"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4F610317" w14:textId="77777777" w:rsidR="006D067A" w:rsidRPr="00397919" w:rsidRDefault="006D067A"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57C07ADF" w14:textId="77777777" w:rsidR="006D067A" w:rsidRPr="00397919" w:rsidRDefault="006D067A" w:rsidP="006D067A">
      <w:pPr>
        <w:autoSpaceDE w:val="0"/>
        <w:autoSpaceDN w:val="0"/>
        <w:adjustRightInd w:val="0"/>
        <w:spacing w:after="0" w:line="240" w:lineRule="auto"/>
        <w:jc w:val="both"/>
        <w:rPr>
          <w:rFonts w:ascii="Arial Narrow" w:eastAsia="Times New Roman" w:hAnsi="Arial Narrow" w:cs="Arial"/>
          <w:color w:val="000000"/>
          <w:szCs w:val="20"/>
          <w:lang w:eastAsia="pt-BR"/>
        </w:rPr>
      </w:pPr>
    </w:p>
    <w:p w14:paraId="0E369DF9" w14:textId="77777777" w:rsidR="006D067A" w:rsidRPr="00397919" w:rsidRDefault="006D067A" w:rsidP="006D067A">
      <w:pPr>
        <w:keepNext/>
        <w:spacing w:after="0" w:line="360" w:lineRule="auto"/>
        <w:jc w:val="center"/>
        <w:outlineLvl w:val="1"/>
        <w:rPr>
          <w:rFonts w:ascii="Arial Narrow" w:eastAsia="Times New Roman" w:hAnsi="Arial Narrow"/>
          <w:b/>
          <w:i/>
          <w:spacing w:val="-2"/>
          <w:szCs w:val="20"/>
          <w:lang w:val="x-none" w:eastAsia="x-none"/>
        </w:rPr>
      </w:pPr>
      <w:r w:rsidRPr="00397919">
        <w:rPr>
          <w:rFonts w:ascii="Arial Narrow" w:eastAsia="Times New Roman" w:hAnsi="Arial Narrow"/>
          <w:b/>
          <w:i/>
          <w:spacing w:val="40"/>
          <w:szCs w:val="20"/>
          <w:lang w:val="x-none" w:eastAsia="x-none"/>
        </w:rPr>
        <w:lastRenderedPageBreak/>
        <w:t xml:space="preserve">ANEXO II - </w:t>
      </w:r>
      <w:r w:rsidRPr="00397919">
        <w:rPr>
          <w:rFonts w:ascii="Arial Narrow" w:eastAsia="Times New Roman" w:hAnsi="Arial Narrow"/>
          <w:b/>
          <w:i/>
          <w:spacing w:val="-2"/>
          <w:szCs w:val="20"/>
          <w:lang w:val="x-none" w:eastAsia="x-none"/>
        </w:rPr>
        <w:t>DECLARAÇÃO DE CIÊNCIA DE CUMPRIMENTO DE REQUISITO DE HABILITAÇÃO</w:t>
      </w:r>
    </w:p>
    <w:p w14:paraId="60570E94"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szCs w:val="20"/>
        </w:rPr>
      </w:pPr>
    </w:p>
    <w:p w14:paraId="06D73BA8" w14:textId="77777777" w:rsidR="006D067A" w:rsidRPr="00397919" w:rsidRDefault="006D067A" w:rsidP="006D067A">
      <w:pPr>
        <w:widowControl w:val="0"/>
        <w:spacing w:after="0" w:line="240" w:lineRule="auto"/>
        <w:jc w:val="center"/>
        <w:rPr>
          <w:rFonts w:ascii="Arial Narrow" w:eastAsia="Times New Roman" w:hAnsi="Arial Narrow" w:cs="Arial"/>
          <w:b/>
          <w:spacing w:val="-2"/>
          <w:szCs w:val="20"/>
          <w:lang w:eastAsia="pt-BR"/>
        </w:rPr>
      </w:pPr>
    </w:p>
    <w:p w14:paraId="0A184120" w14:textId="77777777" w:rsidR="006D067A" w:rsidRPr="00397919" w:rsidRDefault="006D067A" w:rsidP="006D067A">
      <w:pPr>
        <w:widowControl w:val="0"/>
        <w:spacing w:after="0" w:line="240" w:lineRule="auto"/>
        <w:jc w:val="center"/>
        <w:rPr>
          <w:rFonts w:ascii="Arial Narrow" w:eastAsia="Times New Roman" w:hAnsi="Arial Narrow" w:cs="Arial"/>
          <w:b/>
          <w:spacing w:val="-2"/>
          <w:szCs w:val="20"/>
          <w:lang w:eastAsia="pt-BR"/>
        </w:rPr>
      </w:pPr>
    </w:p>
    <w:p w14:paraId="5F8718BA" w14:textId="77777777" w:rsidR="006D067A" w:rsidRPr="00397919" w:rsidRDefault="006D067A" w:rsidP="006D067A">
      <w:pPr>
        <w:widowControl w:val="0"/>
        <w:spacing w:after="0" w:line="240" w:lineRule="auto"/>
        <w:jc w:val="center"/>
        <w:rPr>
          <w:rFonts w:ascii="Arial Narrow" w:eastAsia="Times New Roman" w:hAnsi="Arial Narrow" w:cs="Arial"/>
          <w:b/>
          <w:spacing w:val="-2"/>
          <w:szCs w:val="20"/>
          <w:lang w:eastAsia="pt-BR"/>
        </w:rPr>
      </w:pPr>
    </w:p>
    <w:p w14:paraId="5CCC88EF" w14:textId="77777777" w:rsidR="006D067A" w:rsidRPr="00397919" w:rsidRDefault="006D067A" w:rsidP="006D067A">
      <w:pPr>
        <w:widowControl w:val="0"/>
        <w:spacing w:after="0" w:line="360" w:lineRule="auto"/>
        <w:jc w:val="center"/>
        <w:rPr>
          <w:rFonts w:ascii="Arial Narrow" w:eastAsia="Times New Roman" w:hAnsi="Arial Narrow" w:cs="Arial"/>
          <w:b/>
          <w:spacing w:val="-2"/>
          <w:szCs w:val="20"/>
          <w:lang w:eastAsia="pt-BR"/>
        </w:rPr>
      </w:pPr>
      <w:r w:rsidRPr="00397919">
        <w:rPr>
          <w:rFonts w:ascii="Arial Narrow" w:eastAsia="Times New Roman" w:hAnsi="Arial Narrow" w:cs="Arial"/>
          <w:b/>
          <w:spacing w:val="-2"/>
          <w:szCs w:val="20"/>
          <w:lang w:eastAsia="pt-BR"/>
        </w:rPr>
        <w:t>DECLARAÇÃO</w:t>
      </w:r>
    </w:p>
    <w:p w14:paraId="2DAE3236" w14:textId="77777777" w:rsidR="006D067A" w:rsidRPr="00397919" w:rsidRDefault="006D067A" w:rsidP="006D067A">
      <w:pPr>
        <w:widowControl w:val="0"/>
        <w:spacing w:after="0" w:line="360" w:lineRule="auto"/>
        <w:jc w:val="both"/>
        <w:rPr>
          <w:rFonts w:ascii="Arial Narrow" w:eastAsia="Times New Roman" w:hAnsi="Arial Narrow" w:cs="Arial"/>
          <w:spacing w:val="-2"/>
          <w:szCs w:val="20"/>
          <w:lang w:eastAsia="pt-BR"/>
        </w:rPr>
      </w:pPr>
    </w:p>
    <w:p w14:paraId="0EC8FEFD" w14:textId="77777777" w:rsidR="006D067A" w:rsidRPr="00397919" w:rsidRDefault="006D067A" w:rsidP="006D067A">
      <w:pPr>
        <w:widowControl w:val="0"/>
        <w:spacing w:after="0" w:line="36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A Empresa_______________</w:t>
      </w:r>
      <w:proofErr w:type="gramStart"/>
      <w:r w:rsidRPr="00397919">
        <w:rPr>
          <w:rFonts w:ascii="Arial Narrow" w:eastAsia="Times New Roman" w:hAnsi="Arial Narrow" w:cs="Arial"/>
          <w:spacing w:val="-2"/>
          <w:szCs w:val="20"/>
          <w:lang w:eastAsia="pt-BR"/>
        </w:rPr>
        <w:t>_(</w:t>
      </w:r>
      <w:proofErr w:type="gramEnd"/>
      <w:r w:rsidRPr="00397919">
        <w:rPr>
          <w:rFonts w:ascii="Arial Narrow" w:eastAsia="Times New Roman" w:hAnsi="Arial Narrow" w:cs="Arial"/>
          <w:spacing w:val="-2"/>
          <w:szCs w:val="20"/>
          <w:lang w:eastAsia="pt-BR"/>
        </w:rPr>
        <w:t>razão social da licitante), inscrita no CNPJ n.:_______________ com sede na _________(endereço completo), por intermédio de seu representante legal, o (a) Sr.(a) _________________________ infra-assinado, portador(a) da Carteira de Identidade n</w:t>
      </w:r>
      <w:r w:rsidRPr="00397919">
        <w:rPr>
          <w:rFonts w:ascii="Arial Narrow" w:eastAsia="Times New Roman" w:hAnsi="Arial Narrow" w:cs="Arial"/>
          <w:spacing w:val="-2"/>
          <w:szCs w:val="20"/>
          <w:vertAlign w:val="superscript"/>
          <w:lang w:eastAsia="pt-BR"/>
        </w:rPr>
        <w:t xml:space="preserve">. </w:t>
      </w:r>
      <w:r w:rsidRPr="00397919">
        <w:rPr>
          <w:rFonts w:ascii="Arial Narrow" w:eastAsia="Times New Roman" w:hAnsi="Arial Narrow" w:cs="Arial"/>
          <w:spacing w:val="-2"/>
          <w:szCs w:val="20"/>
          <w:lang w:eastAsia="pt-BR"/>
        </w:rPr>
        <w:t xml:space="preserve"> __________________ e do CPF/MF n. _____________________, para os fins de participação no Pregão Presencial n. </w:t>
      </w:r>
      <w:r w:rsidRPr="00397919">
        <w:rPr>
          <w:rFonts w:ascii="Arial Narrow" w:eastAsia="Times New Roman" w:hAnsi="Arial Narrow" w:cs="Arial"/>
          <w:spacing w:val="-2"/>
          <w:szCs w:val="20"/>
          <w:lang w:eastAsia="pt-BR"/>
        </w:rPr>
        <w:fldChar w:fldCharType="begin">
          <w:ffData>
            <w:name w:val="Tab0040_0005_7"/>
            <w:enabled w:val="0"/>
            <w:calcOnExit w:val="0"/>
            <w:statusText w:type="text" w:val="Msk:01|nrModalidade"/>
            <w:textInput>
              <w:default w:val="Número da Modalidade"/>
              <w:format w:val="CRC:4946"/>
            </w:textInput>
          </w:ffData>
        </w:fldChar>
      </w:r>
      <w:r w:rsidRPr="00397919">
        <w:rPr>
          <w:rFonts w:ascii="Arial Narrow" w:eastAsia="Times New Roman" w:hAnsi="Arial Narrow" w:cs="Arial"/>
          <w:spacing w:val="-2"/>
          <w:szCs w:val="20"/>
          <w:lang w:eastAsia="pt-BR"/>
        </w:rPr>
        <w:instrText xml:space="preserve"> FORMTEXT </w:instrText>
      </w:r>
      <w:r w:rsidRPr="00397919">
        <w:rPr>
          <w:rFonts w:ascii="Arial Narrow" w:eastAsia="Times New Roman" w:hAnsi="Arial Narrow" w:cs="Arial"/>
          <w:spacing w:val="-2"/>
          <w:szCs w:val="20"/>
          <w:lang w:eastAsia="pt-BR"/>
        </w:rPr>
      </w:r>
      <w:r w:rsidRPr="00397919">
        <w:rPr>
          <w:rFonts w:ascii="Arial Narrow" w:eastAsia="Times New Roman" w:hAnsi="Arial Narrow" w:cs="Arial"/>
          <w:spacing w:val="-2"/>
          <w:szCs w:val="20"/>
          <w:lang w:eastAsia="pt-BR"/>
        </w:rPr>
        <w:fldChar w:fldCharType="separate"/>
      </w:r>
      <w:r w:rsidRPr="00397919">
        <w:rPr>
          <w:rFonts w:ascii="Arial Narrow" w:eastAsia="Times New Roman" w:hAnsi="Arial Narrow" w:cs="Arial"/>
          <w:noProof/>
          <w:spacing w:val="-2"/>
          <w:szCs w:val="20"/>
          <w:lang w:eastAsia="pt-BR"/>
        </w:rPr>
        <w:t>Número da Modalidade</w:t>
      </w:r>
      <w:r w:rsidRPr="00397919">
        <w:rPr>
          <w:rFonts w:ascii="Arial Narrow" w:eastAsia="Times New Roman" w:hAnsi="Arial Narrow" w:cs="Arial"/>
          <w:spacing w:val="-2"/>
          <w:szCs w:val="20"/>
          <w:lang w:eastAsia="pt-BR"/>
        </w:rPr>
        <w:fldChar w:fldCharType="end"/>
      </w:r>
      <w:r w:rsidRPr="00397919">
        <w:rPr>
          <w:rFonts w:ascii="Arial Narrow" w:eastAsia="Times New Roman" w:hAnsi="Arial Narrow" w:cs="Arial"/>
          <w:spacing w:val="-2"/>
          <w:szCs w:val="20"/>
          <w:lang w:eastAsia="pt-BR"/>
        </w:rPr>
        <w:t xml:space="preserve"> / </w:t>
      </w:r>
      <w:r w:rsidRPr="00397919">
        <w:rPr>
          <w:rFonts w:ascii="Arial Narrow" w:eastAsia="Times New Roman" w:hAnsi="Arial Narrow" w:cs="Arial"/>
          <w:spacing w:val="-2"/>
          <w:szCs w:val="20"/>
          <w:lang w:eastAsia="pt-BR"/>
        </w:rPr>
        <w:fldChar w:fldCharType="begin">
          <w:ffData>
            <w:name w:val="Tab0040_0001_7"/>
            <w:enabled w:val="0"/>
            <w:calcOnExit w:val="0"/>
            <w:statusText w:type="text" w:val="Msk:01|dtAnoProcesso"/>
            <w:textInput>
              <w:default w:val="Ano do Processo"/>
              <w:format w:val="CRC:4454"/>
            </w:textInput>
          </w:ffData>
        </w:fldChar>
      </w:r>
      <w:r w:rsidRPr="00397919">
        <w:rPr>
          <w:rFonts w:ascii="Arial Narrow" w:eastAsia="Times New Roman" w:hAnsi="Arial Narrow" w:cs="Arial"/>
          <w:spacing w:val="-2"/>
          <w:szCs w:val="20"/>
          <w:lang w:eastAsia="pt-BR"/>
        </w:rPr>
        <w:instrText xml:space="preserve"> FORMTEXT </w:instrText>
      </w:r>
      <w:r w:rsidRPr="00397919">
        <w:rPr>
          <w:rFonts w:ascii="Arial Narrow" w:eastAsia="Times New Roman" w:hAnsi="Arial Narrow" w:cs="Arial"/>
          <w:spacing w:val="-2"/>
          <w:szCs w:val="20"/>
          <w:lang w:eastAsia="pt-BR"/>
        </w:rPr>
      </w:r>
      <w:r w:rsidRPr="00397919">
        <w:rPr>
          <w:rFonts w:ascii="Arial Narrow" w:eastAsia="Times New Roman" w:hAnsi="Arial Narrow" w:cs="Arial"/>
          <w:spacing w:val="-2"/>
          <w:szCs w:val="20"/>
          <w:lang w:eastAsia="pt-BR"/>
        </w:rPr>
        <w:fldChar w:fldCharType="separate"/>
      </w:r>
      <w:r w:rsidRPr="00397919">
        <w:rPr>
          <w:rFonts w:ascii="Arial Narrow" w:eastAsia="Times New Roman" w:hAnsi="Arial Narrow" w:cs="Arial"/>
          <w:noProof/>
          <w:spacing w:val="-2"/>
          <w:szCs w:val="20"/>
          <w:lang w:eastAsia="pt-BR"/>
        </w:rPr>
        <w:t>Ano do Processo</w:t>
      </w:r>
      <w:r w:rsidRPr="00397919">
        <w:rPr>
          <w:rFonts w:ascii="Arial Narrow" w:eastAsia="Times New Roman" w:hAnsi="Arial Narrow" w:cs="Arial"/>
          <w:spacing w:val="-2"/>
          <w:szCs w:val="20"/>
          <w:lang w:eastAsia="pt-BR"/>
        </w:rPr>
        <w:fldChar w:fldCharType="end"/>
      </w:r>
      <w:r w:rsidRPr="00397919">
        <w:rPr>
          <w:rFonts w:ascii="Arial Narrow" w:eastAsia="Times New Roman" w:hAnsi="Arial Narrow" w:cs="Arial"/>
          <w:spacing w:val="-2"/>
          <w:szCs w:val="20"/>
          <w:lang w:eastAsia="pt-BR"/>
        </w:rPr>
        <w:t xml:space="preserve"> e para cumprimento do previsto no inciso VII do artigo 4</w:t>
      </w:r>
      <w:r w:rsidRPr="00397919">
        <w:rPr>
          <w:rFonts w:ascii="Arial Narrow" w:eastAsia="Times New Roman" w:hAnsi="Arial Narrow" w:cs="Arial"/>
          <w:spacing w:val="-2"/>
          <w:szCs w:val="20"/>
          <w:vertAlign w:val="superscript"/>
          <w:lang w:eastAsia="pt-BR"/>
        </w:rPr>
        <w:t>o</w:t>
      </w:r>
      <w:r w:rsidRPr="00397919">
        <w:rPr>
          <w:rFonts w:ascii="Arial Narrow" w:eastAsia="Times New Roman" w:hAnsi="Arial Narrow" w:cs="Arial"/>
          <w:spacing w:val="-2"/>
          <w:szCs w:val="20"/>
          <w:lang w:eastAsia="pt-BR"/>
        </w:rPr>
        <w:t xml:space="preserve"> da Lei n</w:t>
      </w:r>
      <w:r w:rsidRPr="00397919">
        <w:rPr>
          <w:rFonts w:ascii="Arial Narrow" w:eastAsia="Times New Roman" w:hAnsi="Arial Narrow" w:cs="Arial"/>
          <w:spacing w:val="-2"/>
          <w:szCs w:val="20"/>
          <w:vertAlign w:val="superscript"/>
          <w:lang w:eastAsia="pt-BR"/>
        </w:rPr>
        <w:t>o</w:t>
      </w:r>
      <w:r w:rsidRPr="00397919">
        <w:rPr>
          <w:rFonts w:ascii="Arial Narrow" w:eastAsia="Times New Roman" w:hAnsi="Arial Narrow" w:cs="Arial"/>
          <w:spacing w:val="-2"/>
          <w:szCs w:val="20"/>
          <w:lang w:eastAsia="pt-BR"/>
        </w:rPr>
        <w:t xml:space="preserve"> 10.520/02, publicada no DOU de 18/07/2002, </w:t>
      </w:r>
      <w:r w:rsidRPr="00397919">
        <w:rPr>
          <w:rFonts w:ascii="Arial Narrow" w:eastAsia="Times New Roman" w:hAnsi="Arial Narrow" w:cs="Arial"/>
          <w:b/>
          <w:spacing w:val="-2"/>
          <w:szCs w:val="20"/>
          <w:lang w:eastAsia="pt-BR"/>
        </w:rPr>
        <w:t>DECLARA</w:t>
      </w:r>
      <w:r w:rsidRPr="00397919">
        <w:rPr>
          <w:rFonts w:ascii="Arial Narrow" w:eastAsia="Times New Roman" w:hAnsi="Arial Narrow" w:cs="Arial"/>
          <w:spacing w:val="-2"/>
          <w:szCs w:val="20"/>
          <w:lang w:eastAsia="pt-BR"/>
        </w:rPr>
        <w:t xml:space="preserve"> expressamente que cumpre plenamente os requisitos de habilitação exigidos no Edital do Pregão em epígrafe.</w:t>
      </w:r>
    </w:p>
    <w:p w14:paraId="4FEADA52" w14:textId="77777777" w:rsidR="006D067A" w:rsidRPr="00397919" w:rsidRDefault="006D067A" w:rsidP="006D067A">
      <w:pPr>
        <w:widowControl w:val="0"/>
        <w:spacing w:after="0" w:line="360" w:lineRule="auto"/>
        <w:jc w:val="both"/>
        <w:rPr>
          <w:rFonts w:ascii="Arial Narrow" w:eastAsia="Times New Roman" w:hAnsi="Arial Narrow" w:cs="Arial"/>
          <w:spacing w:val="-2"/>
          <w:szCs w:val="20"/>
          <w:lang w:eastAsia="pt-BR"/>
        </w:rPr>
      </w:pPr>
    </w:p>
    <w:p w14:paraId="7FC64E48" w14:textId="77777777" w:rsidR="006D067A" w:rsidRPr="00397919" w:rsidRDefault="006D067A" w:rsidP="006D067A">
      <w:pPr>
        <w:widowControl w:val="0"/>
        <w:spacing w:after="0" w:line="360" w:lineRule="auto"/>
        <w:jc w:val="both"/>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 xml:space="preserve">________________________, _________ de _____________ </w:t>
      </w:r>
      <w:proofErr w:type="spellStart"/>
      <w:r w:rsidRPr="00397919">
        <w:rPr>
          <w:rFonts w:ascii="Arial Narrow" w:eastAsia="Times New Roman" w:hAnsi="Arial Narrow" w:cs="Arial"/>
          <w:spacing w:val="-2"/>
          <w:szCs w:val="20"/>
          <w:lang w:eastAsia="pt-BR"/>
        </w:rPr>
        <w:t>de</w:t>
      </w:r>
      <w:proofErr w:type="spellEnd"/>
      <w:r w:rsidRPr="00397919">
        <w:rPr>
          <w:rFonts w:ascii="Arial Narrow" w:eastAsia="Times New Roman" w:hAnsi="Arial Narrow" w:cs="Arial"/>
          <w:spacing w:val="-2"/>
          <w:szCs w:val="20"/>
          <w:lang w:eastAsia="pt-BR"/>
        </w:rPr>
        <w:t xml:space="preserve"> 2021.</w:t>
      </w:r>
    </w:p>
    <w:p w14:paraId="75B61FD5" w14:textId="77777777" w:rsidR="006D067A" w:rsidRPr="00397919" w:rsidRDefault="006D067A" w:rsidP="006D067A">
      <w:pPr>
        <w:widowControl w:val="0"/>
        <w:spacing w:after="0" w:line="360" w:lineRule="auto"/>
        <w:jc w:val="both"/>
        <w:rPr>
          <w:rFonts w:ascii="Arial Narrow" w:eastAsia="Times New Roman" w:hAnsi="Arial Narrow" w:cs="Arial"/>
          <w:spacing w:val="-2"/>
          <w:szCs w:val="20"/>
          <w:lang w:eastAsia="pt-BR"/>
        </w:rPr>
      </w:pPr>
    </w:p>
    <w:p w14:paraId="66F01BFF" w14:textId="77777777" w:rsidR="006D067A" w:rsidRPr="00397919" w:rsidRDefault="006D067A" w:rsidP="006D067A">
      <w:pPr>
        <w:widowControl w:val="0"/>
        <w:spacing w:after="0" w:line="240" w:lineRule="auto"/>
        <w:jc w:val="both"/>
        <w:rPr>
          <w:rFonts w:ascii="Arial Narrow" w:eastAsia="Times New Roman" w:hAnsi="Arial Narrow" w:cs="Arial"/>
          <w:spacing w:val="-2"/>
          <w:szCs w:val="20"/>
          <w:lang w:eastAsia="pt-BR"/>
        </w:rPr>
      </w:pPr>
    </w:p>
    <w:p w14:paraId="246EFBF3" w14:textId="77777777" w:rsidR="006D067A" w:rsidRPr="00397919" w:rsidRDefault="006D067A" w:rsidP="006D067A">
      <w:pPr>
        <w:widowControl w:val="0"/>
        <w:spacing w:after="0" w:line="240" w:lineRule="auto"/>
        <w:jc w:val="both"/>
        <w:rPr>
          <w:rFonts w:ascii="Arial Narrow" w:eastAsia="Times New Roman" w:hAnsi="Arial Narrow" w:cs="Arial"/>
          <w:spacing w:val="-2"/>
          <w:szCs w:val="20"/>
          <w:lang w:eastAsia="pt-BR"/>
        </w:rPr>
      </w:pPr>
    </w:p>
    <w:p w14:paraId="50C46BD9" w14:textId="77777777" w:rsidR="006D067A" w:rsidRPr="00397919" w:rsidRDefault="006D067A" w:rsidP="006D067A">
      <w:pPr>
        <w:widowControl w:val="0"/>
        <w:spacing w:after="0" w:line="240" w:lineRule="auto"/>
        <w:jc w:val="center"/>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____________________________________</w:t>
      </w:r>
    </w:p>
    <w:p w14:paraId="1A6A441E"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397919">
        <w:rPr>
          <w:rFonts w:ascii="Arial Narrow" w:eastAsia="Arial Unicode MS" w:hAnsi="Arial Narrow" w:cs="Arial"/>
          <w:szCs w:val="20"/>
        </w:rPr>
        <w:t>Assinatura e identificação do declarante</w:t>
      </w:r>
    </w:p>
    <w:p w14:paraId="79C3F608"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397919">
        <w:rPr>
          <w:rFonts w:ascii="Arial Narrow" w:eastAsia="Arial Unicode MS" w:hAnsi="Arial Narrow" w:cs="Arial"/>
          <w:szCs w:val="20"/>
        </w:rPr>
        <w:t>(Sócio Administrador da empresa/representante mandatário)</w:t>
      </w:r>
    </w:p>
    <w:p w14:paraId="6DC28784"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AD5C179"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56C15CC" w14:textId="77777777" w:rsidR="006D067A" w:rsidRPr="00397919" w:rsidRDefault="006D067A" w:rsidP="006D067A">
      <w:pPr>
        <w:widowControl w:val="0"/>
        <w:spacing w:after="0" w:line="240" w:lineRule="auto"/>
        <w:jc w:val="both"/>
        <w:rPr>
          <w:rFonts w:ascii="Arial Narrow" w:eastAsia="Times New Roman" w:hAnsi="Arial Narrow" w:cs="Arial"/>
          <w:b/>
          <w:i/>
          <w:spacing w:val="-2"/>
          <w:szCs w:val="20"/>
          <w:lang w:eastAsia="pt-BR"/>
        </w:rPr>
      </w:pPr>
    </w:p>
    <w:p w14:paraId="2E8D20F5"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i/>
          <w:szCs w:val="20"/>
        </w:rPr>
      </w:pPr>
      <w:r w:rsidRPr="00397919">
        <w:rPr>
          <w:rFonts w:ascii="Arial Narrow" w:eastAsia="Times New Roman" w:hAnsi="Arial Narrow" w:cs="Arial"/>
          <w:b/>
          <w:i/>
          <w:szCs w:val="20"/>
        </w:rPr>
        <w:t>(Está declaração deverá ser apresentada fora dos envelopes de proposta e habilitação)</w:t>
      </w:r>
    </w:p>
    <w:p w14:paraId="7736156B"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i/>
          <w:szCs w:val="20"/>
        </w:rPr>
      </w:pPr>
      <w:r w:rsidRPr="00397919">
        <w:rPr>
          <w:rFonts w:ascii="Arial Narrow" w:eastAsia="Times New Roman" w:hAnsi="Arial Narrow"/>
          <w:i/>
          <w:szCs w:val="20"/>
        </w:rPr>
        <w:br w:type="page"/>
      </w:r>
    </w:p>
    <w:p w14:paraId="70E08F79"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r w:rsidRPr="00397919">
        <w:rPr>
          <w:rFonts w:ascii="Arial Narrow" w:eastAsia="Arial Unicode MS" w:hAnsi="Arial Narrow" w:cs="Arial"/>
          <w:b/>
          <w:szCs w:val="20"/>
        </w:rPr>
        <w:lastRenderedPageBreak/>
        <w:t>ANEXO III - DECLARAÇÃO DE ATENDIMENTO AO DISPOSTO NO ART. 7º, XXXIII, DA CONSTITUIÇÃO DA REPÚBLICA FEDERATIVA DO BRASIL.</w:t>
      </w:r>
    </w:p>
    <w:p w14:paraId="71ECFA7B" w14:textId="77777777" w:rsidR="006D067A" w:rsidRPr="00397919" w:rsidRDefault="006D067A" w:rsidP="006D067A">
      <w:pPr>
        <w:numPr>
          <w:ilvl w:val="1"/>
          <w:numId w:val="25"/>
        </w:num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2B5245AF"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0E480DF0"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p>
    <w:p w14:paraId="7D4B6EF9"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b/>
          <w:szCs w:val="20"/>
        </w:rPr>
      </w:pPr>
      <w:r w:rsidRPr="00397919">
        <w:rPr>
          <w:rFonts w:ascii="Arial Narrow" w:eastAsia="Arial Unicode MS" w:hAnsi="Arial Narrow" w:cs="Arial"/>
          <w:b/>
          <w:szCs w:val="20"/>
        </w:rPr>
        <w:t>MODELO DE DECLARAÇÃO</w:t>
      </w:r>
    </w:p>
    <w:p w14:paraId="51ED4EE7"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14:paraId="17F8C4EB"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Arial Unicode MS" w:hAnsi="Arial Narrow" w:cs="Arial"/>
          <w:szCs w:val="20"/>
        </w:rPr>
      </w:pPr>
      <w:r w:rsidRPr="00397919">
        <w:rPr>
          <w:rFonts w:ascii="Arial Narrow" w:eastAsia="Arial Unicode MS" w:hAnsi="Arial Narrow" w:cs="Arial"/>
          <w:szCs w:val="20"/>
        </w:rPr>
        <w:t>_____________________________________________</w:t>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r>
      <w:r w:rsidRPr="00397919">
        <w:rPr>
          <w:rFonts w:ascii="Arial Narrow" w:eastAsia="Arial Unicode MS" w:hAnsi="Arial Narrow" w:cs="Arial"/>
          <w:szCs w:val="20"/>
        </w:rPr>
        <w:softHyphen/>
        <w:t>_____________________,</w:t>
      </w:r>
    </w:p>
    <w:p w14:paraId="3DA72C69" w14:textId="7B386D8E" w:rsidR="006D067A" w:rsidRPr="00397919" w:rsidRDefault="006D067A" w:rsidP="006D067A">
      <w:pPr>
        <w:overflowPunct w:val="0"/>
        <w:autoSpaceDE w:val="0"/>
        <w:autoSpaceDN w:val="0"/>
        <w:adjustRightInd w:val="0"/>
        <w:spacing w:after="0" w:line="360" w:lineRule="auto"/>
        <w:jc w:val="both"/>
        <w:textAlignment w:val="baseline"/>
        <w:rPr>
          <w:rFonts w:ascii="Arial Narrow" w:eastAsia="Times New Roman" w:hAnsi="Arial Narrow" w:cs="Arial"/>
          <w:spacing w:val="-2"/>
          <w:szCs w:val="20"/>
        </w:rPr>
      </w:pPr>
      <w:r w:rsidRPr="00397919">
        <w:rPr>
          <w:rFonts w:ascii="Arial Narrow" w:eastAsia="Times New Roman" w:hAnsi="Arial Narrow" w:cs="Arial"/>
          <w:spacing w:val="-2"/>
          <w:szCs w:val="20"/>
        </w:rPr>
        <w:t>A Empresa_______________</w:t>
      </w:r>
      <w:proofErr w:type="gramStart"/>
      <w:r w:rsidRPr="00397919">
        <w:rPr>
          <w:rFonts w:ascii="Arial Narrow" w:eastAsia="Times New Roman" w:hAnsi="Arial Narrow" w:cs="Arial"/>
          <w:spacing w:val="-2"/>
          <w:szCs w:val="20"/>
        </w:rPr>
        <w:t>_(</w:t>
      </w:r>
      <w:proofErr w:type="gramEnd"/>
      <w:r w:rsidRPr="00397919">
        <w:rPr>
          <w:rFonts w:ascii="Arial Narrow" w:eastAsia="Times New Roman" w:hAnsi="Arial Narrow" w:cs="Arial"/>
          <w:spacing w:val="-2"/>
          <w:szCs w:val="20"/>
        </w:rPr>
        <w:t>razão social da licitante), inscrita no CNPJ n.:_______________ com sede na _________(endereço completo), por intermédio de seu representante legal, o (a) Sr.(a) _________________________ infra-assinado, portador(a) da Carteira de Identidade n</w:t>
      </w:r>
      <w:r w:rsidRPr="00397919">
        <w:rPr>
          <w:rFonts w:ascii="Arial Narrow" w:eastAsia="Times New Roman" w:hAnsi="Arial Narrow" w:cs="Arial"/>
          <w:spacing w:val="-2"/>
          <w:szCs w:val="20"/>
          <w:vertAlign w:val="superscript"/>
        </w:rPr>
        <w:t xml:space="preserve">. </w:t>
      </w:r>
      <w:r w:rsidRPr="00397919">
        <w:rPr>
          <w:rFonts w:ascii="Arial Narrow" w:eastAsia="Times New Roman" w:hAnsi="Arial Narrow" w:cs="Arial"/>
          <w:spacing w:val="-2"/>
          <w:szCs w:val="20"/>
        </w:rPr>
        <w:t xml:space="preserve"> __________________ e do CPF/MF n</w:t>
      </w:r>
      <w:r w:rsidRPr="00397919">
        <w:rPr>
          <w:rFonts w:ascii="Arial Narrow" w:eastAsia="Times New Roman" w:hAnsi="Arial Narrow" w:cs="Arial"/>
          <w:spacing w:val="-2"/>
          <w:szCs w:val="20"/>
          <w:vertAlign w:val="superscript"/>
        </w:rPr>
        <w:t>o</w:t>
      </w:r>
      <w:r w:rsidRPr="00397919">
        <w:rPr>
          <w:rFonts w:ascii="Arial Narrow" w:eastAsia="Times New Roman" w:hAnsi="Arial Narrow" w:cs="Arial"/>
          <w:spacing w:val="-2"/>
          <w:szCs w:val="20"/>
        </w:rPr>
        <w:t xml:space="preserve"> _____________________, para os fins de participação no Pregão Presencial n. </w:t>
      </w:r>
      <w:r w:rsidR="006E4615" w:rsidRPr="00397919">
        <w:rPr>
          <w:rFonts w:ascii="Arial Narrow" w:eastAsia="Times New Roman" w:hAnsi="Arial Narrow" w:cs="Arial"/>
          <w:spacing w:val="-2"/>
          <w:szCs w:val="20"/>
        </w:rPr>
        <w:t>01/2021</w:t>
      </w:r>
      <w:r w:rsidRPr="00397919">
        <w:rPr>
          <w:rFonts w:ascii="Arial Narrow" w:eastAsia="Times New Roman" w:hAnsi="Arial Narrow" w:cs="Arial"/>
          <w:spacing w:val="-2"/>
          <w:szCs w:val="20"/>
        </w:rPr>
        <w:t xml:space="preserve">, </w:t>
      </w:r>
      <w:r w:rsidRPr="00397919">
        <w:rPr>
          <w:rFonts w:ascii="Arial Narrow" w:eastAsia="Times New Roman" w:hAnsi="Arial Narrow" w:cs="Arial"/>
          <w:b/>
          <w:spacing w:val="-2"/>
          <w:szCs w:val="20"/>
        </w:rPr>
        <w:t>DECLARA</w:t>
      </w:r>
      <w:r w:rsidRPr="00397919">
        <w:rPr>
          <w:rFonts w:ascii="Arial Narrow" w:eastAsia="Times New Roman" w:hAnsi="Arial Narrow" w:cs="Arial"/>
          <w:spacing w:val="-2"/>
          <w:szCs w:val="20"/>
        </w:rPr>
        <w:t>:</w:t>
      </w:r>
    </w:p>
    <w:p w14:paraId="515F8518"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Arial Unicode MS" w:hAnsi="Arial Narrow" w:cs="Arial"/>
          <w:b/>
          <w:szCs w:val="20"/>
        </w:rPr>
      </w:pPr>
    </w:p>
    <w:p w14:paraId="5881D876"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Arial Unicode MS" w:hAnsi="Arial Narrow" w:cs="Arial"/>
          <w:szCs w:val="20"/>
        </w:rPr>
      </w:pPr>
      <w:r w:rsidRPr="00397919">
        <w:rPr>
          <w:rFonts w:ascii="Arial Narrow" w:eastAsia="Arial Unicode MS" w:hAnsi="Arial Narrow" w:cs="Arial"/>
          <w:b/>
          <w:szCs w:val="20"/>
        </w:rPr>
        <w:t>a)</w:t>
      </w:r>
      <w:r w:rsidRPr="00397919">
        <w:rPr>
          <w:rFonts w:ascii="Arial Narrow" w:eastAsia="Arial Unicode MS" w:hAnsi="Arial Narrow" w:cs="Arial"/>
          <w:szCs w:val="20"/>
        </w:rPr>
        <w:t xml:space="preserve"> Que não emprega menores de dezoito anos em trabalho noturno, perigoso ou insalubre ou menores de dezesseis anos, em qualquer trabalho, salvo na condição de aprendiz, a partir de quatorze anos, em </w:t>
      </w:r>
      <w:r w:rsidRPr="00397919">
        <w:rPr>
          <w:rFonts w:ascii="Arial Narrow" w:eastAsia="Times New Roman" w:hAnsi="Arial Narrow" w:cs="Arial"/>
          <w:szCs w:val="20"/>
        </w:rPr>
        <w:t xml:space="preserve">cumprimento do disposto no </w:t>
      </w:r>
      <w:hyperlink r:id="rId14" w:anchor="art7xxxiii" w:history="1">
        <w:r w:rsidRPr="00397919">
          <w:rPr>
            <w:rFonts w:ascii="Arial Narrow" w:eastAsia="Times New Roman" w:hAnsi="Arial Narrow" w:cs="Arial"/>
            <w:color w:val="0000FF"/>
            <w:szCs w:val="20"/>
            <w:u w:val="single"/>
          </w:rPr>
          <w:t>inciso XXXIII do art. 7</w:t>
        </w:r>
        <w:r w:rsidRPr="00397919">
          <w:rPr>
            <w:rFonts w:ascii="Arial Narrow" w:eastAsia="Times New Roman" w:hAnsi="Arial Narrow" w:cs="Arial"/>
            <w:color w:val="0000FF"/>
            <w:szCs w:val="20"/>
            <w:u w:val="single"/>
            <w:vertAlign w:val="superscript"/>
          </w:rPr>
          <w:t>o</w:t>
        </w:r>
        <w:r w:rsidRPr="00397919">
          <w:rPr>
            <w:rFonts w:ascii="Arial Narrow" w:eastAsia="Times New Roman" w:hAnsi="Arial Narrow" w:cs="Arial"/>
            <w:color w:val="0000FF"/>
            <w:szCs w:val="20"/>
            <w:u w:val="single"/>
          </w:rPr>
          <w:t xml:space="preserve"> da Constituição Federal</w:t>
        </w:r>
      </w:hyperlink>
      <w:r w:rsidRPr="00397919">
        <w:rPr>
          <w:rFonts w:ascii="Arial Narrow" w:eastAsia="Times New Roman" w:hAnsi="Arial Narrow" w:cs="Arial"/>
          <w:szCs w:val="20"/>
        </w:rPr>
        <w:t xml:space="preserve">. </w:t>
      </w:r>
      <w:hyperlink r:id="rId15" w:anchor="art1" w:history="1">
        <w:r w:rsidRPr="00397919">
          <w:rPr>
            <w:rFonts w:ascii="Arial Narrow" w:eastAsia="Times New Roman" w:hAnsi="Arial Narrow" w:cs="Arial"/>
            <w:color w:val="0000FF"/>
            <w:szCs w:val="20"/>
            <w:u w:val="single"/>
          </w:rPr>
          <w:t>(Incluído pela Lei nº 9.854, de 1999)</w:t>
        </w:r>
      </w:hyperlink>
      <w:r w:rsidRPr="00397919">
        <w:rPr>
          <w:rFonts w:ascii="Arial Narrow" w:eastAsia="Times New Roman" w:hAnsi="Arial Narrow" w:cs="Arial"/>
          <w:szCs w:val="20"/>
        </w:rPr>
        <w:t xml:space="preserve"> e do presente Edital.</w:t>
      </w:r>
    </w:p>
    <w:p w14:paraId="085A128B"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Arial Unicode MS" w:hAnsi="Arial Narrow" w:cs="Arial"/>
          <w:szCs w:val="20"/>
        </w:rPr>
      </w:pPr>
    </w:p>
    <w:p w14:paraId="028612A6"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Arial Unicode MS" w:hAnsi="Arial Narrow" w:cs="Arial"/>
          <w:szCs w:val="20"/>
        </w:rPr>
      </w:pPr>
      <w:r w:rsidRPr="00397919">
        <w:rPr>
          <w:rFonts w:ascii="Arial Narrow" w:eastAsia="Arial Unicode MS" w:hAnsi="Arial Narrow" w:cs="Arial"/>
          <w:szCs w:val="20"/>
        </w:rPr>
        <w:t>________________________________</w:t>
      </w:r>
      <w:proofErr w:type="gramStart"/>
      <w:r w:rsidRPr="00397919">
        <w:rPr>
          <w:rFonts w:ascii="Arial Narrow" w:eastAsia="Arial Unicode MS" w:hAnsi="Arial Narrow" w:cs="Arial"/>
          <w:szCs w:val="20"/>
        </w:rPr>
        <w:t>_,_</w:t>
      </w:r>
      <w:proofErr w:type="gramEnd"/>
      <w:r w:rsidRPr="00397919">
        <w:rPr>
          <w:rFonts w:ascii="Arial Narrow" w:eastAsia="Arial Unicode MS" w:hAnsi="Arial Narrow" w:cs="Arial"/>
          <w:szCs w:val="20"/>
        </w:rPr>
        <w:t xml:space="preserve">_ de ___________________ </w:t>
      </w:r>
      <w:proofErr w:type="spellStart"/>
      <w:r w:rsidRPr="00397919">
        <w:rPr>
          <w:rFonts w:ascii="Arial Narrow" w:eastAsia="Arial Unicode MS" w:hAnsi="Arial Narrow" w:cs="Arial"/>
          <w:szCs w:val="20"/>
        </w:rPr>
        <w:t>de</w:t>
      </w:r>
      <w:proofErr w:type="spellEnd"/>
      <w:r w:rsidRPr="00397919">
        <w:rPr>
          <w:rFonts w:ascii="Arial Narrow" w:eastAsia="Arial Unicode MS" w:hAnsi="Arial Narrow" w:cs="Arial"/>
          <w:szCs w:val="20"/>
        </w:rPr>
        <w:t xml:space="preserve"> 2021.</w:t>
      </w:r>
    </w:p>
    <w:p w14:paraId="6C862DF6"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Arial Unicode MS" w:hAnsi="Arial Narrow" w:cs="Arial"/>
          <w:szCs w:val="20"/>
        </w:rPr>
      </w:pPr>
    </w:p>
    <w:p w14:paraId="729E3765"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Arial Unicode MS" w:hAnsi="Arial Narrow" w:cs="Arial"/>
          <w:szCs w:val="20"/>
        </w:rPr>
      </w:pPr>
    </w:p>
    <w:p w14:paraId="3AC0065E"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Arial Unicode MS" w:hAnsi="Arial Narrow" w:cs="Arial"/>
          <w:szCs w:val="20"/>
        </w:rPr>
      </w:pPr>
    </w:p>
    <w:p w14:paraId="73C1148B" w14:textId="77777777" w:rsidR="006D067A" w:rsidRPr="00397919" w:rsidRDefault="006D067A" w:rsidP="006D067A">
      <w:pPr>
        <w:widowControl w:val="0"/>
        <w:spacing w:after="0" w:line="240" w:lineRule="auto"/>
        <w:jc w:val="both"/>
        <w:rPr>
          <w:rFonts w:ascii="Arial Narrow" w:eastAsia="Times New Roman" w:hAnsi="Arial Narrow" w:cs="Arial"/>
          <w:spacing w:val="-2"/>
          <w:szCs w:val="20"/>
          <w:lang w:eastAsia="pt-BR"/>
        </w:rPr>
      </w:pPr>
    </w:p>
    <w:p w14:paraId="513E14E0" w14:textId="77777777" w:rsidR="006D067A" w:rsidRPr="00397919" w:rsidRDefault="006D067A" w:rsidP="006D067A">
      <w:pPr>
        <w:widowControl w:val="0"/>
        <w:spacing w:after="0" w:line="240" w:lineRule="auto"/>
        <w:jc w:val="center"/>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____________________________________</w:t>
      </w:r>
    </w:p>
    <w:p w14:paraId="55B3C34B"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397919">
        <w:rPr>
          <w:rFonts w:ascii="Arial Narrow" w:eastAsia="Arial Unicode MS" w:hAnsi="Arial Narrow" w:cs="Arial"/>
          <w:szCs w:val="20"/>
        </w:rPr>
        <w:t>Assinatura e identificação do declarante</w:t>
      </w:r>
    </w:p>
    <w:p w14:paraId="6C57FFFE"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397919">
        <w:rPr>
          <w:rFonts w:ascii="Arial Narrow" w:eastAsia="Arial Unicode MS" w:hAnsi="Arial Narrow" w:cs="Arial"/>
          <w:szCs w:val="20"/>
        </w:rPr>
        <w:t>(Sócio Administrador da empresa/representante mandatário)</w:t>
      </w:r>
    </w:p>
    <w:p w14:paraId="070494C2"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5CB9617"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7E49D25C"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711803BD"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41544E4A" w14:textId="77777777" w:rsidR="006D067A" w:rsidRPr="00397919" w:rsidRDefault="006D067A" w:rsidP="006D067A">
      <w:pPr>
        <w:overflowPunct w:val="0"/>
        <w:autoSpaceDE w:val="0"/>
        <w:autoSpaceDN w:val="0"/>
        <w:adjustRightInd w:val="0"/>
        <w:spacing w:after="0" w:line="360" w:lineRule="auto"/>
        <w:jc w:val="both"/>
        <w:textAlignment w:val="baseline"/>
        <w:rPr>
          <w:rFonts w:ascii="Arial Narrow" w:eastAsia="Times New Roman" w:hAnsi="Arial Narrow" w:cs="Arial"/>
          <w:szCs w:val="20"/>
        </w:rPr>
      </w:pPr>
    </w:p>
    <w:p w14:paraId="5A4C449F"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Arial Unicode MS" w:hAnsi="Arial Narrow" w:cs="Arial"/>
          <w:szCs w:val="20"/>
        </w:rPr>
      </w:pPr>
    </w:p>
    <w:p w14:paraId="3AF17C80"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Arial Unicode MS" w:hAnsi="Arial Narrow" w:cs="Arial"/>
          <w:b/>
          <w:i/>
          <w:szCs w:val="20"/>
        </w:rPr>
      </w:pPr>
      <w:r w:rsidRPr="00397919">
        <w:rPr>
          <w:rFonts w:ascii="Arial Narrow" w:eastAsia="Arial Unicode MS" w:hAnsi="Arial Narrow" w:cs="Arial"/>
          <w:b/>
          <w:i/>
          <w:szCs w:val="20"/>
        </w:rPr>
        <w:t xml:space="preserve">(inserir esta declaração no envelope de documentos de habilitação). </w:t>
      </w:r>
    </w:p>
    <w:p w14:paraId="5D421430"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Arial Unicode MS" w:hAnsi="Arial Narrow" w:cs="Arial"/>
          <w:szCs w:val="20"/>
        </w:rPr>
      </w:pPr>
    </w:p>
    <w:p w14:paraId="4B0D5F89" w14:textId="77777777" w:rsidR="006D067A" w:rsidRPr="00397919" w:rsidRDefault="006D067A"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5B16EC66" w14:textId="77777777" w:rsidR="006D067A" w:rsidRPr="00397919" w:rsidRDefault="006D067A"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1977F8E6"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2A943BFD"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szCs w:val="20"/>
          <w:lang w:eastAsia="pt-BR"/>
        </w:rPr>
      </w:pPr>
    </w:p>
    <w:p w14:paraId="13CE27BD" w14:textId="3ECFEA9B" w:rsidR="006D067A" w:rsidRPr="00397919" w:rsidRDefault="006D067A"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49680643" w14:textId="36C51CE5" w:rsidR="006E4615" w:rsidRPr="00397919" w:rsidRDefault="006E4615"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42F24DE4" w14:textId="64A2EF5B" w:rsidR="006E4615" w:rsidRPr="00397919" w:rsidRDefault="006E4615"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59C5537E" w14:textId="0220F606" w:rsidR="006E4615" w:rsidRPr="00397919" w:rsidRDefault="006E4615"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458AF136" w14:textId="7E5484D3" w:rsidR="006E4615" w:rsidRPr="00397919" w:rsidRDefault="006E4615"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0B788C31" w14:textId="2AA6D8E4" w:rsidR="006E4615" w:rsidRPr="00397919" w:rsidRDefault="006E4615"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5DDB794B" w14:textId="47C9239D" w:rsidR="006E4615" w:rsidRPr="00397919" w:rsidRDefault="006E4615"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0A68110F" w14:textId="556329D1" w:rsidR="006E4615" w:rsidRPr="00397919" w:rsidRDefault="006E4615"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584807B3" w14:textId="6A630F10" w:rsidR="006E4615" w:rsidRPr="00397919" w:rsidRDefault="006E4615" w:rsidP="006D067A">
      <w:pPr>
        <w:widowControl w:val="0"/>
        <w:spacing w:after="0" w:line="360" w:lineRule="auto"/>
        <w:jc w:val="center"/>
        <w:outlineLvl w:val="1"/>
        <w:rPr>
          <w:rFonts w:ascii="Arial Narrow" w:eastAsia="Times New Roman" w:hAnsi="Arial Narrow"/>
          <w:b/>
          <w:i/>
          <w:spacing w:val="40"/>
          <w:szCs w:val="20"/>
          <w:lang w:eastAsia="x-none"/>
        </w:rPr>
      </w:pPr>
    </w:p>
    <w:p w14:paraId="66D7346E" w14:textId="77777777" w:rsidR="006D067A" w:rsidRPr="00397919" w:rsidRDefault="006D067A" w:rsidP="006D067A">
      <w:pPr>
        <w:widowControl w:val="0"/>
        <w:spacing w:after="0" w:line="360" w:lineRule="auto"/>
        <w:jc w:val="center"/>
        <w:outlineLvl w:val="1"/>
        <w:rPr>
          <w:rFonts w:ascii="Arial Narrow" w:eastAsia="Times New Roman" w:hAnsi="Arial Narrow"/>
          <w:b/>
          <w:i/>
          <w:spacing w:val="40"/>
          <w:szCs w:val="20"/>
          <w:lang w:val="x-none" w:eastAsia="x-none"/>
        </w:rPr>
      </w:pPr>
    </w:p>
    <w:p w14:paraId="690357B2" w14:textId="77777777" w:rsidR="006D067A" w:rsidRPr="00397919" w:rsidRDefault="006D067A" w:rsidP="006D067A">
      <w:pPr>
        <w:widowControl w:val="0"/>
        <w:spacing w:after="0" w:line="360" w:lineRule="auto"/>
        <w:jc w:val="center"/>
        <w:outlineLvl w:val="1"/>
        <w:rPr>
          <w:rFonts w:ascii="Arial Narrow" w:eastAsia="Times New Roman" w:hAnsi="Arial Narrow"/>
          <w:b/>
          <w:i/>
          <w:spacing w:val="40"/>
          <w:szCs w:val="20"/>
          <w:lang w:val="x-none" w:eastAsia="x-none"/>
        </w:rPr>
      </w:pPr>
      <w:r w:rsidRPr="00397919">
        <w:rPr>
          <w:rFonts w:ascii="Arial Narrow" w:eastAsia="Times New Roman" w:hAnsi="Arial Narrow"/>
          <w:b/>
          <w:i/>
          <w:spacing w:val="40"/>
          <w:szCs w:val="20"/>
          <w:lang w:val="x-none" w:eastAsia="x-none"/>
        </w:rPr>
        <w:t>ANEXO IV - MODELO DE PROCURAÇÃO</w:t>
      </w:r>
    </w:p>
    <w:p w14:paraId="40482B8B" w14:textId="77777777" w:rsidR="006D067A" w:rsidRPr="00397919" w:rsidRDefault="006D067A" w:rsidP="006D067A">
      <w:pPr>
        <w:widowControl w:val="0"/>
        <w:spacing w:after="0" w:line="240" w:lineRule="auto"/>
        <w:ind w:left="2835"/>
        <w:jc w:val="both"/>
        <w:rPr>
          <w:rFonts w:ascii="Arial Narrow" w:eastAsia="Times New Roman" w:hAnsi="Arial Narrow" w:cs="Arial"/>
          <w:spacing w:val="-3"/>
          <w:szCs w:val="20"/>
          <w:lang w:eastAsia="pt-BR"/>
        </w:rPr>
      </w:pPr>
    </w:p>
    <w:p w14:paraId="2BBB5235" w14:textId="77777777" w:rsidR="006D067A" w:rsidRPr="00397919" w:rsidRDefault="006D067A" w:rsidP="006D067A">
      <w:pPr>
        <w:widowControl w:val="0"/>
        <w:spacing w:after="0" w:line="240" w:lineRule="auto"/>
        <w:ind w:left="2977"/>
        <w:rPr>
          <w:rFonts w:ascii="Arial Narrow" w:eastAsia="Times New Roman" w:hAnsi="Arial Narrow" w:cs="Arial"/>
          <w:b/>
          <w:spacing w:val="-2"/>
          <w:szCs w:val="20"/>
          <w:lang w:eastAsia="pt-BR"/>
        </w:rPr>
      </w:pPr>
    </w:p>
    <w:p w14:paraId="4C4D8582" w14:textId="77777777" w:rsidR="006D067A" w:rsidRPr="00397919" w:rsidRDefault="006D067A" w:rsidP="006D067A">
      <w:pPr>
        <w:widowControl w:val="0"/>
        <w:spacing w:after="0" w:line="240" w:lineRule="auto"/>
        <w:jc w:val="center"/>
        <w:rPr>
          <w:rFonts w:ascii="Arial Narrow" w:eastAsia="Times New Roman" w:hAnsi="Arial Narrow" w:cs="Arial"/>
          <w:spacing w:val="-3"/>
          <w:szCs w:val="20"/>
          <w:lang w:eastAsia="pt-BR"/>
        </w:rPr>
      </w:pPr>
    </w:p>
    <w:p w14:paraId="5507A64A" w14:textId="77777777" w:rsidR="006D067A" w:rsidRPr="00397919" w:rsidRDefault="006D067A" w:rsidP="006D067A">
      <w:pPr>
        <w:widowControl w:val="0"/>
        <w:spacing w:after="0" w:line="240" w:lineRule="auto"/>
        <w:jc w:val="center"/>
        <w:rPr>
          <w:rFonts w:ascii="Arial Narrow" w:eastAsia="Times New Roman" w:hAnsi="Arial Narrow" w:cs="Arial"/>
          <w:b/>
          <w:spacing w:val="-3"/>
          <w:szCs w:val="20"/>
          <w:lang w:eastAsia="pt-BR"/>
        </w:rPr>
      </w:pPr>
    </w:p>
    <w:p w14:paraId="21834B76" w14:textId="77777777" w:rsidR="006D067A" w:rsidRPr="00397919" w:rsidRDefault="006D067A" w:rsidP="006D067A">
      <w:pPr>
        <w:widowControl w:val="0"/>
        <w:spacing w:after="0" w:line="240" w:lineRule="auto"/>
        <w:jc w:val="center"/>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MODELO DE PROCURAÇÃO</w:t>
      </w:r>
    </w:p>
    <w:p w14:paraId="44F2BAE5" w14:textId="77777777" w:rsidR="006D067A" w:rsidRPr="00397919" w:rsidRDefault="006D067A" w:rsidP="006D067A">
      <w:pPr>
        <w:widowControl w:val="0"/>
        <w:spacing w:after="0" w:line="240" w:lineRule="auto"/>
        <w:jc w:val="center"/>
        <w:rPr>
          <w:rFonts w:ascii="Arial Narrow" w:eastAsia="Times New Roman" w:hAnsi="Arial Narrow" w:cs="Arial"/>
          <w:b/>
          <w:spacing w:val="-3"/>
          <w:szCs w:val="20"/>
          <w:lang w:eastAsia="pt-BR"/>
        </w:rPr>
      </w:pPr>
    </w:p>
    <w:p w14:paraId="2EF8B28B" w14:textId="77777777" w:rsidR="006D067A" w:rsidRPr="00397919" w:rsidRDefault="006D067A" w:rsidP="006D067A">
      <w:pPr>
        <w:widowControl w:val="0"/>
        <w:spacing w:after="0" w:line="240" w:lineRule="auto"/>
        <w:jc w:val="center"/>
        <w:rPr>
          <w:rFonts w:ascii="Arial Narrow" w:eastAsia="Times New Roman" w:hAnsi="Arial Narrow" w:cs="Arial"/>
          <w:b/>
          <w:spacing w:val="-3"/>
          <w:szCs w:val="20"/>
          <w:lang w:eastAsia="pt-BR"/>
        </w:rPr>
      </w:pPr>
    </w:p>
    <w:p w14:paraId="15E63FB0" w14:textId="77777777" w:rsidR="006D067A" w:rsidRPr="00397919" w:rsidRDefault="006D067A" w:rsidP="006D067A">
      <w:pPr>
        <w:widowControl w:val="0"/>
        <w:spacing w:after="0" w:line="36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 xml:space="preserve">A (nome da </w:t>
      </w:r>
      <w:proofErr w:type="gramStart"/>
      <w:r w:rsidRPr="00397919">
        <w:rPr>
          <w:rFonts w:ascii="Arial Narrow" w:eastAsia="Times New Roman" w:hAnsi="Arial Narrow" w:cs="Arial"/>
          <w:spacing w:val="-3"/>
          <w:szCs w:val="20"/>
          <w:lang w:eastAsia="pt-BR"/>
        </w:rPr>
        <w:t>empresa)_</w:t>
      </w:r>
      <w:proofErr w:type="gramEnd"/>
      <w:r w:rsidRPr="00397919">
        <w:rPr>
          <w:rFonts w:ascii="Arial Narrow" w:eastAsia="Times New Roman" w:hAnsi="Arial Narrow" w:cs="Arial"/>
          <w:spacing w:val="-3"/>
          <w:szCs w:val="20"/>
          <w:lang w:eastAsia="pt-BR"/>
        </w:rPr>
        <w:t>___________________________, CNPJ n. __________________, com sede à _____________, neste ato representada pelo(s) (diretores ou sócios, com qualificação completa – nome, RG, CPF, nacionalidade, estado civil, profissão e endereço).</w:t>
      </w:r>
    </w:p>
    <w:p w14:paraId="3D25F776" w14:textId="77777777" w:rsidR="006D067A" w:rsidRPr="00397919" w:rsidRDefault="006D067A" w:rsidP="006D067A">
      <w:pPr>
        <w:widowControl w:val="0"/>
        <w:spacing w:after="0" w:line="36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 xml:space="preserve">Pelo presente instrumento de mandato, nomeia e constitui, seu(s) Procurador(es) o Senhor(es) (nome, RG, CPF, nacionalidade, estado civil, profissão e endereço). </w:t>
      </w:r>
    </w:p>
    <w:p w14:paraId="7493505E" w14:textId="77777777" w:rsidR="006D067A" w:rsidRPr="00397919" w:rsidRDefault="006D067A" w:rsidP="006D067A">
      <w:pPr>
        <w:widowControl w:val="0"/>
        <w:spacing w:after="0" w:line="360" w:lineRule="auto"/>
        <w:jc w:val="both"/>
        <w:rPr>
          <w:rFonts w:ascii="Arial Narrow" w:eastAsia="Times New Roman" w:hAnsi="Arial Narrow" w:cs="Arial"/>
          <w:spacing w:val="-3"/>
          <w:szCs w:val="20"/>
          <w:lang w:eastAsia="pt-BR"/>
        </w:rPr>
      </w:pPr>
    </w:p>
    <w:p w14:paraId="527F1292" w14:textId="7700DF58" w:rsidR="006D067A" w:rsidRPr="00397919" w:rsidRDefault="006D067A" w:rsidP="006D067A">
      <w:pPr>
        <w:widowControl w:val="0"/>
        <w:spacing w:after="0" w:line="360" w:lineRule="auto"/>
        <w:jc w:val="both"/>
        <w:rPr>
          <w:rFonts w:ascii="Arial Narrow" w:eastAsia="Times New Roman" w:hAnsi="Arial Narrow" w:cs="Arial"/>
          <w:spacing w:val="-3"/>
          <w:szCs w:val="20"/>
          <w:lang w:eastAsia="pt-BR"/>
        </w:rPr>
      </w:pPr>
      <w:r w:rsidRPr="00397919">
        <w:rPr>
          <w:rFonts w:ascii="Arial Narrow" w:eastAsia="Times New Roman" w:hAnsi="Arial Narrow" w:cs="Arial"/>
          <w:spacing w:val="-3"/>
          <w:szCs w:val="20"/>
          <w:lang w:eastAsia="pt-BR"/>
        </w:rPr>
        <w:t xml:space="preserve">A quem confere(m) amplos poderes para junto a </w:t>
      </w:r>
      <w:r w:rsidRPr="00397919">
        <w:rPr>
          <w:rFonts w:ascii="Arial Narrow" w:eastAsia="Times New Roman" w:hAnsi="Arial Narrow" w:cs="Arial"/>
          <w:b/>
          <w:spacing w:val="-3"/>
          <w:szCs w:val="20"/>
          <w:lang w:eastAsia="pt-BR"/>
        </w:rPr>
        <w:t>ADMINISTRAÇÃO MUNICIPAL DE ROMELÂNDIA – SC</w:t>
      </w:r>
      <w:r w:rsidRPr="00397919">
        <w:rPr>
          <w:rFonts w:ascii="Arial Narrow" w:eastAsia="Times New Roman" w:hAnsi="Arial Narrow" w:cs="Arial"/>
          <w:spacing w:val="-3"/>
          <w:szCs w:val="20"/>
          <w:lang w:eastAsia="pt-BR"/>
        </w:rPr>
        <w:t xml:space="preserve">, praticar atos necessários para representar a outorgante no processo licitatório na modalidade Pregão Presencial n. </w:t>
      </w:r>
      <w:r w:rsidR="006E4615" w:rsidRPr="00397919">
        <w:rPr>
          <w:rFonts w:ascii="Arial Narrow" w:eastAsia="Times New Roman" w:hAnsi="Arial Narrow" w:cs="Arial"/>
          <w:spacing w:val="-3"/>
          <w:szCs w:val="20"/>
          <w:lang w:eastAsia="pt-BR"/>
        </w:rPr>
        <w:t>01/2021</w:t>
      </w:r>
      <w:r w:rsidRPr="00397919">
        <w:rPr>
          <w:rFonts w:ascii="Arial Narrow" w:eastAsia="Times New Roman" w:hAnsi="Arial Narrow" w:cs="Arial"/>
          <w:spacing w:val="-3"/>
          <w:szCs w:val="20"/>
          <w:lang w:eastAsia="pt-BR"/>
        </w:rP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397919">
        <w:rPr>
          <w:rFonts w:ascii="Arial Narrow" w:eastAsia="Times New Roman" w:hAnsi="Arial Narrow" w:cs="Arial"/>
          <w:spacing w:val="-3"/>
          <w:szCs w:val="20"/>
          <w:lang w:eastAsia="pt-BR"/>
        </w:rPr>
        <w:t>esta</w:t>
      </w:r>
      <w:proofErr w:type="spellEnd"/>
      <w:r w:rsidRPr="00397919">
        <w:rPr>
          <w:rFonts w:ascii="Arial Narrow" w:eastAsia="Times New Roman" w:hAnsi="Arial Narrow" w:cs="Arial"/>
          <w:spacing w:val="-3"/>
          <w:szCs w:val="20"/>
          <w:lang w:eastAsia="pt-BR"/>
        </w:rPr>
        <w:t xml:space="preserve"> para outrem, com ou sem reservas de iguais poderes, dando tudo por bom firme e valioso, e, em especial, para (se for o caso de apenas uma licitação).</w:t>
      </w:r>
    </w:p>
    <w:p w14:paraId="6FF83E9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2185C847" w14:textId="77777777" w:rsidR="006D067A" w:rsidRPr="00397919" w:rsidRDefault="006D067A" w:rsidP="006D067A">
      <w:pPr>
        <w:widowControl w:val="0"/>
        <w:spacing w:after="0" w:line="240" w:lineRule="auto"/>
        <w:ind w:left="1440" w:firstLine="720"/>
        <w:jc w:val="both"/>
        <w:rPr>
          <w:rFonts w:ascii="Arial Narrow" w:eastAsia="Times New Roman" w:hAnsi="Arial Narrow" w:cs="Arial"/>
          <w:spacing w:val="-3"/>
          <w:szCs w:val="20"/>
          <w:lang w:eastAsia="pt-BR"/>
        </w:rPr>
      </w:pPr>
    </w:p>
    <w:p w14:paraId="2460FFDF" w14:textId="77777777" w:rsidR="006D067A" w:rsidRPr="00397919" w:rsidRDefault="006D067A" w:rsidP="006D067A">
      <w:pPr>
        <w:widowControl w:val="0"/>
        <w:spacing w:after="0" w:line="240" w:lineRule="auto"/>
        <w:jc w:val="center"/>
        <w:rPr>
          <w:rFonts w:ascii="Arial Narrow" w:eastAsia="Times New Roman" w:hAnsi="Arial Narrow" w:cs="Arial"/>
          <w:spacing w:val="-2"/>
          <w:szCs w:val="20"/>
          <w:lang w:eastAsia="pt-BR"/>
        </w:rPr>
      </w:pPr>
      <w:r w:rsidRPr="00397919">
        <w:rPr>
          <w:rFonts w:ascii="Arial Narrow" w:eastAsia="Times New Roman" w:hAnsi="Arial Narrow" w:cs="Arial"/>
          <w:spacing w:val="-2"/>
          <w:szCs w:val="20"/>
          <w:lang w:eastAsia="pt-BR"/>
        </w:rPr>
        <w:t>____________________________________</w:t>
      </w:r>
    </w:p>
    <w:p w14:paraId="3844CAB4"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Arial Unicode MS" w:hAnsi="Arial Narrow" w:cs="Arial"/>
          <w:szCs w:val="20"/>
        </w:rPr>
      </w:pPr>
      <w:r w:rsidRPr="00397919">
        <w:rPr>
          <w:rFonts w:ascii="Arial Narrow" w:eastAsia="Arial Unicode MS" w:hAnsi="Arial Narrow" w:cs="Arial"/>
          <w:szCs w:val="20"/>
        </w:rPr>
        <w:t>Assinatura e identificação do outorgante</w:t>
      </w:r>
    </w:p>
    <w:p w14:paraId="42213A2D"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FC1A193"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26033FC"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FB70B23"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C330737"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4CA8D073"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351B535"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0A1552B"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784D4530"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476428DD"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8808BD0"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26808920"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2C194CF2"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61A99BDB"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42CD0663"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4E7AD809"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9BEA377" w14:textId="7785296D"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4A93418B" w14:textId="0E465095" w:rsidR="006E4615" w:rsidRPr="00397919" w:rsidRDefault="006E4615"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A8E2ADD" w14:textId="7B0F25BE" w:rsidR="006E4615" w:rsidRPr="00397919" w:rsidRDefault="006E4615"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F27D27A" w14:textId="05C24DE4" w:rsidR="006E4615" w:rsidRPr="00397919" w:rsidRDefault="006E4615"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A32E6D1" w14:textId="5DCDA23C" w:rsidR="006E4615" w:rsidRPr="00397919" w:rsidRDefault="006E4615"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34D5CE7C" w14:textId="095F3A1A" w:rsidR="006E4615" w:rsidRPr="00397919" w:rsidRDefault="006E4615"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25449CC3" w14:textId="543EA9D9" w:rsidR="006E4615" w:rsidRPr="00397919" w:rsidRDefault="006E4615"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306CED7" w14:textId="77777777" w:rsidR="006E4615" w:rsidRPr="00397919" w:rsidRDefault="006E4615"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191F00A"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56B26102"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14407E78"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color w:val="FF0000"/>
          <w:szCs w:val="20"/>
        </w:rPr>
      </w:pPr>
    </w:p>
    <w:p w14:paraId="09408063"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ANEXO V - TERMO DE REFERÊNCIA - TR</w:t>
      </w:r>
    </w:p>
    <w:p w14:paraId="0A8A11B0"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szCs w:val="20"/>
        </w:rPr>
      </w:pPr>
    </w:p>
    <w:p w14:paraId="6DD5377F"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b/>
          <w:szCs w:val="20"/>
        </w:rPr>
      </w:pPr>
      <w:r w:rsidRPr="00397919">
        <w:rPr>
          <w:rFonts w:ascii="Arial Narrow" w:eastAsia="Times New Roman" w:hAnsi="Arial Narrow" w:cs="Arial"/>
          <w:b/>
          <w:szCs w:val="20"/>
        </w:rPr>
        <w:t>1. DO OBJETO</w:t>
      </w:r>
    </w:p>
    <w:p w14:paraId="27BEE392"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cs="Arial"/>
          <w:szCs w:val="20"/>
        </w:rPr>
      </w:pPr>
      <w:r w:rsidRPr="00397919">
        <w:rPr>
          <w:rFonts w:ascii="Arial Narrow" w:eastAsia="Times New Roman" w:hAnsi="Arial Narrow" w:cs="Arial"/>
          <w:szCs w:val="20"/>
        </w:rPr>
        <w:t xml:space="preserve"> </w:t>
      </w:r>
    </w:p>
    <w:p w14:paraId="612D292F" w14:textId="1C8D8B34"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1.1.</w:t>
      </w:r>
      <w:r w:rsidRPr="00397919">
        <w:rPr>
          <w:rFonts w:ascii="Arial Narrow" w:eastAsia="Times New Roman" w:hAnsi="Arial Narrow" w:cs="Arial"/>
          <w:szCs w:val="20"/>
        </w:rPr>
        <w:t xml:space="preserve"> </w:t>
      </w:r>
      <w:bookmarkStart w:id="0" w:name="_Hlk61274930"/>
      <w:r w:rsidRPr="00397919">
        <w:rPr>
          <w:rFonts w:ascii="Arial Narrow" w:eastAsia="Times New Roman" w:hAnsi="Arial Narrow" w:cs="Arial"/>
          <w:szCs w:val="20"/>
        </w:rPr>
        <w:t xml:space="preserve">O presente Termo de Referência visa à </w:t>
      </w:r>
      <w:r w:rsidR="00BB2B4B" w:rsidRPr="00397919">
        <w:rPr>
          <w:rFonts w:ascii="Arial Narrow" w:eastAsia="Times New Roman" w:hAnsi="Arial Narrow" w:cs="Arial"/>
          <w:szCs w:val="20"/>
        </w:rPr>
        <w:t>c</w:t>
      </w:r>
      <w:r w:rsidRPr="00397919">
        <w:rPr>
          <w:rFonts w:ascii="Arial Narrow" w:eastAsia="Times New Roman" w:hAnsi="Arial Narrow" w:cs="Arial"/>
          <w:szCs w:val="20"/>
        </w:rPr>
        <w:t>ontratação de empresa para prestação de serviços de Assessoria e Consultoria de forma presencial de no mínimo 08 (oito) horas semanais e quando necessário via telefone, internet, e-mail, na área administrativa contemplando: prospecção de fontes de recursos, elaboração de planos de trabalho e projetos para captação de recursos na esfera estadual e federal, bem como cadastramento e acompanhamento dos processos eletrônicos nos portais de convênios – Siconv e Sigef, e ou instituições financeiras, bem como, acompanhamento da execução e prestação de contas dos convênios e projetos com orientação geral aos Setores da Administração Dentro da consultoria engloba-se auxílio na confecção de projetos para captação de recursos para o município de Romelândia., para atender às necessidades do Município de Romelândia – SC, conforme especificações e descriminações constantes neste instrumento e seus anexos</w:t>
      </w:r>
      <w:bookmarkEnd w:id="0"/>
      <w:r w:rsidRPr="00397919">
        <w:rPr>
          <w:rFonts w:ascii="Arial Narrow" w:eastAsia="Times New Roman" w:hAnsi="Arial Narrow" w:cs="Arial"/>
          <w:szCs w:val="20"/>
        </w:rPr>
        <w:t>.</w:t>
      </w:r>
    </w:p>
    <w:p w14:paraId="1C91E56A"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41AD838"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2. DA JUSTIFICATIVA DA NECESSIDADE</w:t>
      </w:r>
    </w:p>
    <w:p w14:paraId="34E5A57A"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241A54D" w14:textId="7F0A8C79" w:rsidR="006D067A" w:rsidRPr="00397919" w:rsidRDefault="006D067A" w:rsidP="00BB2B4B">
      <w:pPr>
        <w:overflowPunct w:val="0"/>
        <w:autoSpaceDE w:val="0"/>
        <w:autoSpaceDN w:val="0"/>
        <w:adjustRightInd w:val="0"/>
        <w:spacing w:after="0" w:line="240" w:lineRule="auto"/>
        <w:jc w:val="both"/>
        <w:textAlignment w:val="baseline"/>
        <w:rPr>
          <w:rFonts w:ascii="Arial Narrow" w:hAnsi="Arial Narrow"/>
        </w:rPr>
      </w:pPr>
      <w:r w:rsidRPr="00397919">
        <w:rPr>
          <w:rFonts w:ascii="Arial Narrow" w:eastAsia="Times New Roman" w:hAnsi="Arial Narrow" w:cs="Arial"/>
          <w:b/>
          <w:szCs w:val="20"/>
        </w:rPr>
        <w:t>2.1.</w:t>
      </w:r>
      <w:r w:rsidRPr="00397919">
        <w:rPr>
          <w:rFonts w:ascii="Arial Narrow" w:eastAsia="Times New Roman" w:hAnsi="Arial Narrow" w:cs="Arial"/>
          <w:szCs w:val="20"/>
        </w:rPr>
        <w:t xml:space="preserve"> </w:t>
      </w:r>
      <w:bookmarkStart w:id="1" w:name="_Hlk61271118"/>
      <w:r w:rsidR="00BB2B4B" w:rsidRPr="00397919">
        <w:rPr>
          <w:rFonts w:ascii="Arial Narrow" w:hAnsi="Arial Narrow"/>
        </w:rPr>
        <w:t xml:space="preserve">O Município de </w:t>
      </w:r>
      <w:r w:rsidR="00397919" w:rsidRPr="00397919">
        <w:rPr>
          <w:rFonts w:ascii="Arial Narrow" w:hAnsi="Arial Narrow"/>
        </w:rPr>
        <w:t>Romelândia</w:t>
      </w:r>
      <w:r w:rsidR="00BB2B4B" w:rsidRPr="00397919">
        <w:rPr>
          <w:rFonts w:ascii="Arial Narrow" w:hAnsi="Arial Narrow"/>
        </w:rPr>
        <w:t>/SC, apresenta inúmeras necessidades de investimentos em obras de infraestrutura urbana e rural como a implantação de saneamento básico, pavimentação e melhoria de vias públicas, habitação e melhoria dos serviços de saúde, educação e assistência social. Todavia, a atual forma de distribuição dos recursos públicos concede aos municípios a menor parte das receitas, fato que resulta numa baixa capacidade de investimento com recursos próprios. A alternativa que vem sendo adotada pela grande maioria dos municípios é a busca de recursos juntos aos governos estadual e principalmente, federal, detentor da maior parte da arrecadação dos recursos financeiros do sistema federativo brasileiro. As atividades de busca de recursos federais através da elaboração e apresentação de projetos e a implantação de obras e serviços decorrentes de convênios firmados com o governo federal ganharam, nos últimos anos, grande complexidade técnica expressas em normas, portarias e decretos específicos. Para desenvolver todas estas atividades com êxito, a Prefeitura ainda não possui uma estrutura institucional específica, necessitando assim buscar a contratação de empresa de assessoria especializada em gerenciamento de projetos com equipe de profissionais conhecedores das sistemáticas e programas federais. O objetivo é assegurar que o município esteja em condições de imediatamente apresentar propostas para os diversos programas que estão sendo disponibilizados e desenvolver um plano a partir das necessidades do município (obras e serviços) com a identificação das possíveis fontes de recursos, a ser aplicado nos próximos anos. É necessário ainda promover a organização necessária para o correto gerenciamento das obras e servidos decorrentes de convênios com o governo federal já em andamento. Além disso, deverá ser desenvolvido um processo de capacitação para possibilitar a transferência de conhecimentos aos servidores municipais que vierem a ser designados para as atividades de captação de recursos e gerenciamento de projetos, isto para possibilitar a implantação de uma estrutura própria e que futuramente consiga desempenhar estas atividades. O desenvolvimento da atividade de gerenciamento dos projetos, captação de recursos e gestão de convênios, em função da enorme quantidade de dados e do alto rigor com prazos e responsáveis, exige a disponibilização de um sistema informatizado com capacidade de promover o controle da tramitação de todos os projetos e produzir informações gerencias relativamente à implantação de todos os convênios. As atividades de assessoria, para que atinjam plenamente seus objetivos, deverão ser desenvolvidas nas dependências da prefeitura municipal, na sede da contratada e junto aos diversos órgãos do governo federal. A participação da empresa de assessoria visa assegurar que a Prefeitura Municipal consiga efetivamente buscar os recursos junto ao governo federal e executar as obras e serviços resultantes dos convênios a serem firmados, em conformidade com todas as exigências técnicas e legais e, especialmente, seja possível promover o desenvolvimento econômico e a melhoria da qualidade de vida da população</w:t>
      </w:r>
      <w:bookmarkEnd w:id="1"/>
      <w:r w:rsidR="00BB2B4B" w:rsidRPr="00397919">
        <w:rPr>
          <w:rFonts w:ascii="Arial Narrow" w:hAnsi="Arial Narrow"/>
        </w:rPr>
        <w:t>.</w:t>
      </w:r>
    </w:p>
    <w:p w14:paraId="3F759780" w14:textId="77777777" w:rsidR="005364F1" w:rsidRPr="00397919" w:rsidRDefault="005364F1" w:rsidP="00BB2B4B">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B6F58C9"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3. DA CLASSIFICAÇÃO DOS BENS</w:t>
      </w:r>
    </w:p>
    <w:p w14:paraId="39ADDA61"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D9FA064" w14:textId="31CA76A4"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3.1.</w:t>
      </w:r>
      <w:r w:rsidRPr="00397919">
        <w:rPr>
          <w:rFonts w:ascii="Arial Narrow" w:eastAsia="Times New Roman" w:hAnsi="Arial Narrow" w:cs="Arial"/>
          <w:szCs w:val="20"/>
        </w:rPr>
        <w:t xml:space="preserve"> Os </w:t>
      </w:r>
      <w:r w:rsidR="005364F1" w:rsidRPr="00397919">
        <w:rPr>
          <w:rFonts w:ascii="Arial Narrow" w:eastAsia="Times New Roman" w:hAnsi="Arial Narrow" w:cs="Arial"/>
          <w:szCs w:val="20"/>
        </w:rPr>
        <w:t>serviços</w:t>
      </w:r>
      <w:r w:rsidRPr="00397919">
        <w:rPr>
          <w:rFonts w:ascii="Arial Narrow" w:eastAsia="Times New Roman" w:hAnsi="Arial Narrow" w:cs="Arial"/>
          <w:szCs w:val="20"/>
        </w:rPr>
        <w:t xml:space="preserve"> a serem </w:t>
      </w:r>
      <w:r w:rsidR="005364F1" w:rsidRPr="00397919">
        <w:rPr>
          <w:rFonts w:ascii="Arial Narrow" w:eastAsia="Times New Roman" w:hAnsi="Arial Narrow" w:cs="Arial"/>
          <w:szCs w:val="20"/>
        </w:rPr>
        <w:t>contratados</w:t>
      </w:r>
      <w:r w:rsidRPr="00397919">
        <w:rPr>
          <w:rFonts w:ascii="Arial Narrow" w:eastAsia="Times New Roman" w:hAnsi="Arial Narrow" w:cs="Arial"/>
          <w:szCs w:val="20"/>
        </w:rPr>
        <w:t xml:space="preserve"> enquadram-se na classificação de bens comuns, nos termos da Lei n. 10.520, de 2002, do Decreto n. 3.555, de 2000.</w:t>
      </w:r>
    </w:p>
    <w:p w14:paraId="4FD8FE69"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2A4D311"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4. MÉTODOS E ESTRATÉGIA DE SUPRIMENTO</w:t>
      </w:r>
    </w:p>
    <w:p w14:paraId="1842139C"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39F718BF" w14:textId="3EB23160"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397919">
        <w:rPr>
          <w:rFonts w:ascii="Arial Narrow" w:eastAsia="Times New Roman" w:hAnsi="Arial Narrow"/>
          <w:b/>
          <w:szCs w:val="20"/>
        </w:rPr>
        <w:t>4.1.</w:t>
      </w:r>
      <w:r w:rsidRPr="00397919">
        <w:rPr>
          <w:rFonts w:ascii="Arial Narrow" w:eastAsia="Times New Roman" w:hAnsi="Arial Narrow"/>
          <w:szCs w:val="20"/>
        </w:rPr>
        <w:t xml:space="preserve"> </w:t>
      </w:r>
      <w:r w:rsidR="005364F1" w:rsidRPr="00397919">
        <w:rPr>
          <w:rFonts w:ascii="Arial Narrow" w:eastAsia="Times New Roman" w:hAnsi="Arial Narrow"/>
          <w:szCs w:val="20"/>
        </w:rPr>
        <w:t xml:space="preserve">Os serviços serão prestados por 08 horas semanais de forma presencial na sede da Prefeitura Municipal de Romelândia e sempre que necessário por telefone, e-mail ou WhatsApp. </w:t>
      </w:r>
    </w:p>
    <w:p w14:paraId="577D1F64" w14:textId="00618D4F"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4.2.</w:t>
      </w:r>
      <w:r w:rsidRPr="00397919">
        <w:rPr>
          <w:rFonts w:ascii="Arial Narrow" w:eastAsia="Times New Roman" w:hAnsi="Arial Narrow" w:cs="Arial"/>
          <w:szCs w:val="20"/>
        </w:rPr>
        <w:t xml:space="preserve"> </w:t>
      </w:r>
      <w:r w:rsidR="005364F1" w:rsidRPr="00397919">
        <w:rPr>
          <w:rFonts w:ascii="Arial Narrow" w:eastAsia="Times New Roman" w:hAnsi="Arial Narrow" w:cs="Arial"/>
          <w:szCs w:val="20"/>
        </w:rPr>
        <w:t>Os serviços de Assessoria e Consultoria tem por objetivo a orientação na elaboração de Planos de Trabalho e Projetos para captação de recursos junto ao Governo Estadual e Federal. Visa também a orientação para cadastramento e acompanhamento e acompanhamento de propostas e processos junto ao Siconv, Sigef e Instituições Financeiras.</w:t>
      </w:r>
    </w:p>
    <w:p w14:paraId="762A2E85"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B47936F"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5. AVALIAÇÃO DO CUSTO</w:t>
      </w:r>
    </w:p>
    <w:p w14:paraId="13EFF18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7127B19" w14:textId="26FECF09"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lastRenderedPageBreak/>
        <w:t>5.1.</w:t>
      </w:r>
      <w:r w:rsidRPr="00397919">
        <w:rPr>
          <w:rFonts w:ascii="Arial Narrow" w:eastAsia="Times New Roman" w:hAnsi="Arial Narrow" w:cs="Arial"/>
          <w:szCs w:val="20"/>
        </w:rPr>
        <w:t xml:space="preserve"> O custo estimado total da presente licitação é de R$ </w:t>
      </w:r>
      <w:r w:rsidR="00E92EEE" w:rsidRPr="00397919">
        <w:rPr>
          <w:rFonts w:ascii="Arial Narrow" w:eastAsia="Times New Roman" w:hAnsi="Arial Narrow" w:cs="Arial"/>
          <w:szCs w:val="20"/>
        </w:rPr>
        <w:t>40.953,00</w:t>
      </w:r>
      <w:r w:rsidRPr="00397919">
        <w:rPr>
          <w:rFonts w:ascii="Arial Narrow" w:eastAsia="Times New Roman" w:hAnsi="Arial Narrow" w:cs="Arial"/>
          <w:szCs w:val="20"/>
        </w:rPr>
        <w:t xml:space="preserve"> (</w:t>
      </w:r>
      <w:r w:rsidR="00E92EEE" w:rsidRPr="00397919">
        <w:rPr>
          <w:rFonts w:ascii="Arial Narrow" w:eastAsia="Times New Roman" w:hAnsi="Arial Narrow" w:cs="Arial"/>
          <w:szCs w:val="20"/>
        </w:rPr>
        <w:t xml:space="preserve">quarenta mil, novecentos e cinquenta e três reais) </w:t>
      </w:r>
    </w:p>
    <w:p w14:paraId="1B0955DC" w14:textId="3522BAB6"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5.2.</w:t>
      </w:r>
      <w:r w:rsidRPr="00397919">
        <w:rPr>
          <w:rFonts w:ascii="Arial Narrow" w:eastAsia="Times New Roman" w:hAnsi="Arial Narrow" w:cs="Arial"/>
          <w:szCs w:val="20"/>
        </w:rPr>
        <w:t xml:space="preserve"> O custo estimado foi apurado a partir da média de preços obtida através de pesquisa </w:t>
      </w:r>
      <w:r w:rsidR="00E92EEE" w:rsidRPr="00397919">
        <w:rPr>
          <w:rFonts w:ascii="Arial Narrow" w:eastAsia="Times New Roman" w:hAnsi="Arial Narrow" w:cs="Arial"/>
          <w:szCs w:val="20"/>
        </w:rPr>
        <w:t>mercadológica.</w:t>
      </w:r>
    </w:p>
    <w:p w14:paraId="502FA26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E7710B4"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6. RECEBIMENTO E CRITÉRIO DE ACEITAÇÃO DO OBJETO</w:t>
      </w:r>
    </w:p>
    <w:p w14:paraId="48C8B2D1"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72AC33D" w14:textId="0E931A13"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szCs w:val="20"/>
        </w:rPr>
      </w:pPr>
      <w:r w:rsidRPr="00397919">
        <w:rPr>
          <w:rFonts w:ascii="Arial Narrow" w:eastAsia="Times New Roman" w:hAnsi="Arial Narrow"/>
          <w:b/>
          <w:szCs w:val="20"/>
        </w:rPr>
        <w:t>6.</w:t>
      </w:r>
      <w:r w:rsidR="00E92EEE" w:rsidRPr="00397919">
        <w:rPr>
          <w:rFonts w:ascii="Arial Narrow" w:eastAsia="Times New Roman" w:hAnsi="Arial Narrow"/>
          <w:b/>
          <w:szCs w:val="20"/>
        </w:rPr>
        <w:t>1</w:t>
      </w:r>
      <w:r w:rsidRPr="00397919">
        <w:rPr>
          <w:rFonts w:ascii="Arial Narrow" w:eastAsia="Times New Roman" w:hAnsi="Arial Narrow"/>
          <w:b/>
          <w:szCs w:val="20"/>
        </w:rPr>
        <w:t>.</w:t>
      </w:r>
      <w:r w:rsidRPr="00397919">
        <w:rPr>
          <w:rFonts w:ascii="Arial Narrow" w:eastAsia="Times New Roman" w:hAnsi="Arial Narrow"/>
          <w:szCs w:val="20"/>
        </w:rPr>
        <w:t xml:space="preserve"> A Administração rejeitará, no todo ou em parte, a entrega dos bens ou montagens em desacordo com as especificações técnicas exigidas do próprio órgão;</w:t>
      </w:r>
    </w:p>
    <w:p w14:paraId="3847B025"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313D3AAF"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7. PRAZO DE VALIDADE/GARANTIA</w:t>
      </w:r>
    </w:p>
    <w:p w14:paraId="15010ABE"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405D338"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bCs/>
          <w:szCs w:val="20"/>
        </w:rPr>
        <w:t xml:space="preserve">7.1. </w:t>
      </w:r>
      <w:r w:rsidRPr="00397919">
        <w:rPr>
          <w:rFonts w:ascii="Arial Narrow" w:eastAsia="Times New Roman" w:hAnsi="Arial Narrow" w:cs="Arial"/>
          <w:szCs w:val="20"/>
        </w:rPr>
        <w:t xml:space="preserve">A licitante vencedora obriga-se a entregar o produto/serviço, estritamente, com as especificações descritas neste instrumento e as normas aplicáveis. </w:t>
      </w:r>
    </w:p>
    <w:p w14:paraId="4E84EE06"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CAC3E7C"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8. DAS OBRIGAÇÕES DA LICITANTE VENCEDORA</w:t>
      </w:r>
    </w:p>
    <w:p w14:paraId="56E600E0"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szCs w:val="20"/>
        </w:rPr>
      </w:pPr>
      <w:r w:rsidRPr="00397919">
        <w:rPr>
          <w:rFonts w:ascii="Arial Narrow" w:eastAsia="Times New Roman" w:hAnsi="Arial Narrow"/>
          <w:b/>
          <w:szCs w:val="20"/>
        </w:rPr>
        <w:t>8.1.</w:t>
      </w:r>
      <w:r w:rsidRPr="00397919">
        <w:rPr>
          <w:rFonts w:ascii="Arial Narrow" w:eastAsia="Times New Roman" w:hAnsi="Arial Narrow"/>
          <w:szCs w:val="20"/>
        </w:rPr>
        <w:t xml:space="preserve"> A contratada obriga-se a:</w:t>
      </w:r>
    </w:p>
    <w:p w14:paraId="3337A892" w14:textId="77777777" w:rsidR="00E92EEE" w:rsidRPr="00397919" w:rsidRDefault="00E92EEE" w:rsidP="00E92EE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bCs/>
          <w:szCs w:val="20"/>
        </w:rPr>
        <w:t>8.2.</w:t>
      </w:r>
      <w:r w:rsidRPr="00397919">
        <w:rPr>
          <w:rFonts w:ascii="Arial Narrow" w:eastAsia="Times New Roman" w:hAnsi="Arial Narrow" w:cs="Arial"/>
          <w:bCs/>
          <w:szCs w:val="20"/>
        </w:rPr>
        <w:t xml:space="preserve"> </w:t>
      </w:r>
      <w:r w:rsidRPr="00397919">
        <w:rPr>
          <w:rFonts w:ascii="Arial Narrow" w:eastAsia="Times New Roman" w:hAnsi="Arial Narrow" w:cs="Arial"/>
          <w:szCs w:val="20"/>
        </w:rPr>
        <w:t xml:space="preserve">Efetuar a </w:t>
      </w:r>
      <w:r w:rsidRPr="00397919">
        <w:rPr>
          <w:rFonts w:ascii="Arial Narrow" w:eastAsia="Times New Roman" w:hAnsi="Arial Narrow" w:cs="Arial"/>
          <w:color w:val="000000"/>
          <w:spacing w:val="-3"/>
          <w:szCs w:val="20"/>
          <w:lang w:eastAsia="pt-BR"/>
        </w:rPr>
        <w:t>execução dos serviços</w:t>
      </w:r>
      <w:r w:rsidRPr="00397919">
        <w:rPr>
          <w:rFonts w:ascii="Arial Narrow" w:eastAsia="Times New Roman" w:hAnsi="Arial Narrow" w:cs="Arial"/>
          <w:szCs w:val="20"/>
        </w:rPr>
        <w:t>, no prazo e local indicados pela Administração, em estrita observância das especificações do Edital e da proposta, acompanhado da respectiva nota fiscal constando detalhadamente as indicações dos serviços.</w:t>
      </w:r>
    </w:p>
    <w:p w14:paraId="794AC63F" w14:textId="77777777" w:rsidR="00E92EEE" w:rsidRPr="00397919" w:rsidRDefault="00E92EEE" w:rsidP="00E92EE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8.3.</w:t>
      </w:r>
      <w:r w:rsidRPr="00397919">
        <w:rPr>
          <w:rFonts w:ascii="Arial Narrow" w:eastAsia="Times New Roman" w:hAnsi="Arial Narrow" w:cs="Arial"/>
          <w:szCs w:val="20"/>
        </w:rPr>
        <w:t xml:space="preserve">  Comunicar à Administração, no prazo máximo de 24 (vinte e quatro) horas que antecedem a data da </w:t>
      </w:r>
      <w:r w:rsidRPr="00397919">
        <w:rPr>
          <w:rFonts w:ascii="Arial Narrow" w:eastAsia="Times New Roman" w:hAnsi="Arial Narrow" w:cs="Arial"/>
          <w:color w:val="000000"/>
          <w:spacing w:val="-3"/>
          <w:szCs w:val="20"/>
          <w:lang w:eastAsia="pt-BR"/>
        </w:rPr>
        <w:t>execução dos serviços</w:t>
      </w:r>
      <w:r w:rsidRPr="00397919">
        <w:rPr>
          <w:rFonts w:ascii="Arial Narrow" w:eastAsia="Times New Roman" w:hAnsi="Arial Narrow" w:cs="Arial"/>
          <w:szCs w:val="20"/>
        </w:rPr>
        <w:t xml:space="preserve">, os motivos que impossibilitem o cumprimento do prazo previsto, com a devida comprovação; </w:t>
      </w:r>
    </w:p>
    <w:p w14:paraId="44A45D97" w14:textId="77777777" w:rsidR="00E92EEE" w:rsidRPr="00397919" w:rsidRDefault="00E92EEE" w:rsidP="00E92EE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8.4.</w:t>
      </w:r>
      <w:r w:rsidRPr="00397919">
        <w:rPr>
          <w:rFonts w:ascii="Arial Narrow" w:eastAsia="Times New Roman" w:hAnsi="Arial Narrow" w:cs="Arial"/>
          <w:szCs w:val="20"/>
        </w:rPr>
        <w:t xml:space="preserve">  Fornecer, sempre que solicitado, a contar da notificação, a documentação de habilitação e qualificação cujas validades encontrem-se vencidas;</w:t>
      </w:r>
    </w:p>
    <w:p w14:paraId="70A749B0" w14:textId="77777777" w:rsidR="00E92EEE" w:rsidRPr="00397919" w:rsidRDefault="00E92EEE" w:rsidP="00E92EE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8.5.</w:t>
      </w:r>
      <w:r w:rsidRPr="00397919">
        <w:rPr>
          <w:rFonts w:ascii="Arial Narrow" w:eastAsia="Times New Roman" w:hAnsi="Arial Narrow" w:cs="Arial"/>
          <w:szCs w:val="20"/>
        </w:rPr>
        <w:t xml:space="preserve"> A Contratada responderá por todos os ônus referentes a prestação dos serviços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14:paraId="5CC2CAFD" w14:textId="77777777" w:rsidR="00E92EEE" w:rsidRPr="00397919" w:rsidRDefault="00E92EEE" w:rsidP="00E92EEE">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8.6.</w:t>
      </w:r>
      <w:r w:rsidRPr="00397919">
        <w:rPr>
          <w:rFonts w:ascii="Arial Narrow" w:eastAsia="Times New Roman" w:hAnsi="Arial Narrow" w:cs="Arial"/>
          <w:szCs w:val="20"/>
        </w:rPr>
        <w:t xml:space="preserve"> A retirada e a substituição dos materiais defeituosos e/ou por qualquer outro motivo</w:t>
      </w:r>
      <w:r w:rsidRPr="00397919">
        <w:rPr>
          <w:rFonts w:ascii="Arial Narrow" w:eastAsia="Times New Roman" w:hAnsi="Arial Narrow" w:cs="Arial"/>
          <w:b/>
          <w:szCs w:val="20"/>
        </w:rPr>
        <w:t xml:space="preserve"> </w:t>
      </w:r>
      <w:r w:rsidRPr="00397919">
        <w:rPr>
          <w:rFonts w:ascii="Arial Narrow" w:eastAsia="Times New Roman" w:hAnsi="Arial Narrow" w:cs="Arial"/>
          <w:szCs w:val="20"/>
        </w:rPr>
        <w:t>serão custeadas exclusivamente pelo fornecedor.</w:t>
      </w:r>
    </w:p>
    <w:p w14:paraId="37F23509" w14:textId="77777777" w:rsidR="00E92EEE" w:rsidRPr="00397919" w:rsidRDefault="00E92EEE" w:rsidP="00E92EEE">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r w:rsidRPr="00397919">
        <w:rPr>
          <w:rFonts w:ascii="Arial Narrow" w:eastAsia="Times New Roman" w:hAnsi="Arial Narrow" w:cs="Arial"/>
          <w:b/>
          <w:bCs/>
          <w:szCs w:val="20"/>
        </w:rPr>
        <w:t>8.7</w:t>
      </w:r>
      <w:r w:rsidRPr="00397919">
        <w:rPr>
          <w:rFonts w:ascii="Arial Narrow" w:eastAsia="Times New Roman" w:hAnsi="Arial Narrow" w:cs="Arial"/>
          <w:b/>
          <w:szCs w:val="20"/>
        </w:rPr>
        <w:t>.</w:t>
      </w:r>
      <w:r w:rsidRPr="00397919">
        <w:rPr>
          <w:rFonts w:ascii="Arial Narrow" w:eastAsia="Times New Roman" w:hAnsi="Arial Narrow" w:cs="Arial"/>
          <w:szCs w:val="20"/>
        </w:rPr>
        <w:t xml:space="preserve"> </w:t>
      </w:r>
      <w:r w:rsidRPr="00397919">
        <w:rPr>
          <w:rFonts w:ascii="Arial Narrow" w:eastAsia="Times New Roman" w:hAnsi="Arial Narrow" w:cs="Arial"/>
          <w:bCs/>
          <w:szCs w:val="20"/>
        </w:rPr>
        <w:t xml:space="preserve"> Responder por qualquer prejuízo ou danos causados diretamente à Administração ou a terceiros, decorrentes de sua culpa ou dolo na </w:t>
      </w:r>
      <w:r w:rsidRPr="00397919">
        <w:rPr>
          <w:rFonts w:ascii="Arial Narrow" w:eastAsia="Times New Roman" w:hAnsi="Arial Narrow" w:cs="Arial"/>
          <w:color w:val="000000"/>
          <w:spacing w:val="-3"/>
          <w:szCs w:val="20"/>
          <w:lang w:eastAsia="pt-BR"/>
        </w:rPr>
        <w:t>execução dos serviços</w:t>
      </w:r>
      <w:r w:rsidRPr="00397919">
        <w:rPr>
          <w:rFonts w:ascii="Arial Narrow" w:eastAsia="Times New Roman" w:hAnsi="Arial Narrow" w:cs="Arial"/>
          <w:bCs/>
          <w:szCs w:val="20"/>
        </w:rPr>
        <w:t>, procedendo imediatamente aos reparos ou indenizações cabíveis e assumindo o ônus decorrente;</w:t>
      </w:r>
    </w:p>
    <w:p w14:paraId="61E96E0A" w14:textId="77777777" w:rsidR="00E92EEE" w:rsidRPr="00397919" w:rsidRDefault="00E92EEE" w:rsidP="00E92EE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 xml:space="preserve">8.8. </w:t>
      </w:r>
      <w:r w:rsidRPr="00397919">
        <w:rPr>
          <w:rFonts w:ascii="Arial Narrow" w:eastAsia="Times New Roman" w:hAnsi="Arial Narrow" w:cs="Arial"/>
          <w:szCs w:val="20"/>
        </w:rPr>
        <w:t>Manter, durante o período de vigência do Contrato, todas as condições que ensejaram sua habilitação e qualificação no certame licitatório.</w:t>
      </w:r>
    </w:p>
    <w:p w14:paraId="7447D612" w14:textId="77777777" w:rsidR="006D067A" w:rsidRPr="00397919" w:rsidRDefault="006D067A" w:rsidP="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Arial Narrow" w:eastAsia="Times New Roman" w:hAnsi="Arial Narrow" w:cs="Arial"/>
          <w:spacing w:val="-2"/>
          <w:szCs w:val="20"/>
          <w:lang w:eastAsia="pt-BR"/>
        </w:rPr>
      </w:pPr>
    </w:p>
    <w:p w14:paraId="02EC73AB"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9. DAS OBRIGAÇÕES DO MUNICÍPIO DE ROMELÂNDIA</w:t>
      </w:r>
    </w:p>
    <w:p w14:paraId="441E15C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51373988"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9.1.</w:t>
      </w:r>
      <w:r w:rsidRPr="00397919">
        <w:rPr>
          <w:rFonts w:ascii="Arial Narrow" w:eastAsia="Times New Roman" w:hAnsi="Arial Narrow" w:cs="Arial"/>
          <w:szCs w:val="20"/>
        </w:rPr>
        <w:t xml:space="preserve"> Efetuar</w:t>
      </w:r>
      <w:r w:rsidRPr="00397919">
        <w:rPr>
          <w:rFonts w:ascii="Arial Narrow" w:eastAsia="Times New Roman" w:hAnsi="Arial Narrow" w:cs="Arial"/>
          <w:bCs/>
          <w:szCs w:val="20"/>
        </w:rPr>
        <w:t xml:space="preserve"> o pagamento nas condições e </w:t>
      </w:r>
      <w:r w:rsidRPr="00397919">
        <w:rPr>
          <w:rFonts w:ascii="Arial Narrow" w:eastAsia="Times New Roman" w:hAnsi="Arial Narrow" w:cs="Arial"/>
          <w:szCs w:val="20"/>
        </w:rPr>
        <w:t xml:space="preserve">no prazo de até 30 (trinta) dias corridos contados a partir da data de apresentação das Notas Fiscais/Faturas discriminativas, em 02 (duas) vias, devidamente atestadas, podendo o Município de </w:t>
      </w:r>
      <w:proofErr w:type="spellStart"/>
      <w:r w:rsidRPr="00397919">
        <w:rPr>
          <w:rFonts w:ascii="Arial Narrow" w:eastAsia="Times New Roman" w:hAnsi="Arial Narrow" w:cs="Arial"/>
          <w:szCs w:val="20"/>
        </w:rPr>
        <w:t>Romelândiaa</w:t>
      </w:r>
      <w:proofErr w:type="spellEnd"/>
      <w:r w:rsidRPr="00397919">
        <w:rPr>
          <w:rFonts w:ascii="Arial Narrow" w:eastAsia="Times New Roman" w:hAnsi="Arial Narrow" w:cs="Arial"/>
          <w:szCs w:val="20"/>
        </w:rPr>
        <w:t>, descontar eventuais multas que tenham sido impostas à empresa contratada;</w:t>
      </w:r>
    </w:p>
    <w:p w14:paraId="4EA70201" w14:textId="59C319D3"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9.2.</w:t>
      </w:r>
      <w:r w:rsidRPr="00397919">
        <w:rPr>
          <w:rFonts w:ascii="Arial Narrow" w:eastAsia="Times New Roman" w:hAnsi="Arial Narrow" w:cs="Arial"/>
          <w:szCs w:val="20"/>
        </w:rPr>
        <w:t xml:space="preserve"> Notificar a adjudicatária, por escrito, sobre irregularidades constatadas </w:t>
      </w:r>
      <w:r w:rsidR="00E92EEE" w:rsidRPr="00397919">
        <w:rPr>
          <w:rFonts w:ascii="Arial Narrow" w:eastAsia="Times New Roman" w:hAnsi="Arial Narrow" w:cs="Arial"/>
          <w:szCs w:val="20"/>
        </w:rPr>
        <w:t>na prestação de serviços</w:t>
      </w:r>
      <w:r w:rsidRPr="00397919">
        <w:rPr>
          <w:rFonts w:ascii="Arial Narrow" w:eastAsia="Times New Roman" w:hAnsi="Arial Narrow" w:cs="Arial"/>
          <w:szCs w:val="20"/>
        </w:rPr>
        <w:t xml:space="preserve"> para que sejam adotadas as medidas corretivas necessárias;</w:t>
      </w:r>
    </w:p>
    <w:p w14:paraId="7804B3E8" w14:textId="3883549D"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9.3.</w:t>
      </w:r>
      <w:r w:rsidRPr="00397919">
        <w:rPr>
          <w:rFonts w:ascii="Arial Narrow" w:eastAsia="Times New Roman" w:hAnsi="Arial Narrow" w:cs="Arial"/>
          <w:szCs w:val="20"/>
        </w:rPr>
        <w:t xml:space="preserve"> Fornecer por escrito às informações necessárias para o </w:t>
      </w:r>
      <w:r w:rsidR="00E92EEE" w:rsidRPr="00397919">
        <w:rPr>
          <w:rFonts w:ascii="Arial Narrow" w:eastAsia="Times New Roman" w:hAnsi="Arial Narrow" w:cs="Arial"/>
          <w:szCs w:val="20"/>
        </w:rPr>
        <w:t>cumprimento dos serviços</w:t>
      </w:r>
      <w:r w:rsidRPr="00397919">
        <w:rPr>
          <w:rFonts w:ascii="Arial Narrow" w:eastAsia="Times New Roman" w:hAnsi="Arial Narrow" w:cs="Arial"/>
          <w:szCs w:val="20"/>
        </w:rPr>
        <w:t xml:space="preserve"> objeto do certame, fornecendo todas as facilidades para seu efetivo cumprimento;</w:t>
      </w:r>
    </w:p>
    <w:p w14:paraId="6776B96C"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r w:rsidRPr="00397919">
        <w:rPr>
          <w:rFonts w:ascii="Arial Narrow" w:eastAsia="Times New Roman" w:hAnsi="Arial Narrow" w:cs="Arial"/>
          <w:b/>
          <w:szCs w:val="20"/>
        </w:rPr>
        <w:t>9.4.</w:t>
      </w:r>
      <w:r w:rsidRPr="00397919">
        <w:rPr>
          <w:rFonts w:ascii="Arial Narrow" w:eastAsia="Times New Roman" w:hAnsi="Arial Narrow" w:cs="Arial"/>
          <w:szCs w:val="20"/>
        </w:rPr>
        <w:t xml:space="preserve"> Não permitir o recebimento do material em desacordo com o preestabelecido;</w:t>
      </w:r>
    </w:p>
    <w:p w14:paraId="50B46509"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9.5.</w:t>
      </w:r>
      <w:r w:rsidRPr="00397919">
        <w:rPr>
          <w:rFonts w:ascii="Arial Narrow" w:eastAsia="Times New Roman" w:hAnsi="Arial Narrow" w:cs="Arial"/>
          <w:szCs w:val="20"/>
        </w:rPr>
        <w:t xml:space="preserve"> Efetuar controle dos fornecedores, dos preços, dos quantitativos fornecidos e das especificações do material registrado;</w:t>
      </w:r>
    </w:p>
    <w:p w14:paraId="3394ED53"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9.6.</w:t>
      </w:r>
      <w:r w:rsidRPr="00397919">
        <w:rPr>
          <w:rFonts w:ascii="Arial Narrow" w:eastAsia="Times New Roman" w:hAnsi="Arial Narrow" w:cs="Arial"/>
          <w:szCs w:val="20"/>
        </w:rPr>
        <w:t xml:space="preserve"> Notificar o fornecedor registrado via fax, e-mail ou telefone, para a retirada da Nota de Empenho;</w:t>
      </w:r>
    </w:p>
    <w:p w14:paraId="736167EF"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b/>
          <w:szCs w:val="20"/>
        </w:rPr>
        <w:t>9.7.</w:t>
      </w:r>
      <w:r w:rsidRPr="00397919">
        <w:rPr>
          <w:rFonts w:ascii="Arial Narrow" w:eastAsia="Times New Roman" w:hAnsi="Arial Narrow" w:cs="Arial"/>
          <w:szCs w:val="20"/>
        </w:rPr>
        <w:t xml:space="preserve"> Fiscalizar o cumprimento das obrigações assumidas pela Contratada.</w:t>
      </w:r>
    </w:p>
    <w:p w14:paraId="7ADD3368"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30A1917"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397919">
        <w:rPr>
          <w:rFonts w:ascii="Arial Narrow" w:eastAsia="Times New Roman" w:hAnsi="Arial Narrow" w:cs="Arial"/>
          <w:b/>
          <w:szCs w:val="20"/>
        </w:rPr>
        <w:t>10. DAS INFRAÇÕES E SANÇÕES ADMINISTRATIVAS</w:t>
      </w:r>
    </w:p>
    <w:p w14:paraId="05714806" w14:textId="77777777" w:rsidR="006D067A" w:rsidRPr="00397919" w:rsidRDefault="006D067A" w:rsidP="006D067A">
      <w:pPr>
        <w:widowControl w:val="0"/>
        <w:spacing w:after="0" w:line="240" w:lineRule="auto"/>
        <w:jc w:val="both"/>
        <w:rPr>
          <w:rFonts w:ascii="Arial Narrow" w:eastAsia="Times New Roman" w:hAnsi="Arial Narrow" w:cs="Arial"/>
          <w:b/>
          <w:color w:val="000000"/>
          <w:spacing w:val="-3"/>
          <w:szCs w:val="20"/>
          <w:lang w:eastAsia="pt-BR"/>
        </w:rPr>
      </w:pPr>
    </w:p>
    <w:p w14:paraId="65E4B84A"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color w:val="000000"/>
          <w:spacing w:val="-3"/>
          <w:szCs w:val="20"/>
          <w:lang w:eastAsia="pt-BR"/>
        </w:rPr>
        <w:t>10.1</w:t>
      </w:r>
      <w:r w:rsidRPr="00397919">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397919">
        <w:rPr>
          <w:rFonts w:ascii="Arial Narrow" w:eastAsia="Times New Roman" w:hAnsi="Arial Narrow" w:cs="Arial"/>
          <w:color w:val="000000"/>
          <w:spacing w:val="-3"/>
          <w:szCs w:val="20"/>
          <w:lang w:eastAsia="pt-BR"/>
        </w:rPr>
        <w:t>Publica</w:t>
      </w:r>
      <w:proofErr w:type="spellEnd"/>
      <w:r w:rsidRPr="00397919">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127ECBDF"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10.2</w:t>
      </w:r>
      <w:r w:rsidRPr="00397919">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255FED73" w14:textId="77777777" w:rsidR="006D067A" w:rsidRPr="00397919" w:rsidRDefault="006D067A" w:rsidP="006D067A">
      <w:pPr>
        <w:widowControl w:val="0"/>
        <w:spacing w:after="0" w:line="240" w:lineRule="auto"/>
        <w:jc w:val="both"/>
        <w:rPr>
          <w:rFonts w:ascii="Arial Narrow" w:eastAsia="Times New Roman" w:hAnsi="Arial Narrow" w:cs="Arial"/>
          <w:snapToGrid w:val="0"/>
          <w:color w:val="000000"/>
          <w:spacing w:val="-3"/>
          <w:szCs w:val="20"/>
          <w:lang w:eastAsia="pt-BR"/>
        </w:rPr>
      </w:pPr>
      <w:r w:rsidRPr="00397919">
        <w:rPr>
          <w:rFonts w:ascii="Arial Narrow" w:eastAsia="Times New Roman" w:hAnsi="Arial Narrow" w:cs="Arial"/>
          <w:b/>
          <w:snapToGrid w:val="0"/>
          <w:color w:val="000000"/>
          <w:spacing w:val="-3"/>
          <w:szCs w:val="20"/>
          <w:lang w:eastAsia="pt-BR"/>
        </w:rPr>
        <w:t>I</w:t>
      </w:r>
      <w:r w:rsidRPr="00397919">
        <w:rPr>
          <w:rFonts w:ascii="Arial Narrow" w:eastAsia="Times New Roman" w:hAnsi="Arial Narrow" w:cs="Arial"/>
          <w:snapToGrid w:val="0"/>
          <w:color w:val="000000"/>
          <w:spacing w:val="-3"/>
          <w:szCs w:val="20"/>
          <w:lang w:eastAsia="pt-BR"/>
        </w:rPr>
        <w:t xml:space="preserve"> - </w:t>
      </w:r>
      <w:proofErr w:type="gramStart"/>
      <w:r w:rsidRPr="00397919">
        <w:rPr>
          <w:rFonts w:ascii="Arial Narrow" w:eastAsia="Times New Roman" w:hAnsi="Arial Narrow" w:cs="Arial"/>
          <w:snapToGrid w:val="0"/>
          <w:color w:val="000000"/>
          <w:spacing w:val="-3"/>
          <w:szCs w:val="20"/>
          <w:lang w:eastAsia="pt-BR"/>
        </w:rPr>
        <w:t>advertência</w:t>
      </w:r>
      <w:proofErr w:type="gramEnd"/>
      <w:r w:rsidRPr="00397919">
        <w:rPr>
          <w:rFonts w:ascii="Arial Narrow" w:eastAsia="Times New Roman" w:hAnsi="Arial Narrow" w:cs="Arial"/>
          <w:snapToGrid w:val="0"/>
          <w:color w:val="000000"/>
          <w:spacing w:val="-3"/>
          <w:szCs w:val="20"/>
          <w:lang w:eastAsia="pt-BR"/>
        </w:rPr>
        <w:t>;</w:t>
      </w:r>
    </w:p>
    <w:p w14:paraId="6C251A89"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 xml:space="preserve">II </w:t>
      </w:r>
      <w:r w:rsidRPr="00397919">
        <w:rPr>
          <w:rFonts w:ascii="Arial Narrow" w:eastAsia="Times New Roman" w:hAnsi="Arial Narrow" w:cs="Arial"/>
          <w:spacing w:val="-3"/>
          <w:szCs w:val="20"/>
          <w:lang w:eastAsia="pt-BR"/>
        </w:rPr>
        <w:t xml:space="preserve">- </w:t>
      </w:r>
      <w:proofErr w:type="gramStart"/>
      <w:r w:rsidRPr="00397919">
        <w:rPr>
          <w:rFonts w:ascii="Arial Narrow" w:eastAsia="Times New Roman" w:hAnsi="Arial Narrow" w:cs="Arial"/>
          <w:spacing w:val="-3"/>
          <w:szCs w:val="20"/>
          <w:lang w:eastAsia="pt-BR"/>
        </w:rPr>
        <w:t>multas</w:t>
      </w:r>
      <w:proofErr w:type="gramEnd"/>
      <w:r w:rsidRPr="00397919">
        <w:rPr>
          <w:rFonts w:ascii="Arial Narrow" w:eastAsia="Times New Roman" w:hAnsi="Arial Narrow" w:cs="Arial"/>
          <w:spacing w:val="-3"/>
          <w:szCs w:val="20"/>
          <w:lang w:eastAsia="pt-BR"/>
        </w:rPr>
        <w:t>:</w:t>
      </w:r>
    </w:p>
    <w:p w14:paraId="6677D7B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a)</w:t>
      </w:r>
      <w:r w:rsidRPr="00397919">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w:t>
      </w:r>
      <w:r w:rsidRPr="00397919">
        <w:rPr>
          <w:rFonts w:ascii="Arial Narrow" w:eastAsia="Times New Roman" w:hAnsi="Arial Narrow" w:cs="Arial"/>
          <w:spacing w:val="-3"/>
          <w:szCs w:val="20"/>
          <w:lang w:eastAsia="pt-BR"/>
        </w:rPr>
        <w:lastRenderedPageBreak/>
        <w:t>como atraso a não entrega do bem no prazo compreendido descrito nesse Edital e conforme ata e solicitação de entrega estabelecido pelo Setor e Secretaria solicitante.</w:t>
      </w:r>
    </w:p>
    <w:p w14:paraId="1E9BF26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b)</w:t>
      </w:r>
      <w:r w:rsidRPr="00397919">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5FAE5E16" w14:textId="77777777" w:rsidR="006D067A" w:rsidRPr="00397919" w:rsidRDefault="006D067A" w:rsidP="006D067A">
      <w:pPr>
        <w:widowControl w:val="0"/>
        <w:spacing w:after="0" w:line="240" w:lineRule="auto"/>
        <w:jc w:val="both"/>
        <w:rPr>
          <w:rFonts w:ascii="Arial Narrow" w:eastAsia="Times New Roman" w:hAnsi="Arial Narrow" w:cs="Arial"/>
          <w:color w:val="000000"/>
          <w:spacing w:val="-3"/>
          <w:szCs w:val="20"/>
          <w:lang w:eastAsia="pt-BR"/>
        </w:rPr>
      </w:pPr>
      <w:r w:rsidRPr="00397919">
        <w:rPr>
          <w:rFonts w:ascii="Arial Narrow" w:eastAsia="Times New Roman" w:hAnsi="Arial Narrow" w:cs="Arial"/>
          <w:b/>
          <w:spacing w:val="-3"/>
          <w:szCs w:val="20"/>
          <w:lang w:eastAsia="pt-BR"/>
        </w:rPr>
        <w:t>c)</w:t>
      </w:r>
      <w:r w:rsidRPr="00397919">
        <w:rPr>
          <w:rFonts w:ascii="Arial Narrow" w:eastAsia="Times New Roman" w:hAnsi="Arial Narrow" w:cs="Arial"/>
          <w:spacing w:val="-3"/>
          <w:szCs w:val="20"/>
          <w:lang w:eastAsia="pt-BR"/>
        </w:rPr>
        <w:t xml:space="preserve"> </w:t>
      </w:r>
      <w:r w:rsidRPr="00397919">
        <w:rPr>
          <w:rFonts w:ascii="Arial Narrow" w:eastAsia="Times New Roman" w:hAnsi="Arial Narrow" w:cs="Arial"/>
          <w:color w:val="000000"/>
          <w:spacing w:val="-3"/>
          <w:szCs w:val="20"/>
          <w:lang w:eastAsia="pt-BR"/>
        </w:rPr>
        <w:t xml:space="preserve">de 5% (cinco por cento) sobre o valor do contrato, pela recusa em corrigir qualquer defeito, caracterizando-se a recusa, caso a correção não </w:t>
      </w:r>
      <w:proofErr w:type="gramStart"/>
      <w:r w:rsidRPr="00397919">
        <w:rPr>
          <w:rFonts w:ascii="Arial Narrow" w:eastAsia="Times New Roman" w:hAnsi="Arial Narrow" w:cs="Arial"/>
          <w:color w:val="000000"/>
          <w:spacing w:val="-3"/>
          <w:szCs w:val="20"/>
          <w:lang w:eastAsia="pt-BR"/>
        </w:rPr>
        <w:t>efetivar-se</w:t>
      </w:r>
      <w:proofErr w:type="gramEnd"/>
      <w:r w:rsidRPr="00397919">
        <w:rPr>
          <w:rFonts w:ascii="Arial Narrow" w:eastAsia="Times New Roman" w:hAnsi="Arial Narrow" w:cs="Arial"/>
          <w:color w:val="000000"/>
          <w:spacing w:val="-3"/>
          <w:szCs w:val="20"/>
          <w:lang w:eastAsia="pt-BR"/>
        </w:rPr>
        <w:t xml:space="preserve"> nos 02 (dois) dias úteis que se seguirem à data da comunicação formal do defeito;</w:t>
      </w:r>
    </w:p>
    <w:p w14:paraId="3F5C4C9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d)</w:t>
      </w:r>
      <w:r w:rsidRPr="00397919">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14:paraId="52F2BAC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10.3</w:t>
      </w:r>
      <w:r w:rsidRPr="00397919">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44F37B05"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10.4</w:t>
      </w:r>
      <w:r w:rsidRPr="00397919">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4BC340CA"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2"/>
          <w:szCs w:val="20"/>
          <w:lang w:eastAsia="pt-BR"/>
        </w:rPr>
        <w:t>10.5</w:t>
      </w:r>
      <w:r w:rsidRPr="00397919">
        <w:rPr>
          <w:rFonts w:ascii="Arial Narrow" w:eastAsia="Times New Roman" w:hAnsi="Arial Narrow" w:cs="Arial"/>
          <w:spacing w:val="-2"/>
          <w:szCs w:val="20"/>
          <w:lang w:eastAsia="pt-BR"/>
        </w:rPr>
        <w:t>. O valor das multas aplicadas deverá ser recolhido no prazo de 5 (cinco) dias, a contar da data da notificação.</w:t>
      </w:r>
      <w:r w:rsidRPr="00397919">
        <w:rPr>
          <w:rFonts w:ascii="Arial Narrow" w:eastAsia="Times New Roman" w:hAnsi="Arial Narrow"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1C995449"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10.6</w:t>
      </w:r>
      <w:r w:rsidRPr="00397919">
        <w:rPr>
          <w:rFonts w:ascii="Arial Narrow" w:eastAsia="Times New Roman" w:hAnsi="Arial Narrow" w:cs="Arial"/>
          <w:spacing w:val="-3"/>
          <w:szCs w:val="20"/>
          <w:lang w:eastAsia="pt-BR"/>
        </w:rPr>
        <w:t>. As sanções previstas nos subitens 10.1, 10.2, I e II poderão ser aplicadas simultaneamente.</w:t>
      </w:r>
    </w:p>
    <w:p w14:paraId="41433243"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49EC0197" w14:textId="77777777" w:rsidR="006D067A" w:rsidRPr="00397919" w:rsidRDefault="006D067A" w:rsidP="006D067A">
      <w:pPr>
        <w:widowControl w:val="0"/>
        <w:spacing w:after="0" w:line="240" w:lineRule="auto"/>
        <w:jc w:val="both"/>
        <w:rPr>
          <w:rFonts w:ascii="Arial Narrow" w:eastAsia="Times New Roman" w:hAnsi="Arial Narrow" w:cs="Arial"/>
          <w:b/>
          <w:spacing w:val="-3"/>
          <w:szCs w:val="20"/>
          <w:lang w:eastAsia="pt-BR"/>
        </w:rPr>
      </w:pPr>
      <w:r w:rsidRPr="00397919">
        <w:rPr>
          <w:rFonts w:ascii="Arial Narrow" w:eastAsia="Times New Roman" w:hAnsi="Arial Narrow" w:cs="Arial"/>
          <w:b/>
          <w:spacing w:val="-3"/>
          <w:szCs w:val="20"/>
          <w:lang w:eastAsia="pt-BR"/>
        </w:rPr>
        <w:t>11. DA ELABORAÇÃO DO TERMO DE REFERÊNCIA</w:t>
      </w:r>
    </w:p>
    <w:p w14:paraId="7E05E21B"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42C0275C"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11.1.</w:t>
      </w:r>
      <w:r w:rsidRPr="00397919">
        <w:rPr>
          <w:rFonts w:ascii="Arial Narrow" w:eastAsia="Times New Roman" w:hAnsi="Arial Narrow" w:cs="Arial"/>
          <w:spacing w:val="-3"/>
          <w:szCs w:val="20"/>
          <w:lang w:eastAsia="pt-BR"/>
        </w:rPr>
        <w:t xml:space="preserve"> O presente Termo de Referência foi elaborado de acordo com a solicitação das secretarias do Município de Romelândia, estando de acordo com as disposições legais e normativas aplicáveis e será integrado ao processo licitatório.</w:t>
      </w:r>
    </w:p>
    <w:p w14:paraId="60B2D08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46F5EE22"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r w:rsidRPr="00397919">
        <w:rPr>
          <w:rFonts w:ascii="Arial Narrow" w:eastAsia="Times New Roman" w:hAnsi="Arial Narrow" w:cs="Arial"/>
          <w:b/>
          <w:spacing w:val="-3"/>
          <w:szCs w:val="20"/>
          <w:lang w:eastAsia="pt-BR"/>
        </w:rPr>
        <w:t>11.2.</w:t>
      </w:r>
      <w:r w:rsidRPr="00397919">
        <w:rPr>
          <w:rFonts w:ascii="Arial Narrow" w:eastAsia="Times New Roman" w:hAnsi="Arial Narrow" w:cs="Arial"/>
          <w:spacing w:val="-3"/>
          <w:szCs w:val="20"/>
          <w:lang w:eastAsia="pt-BR"/>
        </w:rPr>
        <w:t xml:space="preserve"> Serão desclassificadas as propostas que excederem a cotação máxima permitida e as que não atendam às exigências do ato convocatório, de acordo com o presente Termo de Referência.</w:t>
      </w:r>
    </w:p>
    <w:p w14:paraId="63BD5F33"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72FA00FD"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7C04E577" w14:textId="77777777" w:rsidR="006D067A" w:rsidRPr="00397919" w:rsidRDefault="006D067A" w:rsidP="006D067A">
      <w:pPr>
        <w:widowControl w:val="0"/>
        <w:spacing w:after="0" w:line="240" w:lineRule="auto"/>
        <w:jc w:val="both"/>
        <w:rPr>
          <w:rFonts w:ascii="Arial Narrow" w:eastAsia="Times New Roman" w:hAnsi="Arial Narrow" w:cs="Arial"/>
          <w:spacing w:val="-3"/>
          <w:szCs w:val="20"/>
          <w:lang w:eastAsia="pt-BR"/>
        </w:rPr>
      </w:pPr>
    </w:p>
    <w:p w14:paraId="62E3F44C" w14:textId="77777777" w:rsidR="006D067A" w:rsidRPr="00397919" w:rsidRDefault="006D067A" w:rsidP="006E4615">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5E20015E" w14:textId="7BB2F43D" w:rsidR="006D067A" w:rsidRPr="00397919" w:rsidRDefault="006E4615" w:rsidP="006E4615">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JUAREZ FURTADO</w:t>
      </w:r>
    </w:p>
    <w:p w14:paraId="0CE1535C" w14:textId="77777777" w:rsidR="006D067A" w:rsidRPr="00397919" w:rsidRDefault="006D067A" w:rsidP="006E4615">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397919">
        <w:rPr>
          <w:rFonts w:ascii="Arial Narrow" w:eastAsia="Times New Roman" w:hAnsi="Arial Narrow" w:cs="Arial"/>
          <w:szCs w:val="20"/>
        </w:rPr>
        <w:t>Prefeito do Município de Romelândia</w:t>
      </w:r>
    </w:p>
    <w:p w14:paraId="3B47AC97"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Cs w:val="20"/>
        </w:rPr>
      </w:pPr>
    </w:p>
    <w:p w14:paraId="47B4F139"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b/>
          <w:bCs/>
          <w:szCs w:val="20"/>
        </w:rPr>
      </w:pPr>
    </w:p>
    <w:p w14:paraId="039705C8"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3C5769D"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9643E46"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75B5EA14"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EE1FB9F"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E7EF46E"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773E87F"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4AAFD06"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EB97B17"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CB3E5C4"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C8263D3"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13C6466"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4E49996"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0E4E523"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8373ACB" w14:textId="3739BBE3"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CE9CCA2" w14:textId="705C332C"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C241466" w14:textId="2F2F58CF"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66EC92D" w14:textId="2328A43B"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9313FF3" w14:textId="216F4949"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55B4099" w14:textId="58CA0792"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9914BA5" w14:textId="360FF074"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C88611E" w14:textId="3702809C"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760CA9CD" w14:textId="5EDB021A"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12EC7730" w14:textId="14A53AD1"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1CE1741" w14:textId="7A5EDC58"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243823F7" w14:textId="18C88849"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0210BEB" w14:textId="6ED3276F"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59CD133" w14:textId="5C125F60"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7E1DB83" w14:textId="3EAF112C"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5D32A3FE" w14:textId="7ACA2D66"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393C9200" w14:textId="63B9CBDC"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9CEAA29" w14:textId="3862CEAC"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419F65EA" w14:textId="77777777" w:rsidR="006E4615" w:rsidRPr="00397919" w:rsidRDefault="006E4615"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9D757BC"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54DA6E9"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0F08E36F"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
    <w:p w14:paraId="6309C1EF"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ANEXO I DO TR</w:t>
      </w:r>
    </w:p>
    <w:p w14:paraId="0861D8E7"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szCs w:val="20"/>
        </w:rPr>
      </w:pPr>
    </w:p>
    <w:tbl>
      <w:tblPr>
        <w:tblW w:w="4886"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65"/>
        <w:gridCol w:w="829"/>
        <w:gridCol w:w="1033"/>
        <w:gridCol w:w="4017"/>
        <w:gridCol w:w="1292"/>
        <w:gridCol w:w="1290"/>
      </w:tblGrid>
      <w:tr w:rsidR="006D067A" w:rsidRPr="00397919" w14:paraId="3C46C0D0" w14:textId="77777777" w:rsidTr="006D067A">
        <w:trPr>
          <w:tblCellSpacing w:w="0" w:type="dxa"/>
        </w:trPr>
        <w:tc>
          <w:tcPr>
            <w:tcW w:w="364" w:type="pct"/>
            <w:tcBorders>
              <w:top w:val="outset" w:sz="6" w:space="0" w:color="000000"/>
              <w:left w:val="outset" w:sz="6" w:space="0" w:color="000000"/>
              <w:bottom w:val="outset" w:sz="6" w:space="0" w:color="000000"/>
              <w:right w:val="outset" w:sz="6" w:space="0" w:color="000000"/>
            </w:tcBorders>
            <w:hideMark/>
          </w:tcPr>
          <w:p w14:paraId="2CCAB8B0"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Item</w:t>
            </w:r>
          </w:p>
        </w:tc>
        <w:tc>
          <w:tcPr>
            <w:tcW w:w="454" w:type="pct"/>
            <w:tcBorders>
              <w:top w:val="outset" w:sz="6" w:space="0" w:color="000000"/>
              <w:left w:val="outset" w:sz="6" w:space="0" w:color="000000"/>
              <w:bottom w:val="outset" w:sz="6" w:space="0" w:color="000000"/>
              <w:right w:val="outset" w:sz="6" w:space="0" w:color="000000"/>
            </w:tcBorders>
          </w:tcPr>
          <w:p w14:paraId="781BF633"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proofErr w:type="spellStart"/>
            <w:r w:rsidRPr="00397919">
              <w:rPr>
                <w:rFonts w:ascii="Arial Narrow" w:eastAsia="Times New Roman" w:hAnsi="Arial Narrow" w:cs="Arial"/>
                <w:b/>
                <w:szCs w:val="20"/>
              </w:rPr>
              <w:t>Und</w:t>
            </w:r>
            <w:proofErr w:type="spellEnd"/>
            <w:r w:rsidRPr="00397919">
              <w:rPr>
                <w:rFonts w:ascii="Arial Narrow" w:eastAsia="Times New Roman" w:hAnsi="Arial Narrow" w:cs="Arial"/>
                <w:b/>
                <w:szCs w:val="20"/>
              </w:rPr>
              <w:t>.</w:t>
            </w:r>
          </w:p>
        </w:tc>
        <w:tc>
          <w:tcPr>
            <w:tcW w:w="566" w:type="pct"/>
            <w:tcBorders>
              <w:top w:val="outset" w:sz="6" w:space="0" w:color="000000"/>
              <w:left w:val="outset" w:sz="6" w:space="0" w:color="000000"/>
              <w:bottom w:val="outset" w:sz="6" w:space="0" w:color="000000"/>
              <w:right w:val="outset" w:sz="6" w:space="0" w:color="000000"/>
            </w:tcBorders>
          </w:tcPr>
          <w:p w14:paraId="63C1008E"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Quant.</w:t>
            </w:r>
          </w:p>
        </w:tc>
        <w:tc>
          <w:tcPr>
            <w:tcW w:w="2201" w:type="pct"/>
            <w:tcBorders>
              <w:top w:val="outset" w:sz="6" w:space="0" w:color="000000"/>
              <w:left w:val="outset" w:sz="6" w:space="0" w:color="000000"/>
              <w:bottom w:val="outset" w:sz="6" w:space="0" w:color="000000"/>
              <w:right w:val="outset" w:sz="6" w:space="0" w:color="000000"/>
            </w:tcBorders>
            <w:hideMark/>
          </w:tcPr>
          <w:p w14:paraId="7E3F3581"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Descrição</w:t>
            </w:r>
          </w:p>
        </w:tc>
        <w:tc>
          <w:tcPr>
            <w:tcW w:w="708" w:type="pct"/>
            <w:tcBorders>
              <w:top w:val="outset" w:sz="6" w:space="0" w:color="000000"/>
              <w:left w:val="outset" w:sz="6" w:space="0" w:color="000000"/>
              <w:bottom w:val="outset" w:sz="6" w:space="0" w:color="000000"/>
              <w:right w:val="outset" w:sz="6" w:space="0" w:color="000000"/>
            </w:tcBorders>
          </w:tcPr>
          <w:p w14:paraId="59F4819C"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Cotação máxima unitária R$</w:t>
            </w:r>
          </w:p>
        </w:tc>
        <w:tc>
          <w:tcPr>
            <w:tcW w:w="707" w:type="pct"/>
            <w:tcBorders>
              <w:top w:val="outset" w:sz="6" w:space="0" w:color="000000"/>
              <w:left w:val="outset" w:sz="6" w:space="0" w:color="000000"/>
              <w:bottom w:val="outset" w:sz="6" w:space="0" w:color="000000"/>
              <w:right w:val="outset" w:sz="6" w:space="0" w:color="000000"/>
            </w:tcBorders>
          </w:tcPr>
          <w:p w14:paraId="141D1F4E"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397919">
              <w:rPr>
                <w:rFonts w:ascii="Arial Narrow" w:eastAsia="Times New Roman" w:hAnsi="Arial Narrow" w:cs="Arial"/>
                <w:b/>
                <w:szCs w:val="20"/>
              </w:rPr>
              <w:t>Valor Total R$</w:t>
            </w:r>
          </w:p>
        </w:tc>
      </w:tr>
      <w:tr w:rsidR="006D067A" w:rsidRPr="00397919" w14:paraId="7657D529" w14:textId="77777777" w:rsidTr="006D067A">
        <w:trPr>
          <w:tblCellSpacing w:w="0" w:type="dxa"/>
        </w:trPr>
        <w:tc>
          <w:tcPr>
            <w:tcW w:w="364" w:type="pct"/>
            <w:tcBorders>
              <w:top w:val="outset" w:sz="6" w:space="0" w:color="000000"/>
              <w:left w:val="outset" w:sz="6" w:space="0" w:color="000000"/>
              <w:bottom w:val="outset" w:sz="6" w:space="0" w:color="000000"/>
              <w:right w:val="outset" w:sz="6" w:space="0" w:color="000000"/>
            </w:tcBorders>
            <w:hideMark/>
          </w:tcPr>
          <w:p w14:paraId="015FBE5D"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397919">
              <w:rPr>
                <w:rFonts w:ascii="Arial Narrow" w:eastAsia="Times New Roman" w:hAnsi="Arial Narrow" w:cs="Arial"/>
                <w:szCs w:val="20"/>
              </w:rPr>
              <w:t>1</w:t>
            </w:r>
          </w:p>
        </w:tc>
        <w:tc>
          <w:tcPr>
            <w:tcW w:w="454" w:type="pct"/>
            <w:tcBorders>
              <w:top w:val="outset" w:sz="6" w:space="0" w:color="000000"/>
              <w:left w:val="outset" w:sz="6" w:space="0" w:color="000000"/>
              <w:bottom w:val="outset" w:sz="6" w:space="0" w:color="000000"/>
              <w:right w:val="outset" w:sz="6" w:space="0" w:color="000000"/>
            </w:tcBorders>
          </w:tcPr>
          <w:p w14:paraId="51169E3F"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397919">
              <w:rPr>
                <w:rFonts w:ascii="Arial Narrow" w:eastAsia="Times New Roman" w:hAnsi="Arial Narrow" w:cs="Arial"/>
                <w:szCs w:val="20"/>
              </w:rPr>
              <w:t>Mês</w:t>
            </w:r>
          </w:p>
        </w:tc>
        <w:tc>
          <w:tcPr>
            <w:tcW w:w="566" w:type="pct"/>
            <w:tcBorders>
              <w:top w:val="outset" w:sz="6" w:space="0" w:color="000000"/>
              <w:left w:val="outset" w:sz="6" w:space="0" w:color="000000"/>
              <w:bottom w:val="outset" w:sz="6" w:space="0" w:color="000000"/>
              <w:right w:val="outset" w:sz="6" w:space="0" w:color="000000"/>
            </w:tcBorders>
          </w:tcPr>
          <w:p w14:paraId="6BC1B405"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397919">
              <w:rPr>
                <w:rFonts w:ascii="Arial Narrow" w:eastAsia="Times New Roman" w:hAnsi="Arial Narrow" w:cs="Arial"/>
                <w:szCs w:val="20"/>
              </w:rPr>
              <w:t>11,0</w:t>
            </w:r>
          </w:p>
        </w:tc>
        <w:tc>
          <w:tcPr>
            <w:tcW w:w="2201" w:type="pct"/>
            <w:tcBorders>
              <w:top w:val="outset" w:sz="6" w:space="0" w:color="000000"/>
              <w:left w:val="outset" w:sz="6" w:space="0" w:color="000000"/>
              <w:bottom w:val="outset" w:sz="6" w:space="0" w:color="000000"/>
              <w:right w:val="outset" w:sz="6" w:space="0" w:color="000000"/>
            </w:tcBorders>
            <w:hideMark/>
          </w:tcPr>
          <w:p w14:paraId="01242705" w14:textId="77777777" w:rsidR="006D067A" w:rsidRPr="00397919" w:rsidRDefault="006D067A" w:rsidP="006D067A">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397919">
              <w:rPr>
                <w:rFonts w:ascii="Arial Narrow" w:eastAsia="Times New Roman" w:hAnsi="Arial Narrow" w:cs="Arial"/>
                <w:szCs w:val="20"/>
              </w:rPr>
              <w:t>ASSESSORIA E CONSULTORIA DE FORMA PRESENCIAL DE NO MÍNIMO 08 HORAS SEMANAIS E QUANDO NECESSÁRIO VIA TELEFONE, INTERNET NA ÁREA ADMINISTRATIVA, PROSPECÇÃO DE FONTES DE RECURSOS, ELABORAÇÃO DE PLANOS DE TRABALHO E PROJETOS PARA CAPTAÇÃO DE RECURSOS NA ESFERA ESTADUAL E FEDERAL, BEM COMO CADASTRAMENTO E ACOMPANHAMENTO DOS PROCESSOS ELETRÔNICOS NOS PORTAIS DE CONVÊNIOS – SICONV E SIGEF, E OU INSTITUIÇÕES FINANCEIRAS. DENTRO DA CONSULTORIA ENGLOBA-SE AUXILIO NA CONFECÇÃO DE PROJETOS PARA CAPTAÇÃO DE RECURSOS PARA O MUNICÍPIO.</w:t>
            </w:r>
          </w:p>
        </w:tc>
        <w:tc>
          <w:tcPr>
            <w:tcW w:w="708" w:type="pct"/>
            <w:tcBorders>
              <w:top w:val="outset" w:sz="6" w:space="0" w:color="000000"/>
              <w:left w:val="outset" w:sz="6" w:space="0" w:color="000000"/>
              <w:bottom w:val="outset" w:sz="6" w:space="0" w:color="000000"/>
              <w:right w:val="outset" w:sz="6" w:space="0" w:color="000000"/>
            </w:tcBorders>
          </w:tcPr>
          <w:p w14:paraId="62F9A063"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397919">
              <w:rPr>
                <w:rFonts w:ascii="Arial Narrow" w:eastAsia="Times New Roman" w:hAnsi="Arial Narrow" w:cs="Arial"/>
                <w:szCs w:val="20"/>
              </w:rPr>
              <w:t>3.723,00</w:t>
            </w:r>
          </w:p>
        </w:tc>
        <w:tc>
          <w:tcPr>
            <w:tcW w:w="707" w:type="pct"/>
            <w:tcBorders>
              <w:top w:val="outset" w:sz="6" w:space="0" w:color="000000"/>
              <w:left w:val="outset" w:sz="6" w:space="0" w:color="000000"/>
              <w:bottom w:val="outset" w:sz="6" w:space="0" w:color="000000"/>
              <w:right w:val="outset" w:sz="6" w:space="0" w:color="000000"/>
            </w:tcBorders>
          </w:tcPr>
          <w:p w14:paraId="1D8AF14D" w14:textId="77777777" w:rsidR="006D067A" w:rsidRPr="00397919" w:rsidRDefault="006D067A" w:rsidP="006D067A">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397919">
              <w:rPr>
                <w:rFonts w:ascii="Arial Narrow" w:eastAsia="Times New Roman" w:hAnsi="Arial Narrow" w:cs="Arial"/>
                <w:szCs w:val="20"/>
              </w:rPr>
              <w:t>40.953,00</w:t>
            </w:r>
          </w:p>
        </w:tc>
      </w:tr>
    </w:tbl>
    <w:p w14:paraId="22997CF5" w14:textId="77777777" w:rsidR="006D067A" w:rsidRPr="00397919" w:rsidRDefault="006D067A" w:rsidP="006D067A">
      <w:pPr>
        <w:overflowPunct w:val="0"/>
        <w:autoSpaceDE w:val="0"/>
        <w:autoSpaceDN w:val="0"/>
        <w:adjustRightInd w:val="0"/>
        <w:spacing w:after="0" w:line="240" w:lineRule="auto"/>
        <w:textAlignment w:val="baseline"/>
        <w:rPr>
          <w:rFonts w:ascii="Arial Narrow" w:eastAsia="Times New Roman" w:hAnsi="Arial Narrow"/>
          <w:szCs w:val="20"/>
        </w:rPr>
      </w:pPr>
    </w:p>
    <w:p w14:paraId="755B8E9B" w14:textId="77777777" w:rsidR="006D067A" w:rsidRPr="00397919" w:rsidRDefault="006D067A" w:rsidP="006D067A">
      <w:pPr>
        <w:rPr>
          <w:rFonts w:ascii="Arial Narrow" w:hAnsi="Arial Narrow"/>
        </w:rPr>
      </w:pPr>
    </w:p>
    <w:p w14:paraId="547AB4B6" w14:textId="77777777" w:rsidR="004504A9" w:rsidRPr="00397919" w:rsidRDefault="004504A9">
      <w:pPr>
        <w:rPr>
          <w:rFonts w:ascii="Arial Narrow" w:hAnsi="Arial Narrow"/>
        </w:rPr>
      </w:pPr>
    </w:p>
    <w:sectPr w:rsidR="004504A9" w:rsidRPr="00397919" w:rsidSect="006D067A">
      <w:headerReference w:type="even" r:id="rId16"/>
      <w:headerReference w:type="default" r:id="rId17"/>
      <w:footerReference w:type="even" r:id="rId18"/>
      <w:footerReference w:type="default" r:id="rId19"/>
      <w:headerReference w:type="first" r:id="rId20"/>
      <w:pgSz w:w="11907" w:h="16840" w:code="9"/>
      <w:pgMar w:top="1701" w:right="851" w:bottom="1701"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C8E6D" w14:textId="77777777" w:rsidR="00925C55" w:rsidRDefault="00925C55">
      <w:pPr>
        <w:spacing w:after="0" w:line="240" w:lineRule="auto"/>
      </w:pPr>
      <w:r>
        <w:separator/>
      </w:r>
    </w:p>
  </w:endnote>
  <w:endnote w:type="continuationSeparator" w:id="0">
    <w:p w14:paraId="0A3EBFA7" w14:textId="77777777" w:rsidR="00925C55" w:rsidRDefault="0092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D82E8" w14:textId="77777777" w:rsidR="00397919" w:rsidRDefault="0039791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F3D115" w14:textId="77777777" w:rsidR="00397919" w:rsidRDefault="0039791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E3E7E" w14:textId="77777777" w:rsidR="00397919" w:rsidRDefault="00397919">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Pr>
        <w:rStyle w:val="Nmerodepgina"/>
        <w:noProof/>
        <w:sz w:val="16"/>
      </w:rPr>
      <w:t>5</w:t>
    </w:r>
    <w:r>
      <w:rPr>
        <w:rStyle w:val="Nmerodepgina"/>
        <w:sz w:val="16"/>
      </w:rPr>
      <w:fldChar w:fldCharType="end"/>
    </w:r>
  </w:p>
  <w:p w14:paraId="06503926" w14:textId="77777777" w:rsidR="00397919" w:rsidRDefault="00397919">
    <w:pPr>
      <w:pStyle w:val="Rodap"/>
      <w:tabs>
        <w:tab w:val="clear" w:pos="8838"/>
        <w:tab w:val="right" w:pos="8222"/>
      </w:tabs>
      <w:jc w:val="both"/>
      <w:rPr>
        <w:rFonts w:ascii="Arial" w:hAnsi="Arial"/>
        <w:sz w:val="12"/>
        <w:lang w:val="es-ES_tradnl"/>
      </w:rPr>
    </w:pPr>
    <w:r>
      <w:rPr>
        <w:rFonts w:ascii="Arial" w:hAnsi="Arial"/>
        <w:sz w:val="12"/>
        <w:lang w:val="es-ES_tradnl"/>
      </w:rPr>
      <w:tab/>
    </w:r>
    <w:r>
      <w:rPr>
        <w:rFonts w:ascii="Arial" w:hAnsi="Arial"/>
        <w:sz w:val="12"/>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4F009" w14:textId="77777777" w:rsidR="00925C55" w:rsidRDefault="00925C55">
      <w:pPr>
        <w:spacing w:after="0" w:line="240" w:lineRule="auto"/>
      </w:pPr>
      <w:r>
        <w:separator/>
      </w:r>
    </w:p>
  </w:footnote>
  <w:footnote w:type="continuationSeparator" w:id="0">
    <w:p w14:paraId="20002458" w14:textId="77777777" w:rsidR="00925C55" w:rsidRDefault="00925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DA13" w14:textId="77777777" w:rsidR="00397919" w:rsidRDefault="00397919">
    <w:pPr>
      <w:pStyle w:val="Cabealho"/>
    </w:pPr>
    <w:r>
      <w:rPr>
        <w:noProof/>
      </w:rPr>
      <w:pict w14:anchorId="266A7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49235" o:spid="_x0000_s2050" type="#_x0000_t75" style="position:absolute;margin-left:0;margin-top:0;width:467.35pt;height:660.8pt;z-index:-251659776;mso-position-horizontal:center;mso-position-horizontal-relative:margin;mso-position-vertical:center;mso-position-vertical-relative:margin" o:allowincell="f">
          <v:imagedata r:id="rId1" o:title="Romalândia -Folha Timbr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45EF4" w14:textId="77777777" w:rsidR="00397919" w:rsidRDefault="00397919">
    <w:pPr>
      <w:pStyle w:val="Cabealho"/>
    </w:pPr>
    <w:r>
      <w:rPr>
        <w:noProof/>
      </w:rPr>
      <w:pict w14:anchorId="5D61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49236" o:spid="_x0000_s2051" type="#_x0000_t75" style="position:absolute;margin-left:-85.6pt;margin-top:-86.55pt;width:597pt;height:844.15pt;z-index:-251658752;mso-position-horizontal-relative:margin;mso-position-vertical-relative:margin" o:allowincell="f">
          <v:imagedata r:id="rId1" o:title="Romalândia -Folha Timbr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3C7F" w14:textId="77777777" w:rsidR="00397919" w:rsidRDefault="00397919">
    <w:pPr>
      <w:pStyle w:val="Cabealho"/>
    </w:pPr>
    <w:r>
      <w:rPr>
        <w:noProof/>
      </w:rPr>
      <w:pict w14:anchorId="7459A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49234" o:spid="_x0000_s2049" type="#_x0000_t75" style="position:absolute;margin-left:0;margin-top:0;width:467.35pt;height:660.8pt;z-index:-251657728;mso-position-horizontal:center;mso-position-horizontal-relative:margin;mso-position-vertical:center;mso-position-vertical-relative:margin" o:allowincell="f">
          <v:imagedata r:id="rId1" o:title="Romalândia -Folha Timbr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7"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8"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9"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23"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15:restartNumberingAfterBreak="0">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5"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8"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9F70BA"/>
    <w:multiLevelType w:val="hybridMultilevel"/>
    <w:tmpl w:val="BE1A65D4"/>
    <w:lvl w:ilvl="0" w:tplc="E7068126">
      <w:start w:val="1"/>
      <w:numFmt w:val="upperRoman"/>
      <w:lvlText w:val="%1"/>
      <w:lvlJc w:val="left"/>
      <w:pPr>
        <w:ind w:left="603" w:hanging="146"/>
      </w:pPr>
      <w:rPr>
        <w:rFonts w:ascii="Garamond" w:eastAsia="Garamond" w:hAnsi="Garamond" w:cs="Garamond" w:hint="default"/>
        <w:w w:val="84"/>
        <w:sz w:val="24"/>
        <w:szCs w:val="24"/>
        <w:lang w:val="pt-PT" w:eastAsia="pt-PT" w:bidi="pt-PT"/>
      </w:rPr>
    </w:lvl>
    <w:lvl w:ilvl="1" w:tplc="10FCE48E">
      <w:numFmt w:val="bullet"/>
      <w:lvlText w:val="•"/>
      <w:lvlJc w:val="left"/>
      <w:pPr>
        <w:ind w:left="1520" w:hanging="146"/>
      </w:pPr>
      <w:rPr>
        <w:rFonts w:hint="default"/>
        <w:lang w:val="pt-PT" w:eastAsia="pt-PT" w:bidi="pt-PT"/>
      </w:rPr>
    </w:lvl>
    <w:lvl w:ilvl="2" w:tplc="9F90D314">
      <w:numFmt w:val="bullet"/>
      <w:lvlText w:val="•"/>
      <w:lvlJc w:val="left"/>
      <w:pPr>
        <w:ind w:left="2441" w:hanging="146"/>
      </w:pPr>
      <w:rPr>
        <w:rFonts w:hint="default"/>
        <w:lang w:val="pt-PT" w:eastAsia="pt-PT" w:bidi="pt-PT"/>
      </w:rPr>
    </w:lvl>
    <w:lvl w:ilvl="3" w:tplc="1BA2717E">
      <w:numFmt w:val="bullet"/>
      <w:lvlText w:val="•"/>
      <w:lvlJc w:val="left"/>
      <w:pPr>
        <w:ind w:left="3361" w:hanging="146"/>
      </w:pPr>
      <w:rPr>
        <w:rFonts w:hint="default"/>
        <w:lang w:val="pt-PT" w:eastAsia="pt-PT" w:bidi="pt-PT"/>
      </w:rPr>
    </w:lvl>
    <w:lvl w:ilvl="4" w:tplc="8752C3B6">
      <w:numFmt w:val="bullet"/>
      <w:lvlText w:val="•"/>
      <w:lvlJc w:val="left"/>
      <w:pPr>
        <w:ind w:left="4282" w:hanging="146"/>
      </w:pPr>
      <w:rPr>
        <w:rFonts w:hint="default"/>
        <w:lang w:val="pt-PT" w:eastAsia="pt-PT" w:bidi="pt-PT"/>
      </w:rPr>
    </w:lvl>
    <w:lvl w:ilvl="5" w:tplc="C1E2A128">
      <w:numFmt w:val="bullet"/>
      <w:lvlText w:val="•"/>
      <w:lvlJc w:val="left"/>
      <w:pPr>
        <w:ind w:left="5203" w:hanging="146"/>
      </w:pPr>
      <w:rPr>
        <w:rFonts w:hint="default"/>
        <w:lang w:val="pt-PT" w:eastAsia="pt-PT" w:bidi="pt-PT"/>
      </w:rPr>
    </w:lvl>
    <w:lvl w:ilvl="6" w:tplc="2460E7F2">
      <w:numFmt w:val="bullet"/>
      <w:lvlText w:val="•"/>
      <w:lvlJc w:val="left"/>
      <w:pPr>
        <w:ind w:left="6123" w:hanging="146"/>
      </w:pPr>
      <w:rPr>
        <w:rFonts w:hint="default"/>
        <w:lang w:val="pt-PT" w:eastAsia="pt-PT" w:bidi="pt-PT"/>
      </w:rPr>
    </w:lvl>
    <w:lvl w:ilvl="7" w:tplc="D5A23F22">
      <w:numFmt w:val="bullet"/>
      <w:lvlText w:val="•"/>
      <w:lvlJc w:val="left"/>
      <w:pPr>
        <w:ind w:left="7044" w:hanging="146"/>
      </w:pPr>
      <w:rPr>
        <w:rFonts w:hint="default"/>
        <w:lang w:val="pt-PT" w:eastAsia="pt-PT" w:bidi="pt-PT"/>
      </w:rPr>
    </w:lvl>
    <w:lvl w:ilvl="8" w:tplc="711CC3EE">
      <w:numFmt w:val="bullet"/>
      <w:lvlText w:val="•"/>
      <w:lvlJc w:val="left"/>
      <w:pPr>
        <w:ind w:left="7964" w:hanging="146"/>
      </w:pPr>
      <w:rPr>
        <w:rFonts w:hint="default"/>
        <w:lang w:val="pt-PT" w:eastAsia="pt-PT" w:bidi="pt-PT"/>
      </w:rPr>
    </w:lvl>
  </w:abstractNum>
  <w:num w:numId="1">
    <w:abstractNumId w:val="23"/>
  </w:num>
  <w:num w:numId="2">
    <w:abstractNumId w:val="24"/>
  </w:num>
  <w:num w:numId="3">
    <w:abstractNumId w:val="7"/>
  </w:num>
  <w:num w:numId="4">
    <w:abstractNumId w:val="18"/>
  </w:num>
  <w:num w:numId="5">
    <w:abstractNumId w:val="11"/>
  </w:num>
  <w:num w:numId="6">
    <w:abstractNumId w:val="2"/>
  </w:num>
  <w:num w:numId="7">
    <w:abstractNumId w:val="16"/>
  </w:num>
  <w:num w:numId="8">
    <w:abstractNumId w:val="4"/>
  </w:num>
  <w:num w:numId="9">
    <w:abstractNumId w:val="25"/>
  </w:num>
  <w:num w:numId="10">
    <w:abstractNumId w:val="17"/>
  </w:num>
  <w:num w:numId="11">
    <w:abstractNumId w:val="5"/>
  </w:num>
  <w:num w:numId="12">
    <w:abstractNumId w:val="21"/>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5"/>
  </w:num>
  <w:num w:numId="20">
    <w:abstractNumId w:val="3"/>
  </w:num>
  <w:num w:numId="21">
    <w:abstractNumId w:val="27"/>
  </w:num>
  <w:num w:numId="22">
    <w:abstractNumId w:val="29"/>
  </w:num>
  <w:num w:numId="23">
    <w:abstractNumId w:val="22"/>
    <w:lvlOverride w:ilvl="0">
      <w:startOverride w:val="1"/>
    </w:lvlOverride>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28"/>
  </w:num>
  <w:num w:numId="29">
    <w:abstractNumId w:val="20"/>
  </w:num>
  <w:num w:numId="30">
    <w:abstractNumId w:val="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7A"/>
    <w:rsid w:val="00021693"/>
    <w:rsid w:val="00264ADB"/>
    <w:rsid w:val="002F7409"/>
    <w:rsid w:val="00397919"/>
    <w:rsid w:val="004504A9"/>
    <w:rsid w:val="005364F1"/>
    <w:rsid w:val="005D1BA2"/>
    <w:rsid w:val="006D067A"/>
    <w:rsid w:val="006E4615"/>
    <w:rsid w:val="007A0791"/>
    <w:rsid w:val="007D0572"/>
    <w:rsid w:val="00925C55"/>
    <w:rsid w:val="00BB2B4B"/>
    <w:rsid w:val="00E92EEE"/>
    <w:rsid w:val="00FD18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12BD54C4"/>
  <w15:chartTrackingRefBased/>
  <w15:docId w15:val="{FA397B84-2C6D-4068-B979-C54FAA12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6D067A"/>
    <w:pPr>
      <w:keepNext/>
      <w:spacing w:after="0" w:line="240" w:lineRule="auto"/>
      <w:jc w:val="both"/>
      <w:outlineLvl w:val="0"/>
    </w:pPr>
    <w:rPr>
      <w:rFonts w:ascii="Garamond" w:eastAsia="Times New Roman" w:hAnsi="Garamond"/>
      <w:sz w:val="24"/>
      <w:szCs w:val="20"/>
      <w:lang w:val="x-none" w:eastAsia="x-none"/>
    </w:rPr>
  </w:style>
  <w:style w:type="paragraph" w:styleId="Ttulo2">
    <w:name w:val="heading 2"/>
    <w:basedOn w:val="Normal"/>
    <w:next w:val="Normal"/>
    <w:link w:val="Ttulo2Char"/>
    <w:qFormat/>
    <w:rsid w:val="006D067A"/>
    <w:pPr>
      <w:keepNext/>
      <w:spacing w:after="0" w:line="360" w:lineRule="auto"/>
      <w:jc w:val="center"/>
      <w:outlineLvl w:val="1"/>
    </w:pPr>
    <w:rPr>
      <w:rFonts w:ascii="AmerType Md BT" w:eastAsia="Times New Roman" w:hAnsi="AmerType Md BT"/>
      <w:b/>
      <w:spacing w:val="40"/>
      <w:sz w:val="28"/>
      <w:szCs w:val="20"/>
      <w:lang w:val="x-none" w:eastAsia="x-none"/>
    </w:rPr>
  </w:style>
  <w:style w:type="paragraph" w:styleId="Ttulo3">
    <w:name w:val="heading 3"/>
    <w:basedOn w:val="Normal"/>
    <w:next w:val="Normal"/>
    <w:link w:val="Ttulo3Char"/>
    <w:uiPriority w:val="99"/>
    <w:unhideWhenUsed/>
    <w:qFormat/>
    <w:rsid w:val="006D067A"/>
    <w:pPr>
      <w:keepNext/>
      <w:spacing w:before="240" w:after="60" w:line="240" w:lineRule="auto"/>
      <w:outlineLvl w:val="2"/>
    </w:pPr>
    <w:rPr>
      <w:rFonts w:ascii="Cambria" w:eastAsia="Times New Roman" w:hAnsi="Cambria"/>
      <w:b/>
      <w:bCs/>
      <w:sz w:val="26"/>
      <w:szCs w:val="26"/>
      <w:lang w:val="x-none"/>
    </w:rPr>
  </w:style>
  <w:style w:type="paragraph" w:styleId="Ttulo4">
    <w:name w:val="heading 4"/>
    <w:basedOn w:val="Normal"/>
    <w:next w:val="Normal"/>
    <w:link w:val="Ttulo4Char"/>
    <w:uiPriority w:val="99"/>
    <w:qFormat/>
    <w:rsid w:val="006D067A"/>
    <w:pPr>
      <w:keepNext/>
      <w:overflowPunct w:val="0"/>
      <w:autoSpaceDE w:val="0"/>
      <w:autoSpaceDN w:val="0"/>
      <w:adjustRightInd w:val="0"/>
      <w:spacing w:after="0" w:line="240" w:lineRule="auto"/>
      <w:jc w:val="both"/>
      <w:textAlignment w:val="baseline"/>
      <w:outlineLvl w:val="3"/>
    </w:pPr>
    <w:rPr>
      <w:rFonts w:ascii="Garamond" w:eastAsia="Times New Roman" w:hAnsi="Garamond"/>
      <w:sz w:val="24"/>
      <w:szCs w:val="20"/>
      <w:lang w:val="x-none" w:eastAsia="x-none"/>
    </w:rPr>
  </w:style>
  <w:style w:type="paragraph" w:styleId="Ttulo5">
    <w:name w:val="heading 5"/>
    <w:basedOn w:val="Normal"/>
    <w:next w:val="Normal"/>
    <w:link w:val="Ttulo5Char"/>
    <w:uiPriority w:val="99"/>
    <w:qFormat/>
    <w:rsid w:val="006D067A"/>
    <w:pPr>
      <w:keepNext/>
      <w:spacing w:after="0" w:line="240" w:lineRule="auto"/>
      <w:ind w:left="-993"/>
      <w:outlineLvl w:val="4"/>
    </w:pPr>
    <w:rPr>
      <w:rFonts w:ascii="Arial" w:eastAsia="Times New Roman" w:hAnsi="Arial"/>
      <w:b/>
      <w:szCs w:val="20"/>
      <w:lang w:val="x-none" w:eastAsia="x-none"/>
    </w:rPr>
  </w:style>
  <w:style w:type="paragraph" w:styleId="Ttulo6">
    <w:name w:val="heading 6"/>
    <w:basedOn w:val="Normal"/>
    <w:next w:val="Normal"/>
    <w:link w:val="Ttulo6Char"/>
    <w:uiPriority w:val="99"/>
    <w:qFormat/>
    <w:rsid w:val="006D067A"/>
    <w:pPr>
      <w:keepNext/>
      <w:overflowPunct w:val="0"/>
      <w:autoSpaceDE w:val="0"/>
      <w:autoSpaceDN w:val="0"/>
      <w:adjustRightInd w:val="0"/>
      <w:spacing w:after="0" w:line="240" w:lineRule="auto"/>
      <w:jc w:val="both"/>
      <w:outlineLvl w:val="5"/>
    </w:pPr>
    <w:rPr>
      <w:rFonts w:ascii="Arial" w:eastAsia="Arial Unicode MS" w:hAnsi="Arial"/>
      <w:b/>
      <w:bCs/>
      <w:szCs w:val="20"/>
      <w:lang w:val="x-none"/>
    </w:rPr>
  </w:style>
  <w:style w:type="paragraph" w:styleId="Ttulo7">
    <w:name w:val="heading 7"/>
    <w:basedOn w:val="Normal"/>
    <w:next w:val="Normal"/>
    <w:link w:val="Ttulo7Char"/>
    <w:unhideWhenUsed/>
    <w:qFormat/>
    <w:rsid w:val="006D067A"/>
    <w:pPr>
      <w:spacing w:before="240" w:after="60" w:line="240" w:lineRule="auto"/>
      <w:outlineLvl w:val="6"/>
    </w:pPr>
    <w:rPr>
      <w:rFonts w:ascii="Calibri" w:eastAsia="Times New Roman" w:hAnsi="Calibri"/>
      <w:sz w:val="24"/>
      <w:szCs w:val="24"/>
      <w:lang w:val="x-none"/>
    </w:rPr>
  </w:style>
  <w:style w:type="paragraph" w:styleId="Ttulo8">
    <w:name w:val="heading 8"/>
    <w:basedOn w:val="Normal"/>
    <w:next w:val="Normal"/>
    <w:link w:val="Ttulo8Char"/>
    <w:uiPriority w:val="99"/>
    <w:qFormat/>
    <w:rsid w:val="006D067A"/>
    <w:pPr>
      <w:keepNext/>
      <w:overflowPunct w:val="0"/>
      <w:autoSpaceDE w:val="0"/>
      <w:autoSpaceDN w:val="0"/>
      <w:adjustRightInd w:val="0"/>
      <w:spacing w:after="0" w:line="240" w:lineRule="auto"/>
      <w:jc w:val="both"/>
      <w:textAlignment w:val="baseline"/>
      <w:outlineLvl w:val="7"/>
    </w:pPr>
    <w:rPr>
      <w:rFonts w:ascii="Arial" w:eastAsia="Times New Roman" w:hAnsi="Arial"/>
      <w:b/>
      <w:color w:val="FF0000"/>
      <w:szCs w:val="20"/>
      <w:lang w:val="x-none" w:eastAsia="x-none"/>
    </w:rPr>
  </w:style>
  <w:style w:type="paragraph" w:styleId="Ttulo9">
    <w:name w:val="heading 9"/>
    <w:basedOn w:val="Normal"/>
    <w:next w:val="Normal"/>
    <w:link w:val="Ttulo9Char"/>
    <w:uiPriority w:val="99"/>
    <w:qFormat/>
    <w:rsid w:val="006D067A"/>
    <w:pPr>
      <w:keepNext/>
      <w:overflowPunct w:val="0"/>
      <w:autoSpaceDE w:val="0"/>
      <w:autoSpaceDN w:val="0"/>
      <w:adjustRightInd w:val="0"/>
      <w:spacing w:after="0" w:line="240" w:lineRule="auto"/>
      <w:jc w:val="both"/>
      <w:textAlignment w:val="baseline"/>
      <w:outlineLvl w:val="8"/>
    </w:pPr>
    <w:rPr>
      <w:rFonts w:ascii="Arial" w:eastAsia="Times New Roman" w:hAnsi="Arial"/>
      <w:b/>
      <w:color w:val="FF0000"/>
      <w:sz w:val="19"/>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067A"/>
    <w:rPr>
      <w:rFonts w:ascii="Garamond" w:eastAsia="Times New Roman" w:hAnsi="Garamond" w:cs="Times New Roman"/>
      <w:sz w:val="24"/>
      <w:szCs w:val="20"/>
      <w:lang w:val="x-none" w:eastAsia="x-none"/>
    </w:rPr>
  </w:style>
  <w:style w:type="character" w:customStyle="1" w:styleId="Ttulo2Char">
    <w:name w:val="Título 2 Char"/>
    <w:basedOn w:val="Fontepargpadro"/>
    <w:link w:val="Ttulo2"/>
    <w:rsid w:val="006D067A"/>
    <w:rPr>
      <w:rFonts w:ascii="AmerType Md BT" w:eastAsia="Times New Roman" w:hAnsi="AmerType Md BT" w:cs="Times New Roman"/>
      <w:b/>
      <w:spacing w:val="40"/>
      <w:sz w:val="28"/>
      <w:szCs w:val="20"/>
      <w:lang w:val="x-none" w:eastAsia="x-none"/>
    </w:rPr>
  </w:style>
  <w:style w:type="character" w:customStyle="1" w:styleId="Ttulo3Char">
    <w:name w:val="Título 3 Char"/>
    <w:basedOn w:val="Fontepargpadro"/>
    <w:link w:val="Ttulo3"/>
    <w:uiPriority w:val="99"/>
    <w:rsid w:val="006D067A"/>
    <w:rPr>
      <w:rFonts w:ascii="Cambria" w:eastAsia="Times New Roman" w:hAnsi="Cambria" w:cs="Times New Roman"/>
      <w:b/>
      <w:bCs/>
      <w:sz w:val="26"/>
      <w:szCs w:val="26"/>
      <w:lang w:val="x-none"/>
    </w:rPr>
  </w:style>
  <w:style w:type="character" w:customStyle="1" w:styleId="Ttulo4Char">
    <w:name w:val="Título 4 Char"/>
    <w:basedOn w:val="Fontepargpadro"/>
    <w:link w:val="Ttulo4"/>
    <w:uiPriority w:val="99"/>
    <w:rsid w:val="006D067A"/>
    <w:rPr>
      <w:rFonts w:ascii="Garamond" w:eastAsia="Times New Roman" w:hAnsi="Garamond" w:cs="Times New Roman"/>
      <w:sz w:val="24"/>
      <w:szCs w:val="20"/>
      <w:lang w:val="x-none" w:eastAsia="x-none"/>
    </w:rPr>
  </w:style>
  <w:style w:type="character" w:customStyle="1" w:styleId="Ttulo5Char">
    <w:name w:val="Título 5 Char"/>
    <w:basedOn w:val="Fontepargpadro"/>
    <w:link w:val="Ttulo5"/>
    <w:uiPriority w:val="99"/>
    <w:rsid w:val="006D067A"/>
    <w:rPr>
      <w:rFonts w:ascii="Arial" w:eastAsia="Times New Roman" w:hAnsi="Arial" w:cs="Times New Roman"/>
      <w:b/>
      <w:sz w:val="20"/>
      <w:szCs w:val="20"/>
      <w:lang w:val="x-none" w:eastAsia="x-none"/>
    </w:rPr>
  </w:style>
  <w:style w:type="character" w:customStyle="1" w:styleId="Ttulo6Char">
    <w:name w:val="Título 6 Char"/>
    <w:basedOn w:val="Fontepargpadro"/>
    <w:link w:val="Ttulo6"/>
    <w:uiPriority w:val="99"/>
    <w:rsid w:val="006D067A"/>
    <w:rPr>
      <w:rFonts w:ascii="Arial" w:eastAsia="Arial Unicode MS" w:hAnsi="Arial" w:cs="Times New Roman"/>
      <w:b/>
      <w:bCs/>
      <w:sz w:val="20"/>
      <w:szCs w:val="20"/>
      <w:lang w:val="x-none"/>
    </w:rPr>
  </w:style>
  <w:style w:type="character" w:customStyle="1" w:styleId="Ttulo7Char">
    <w:name w:val="Título 7 Char"/>
    <w:basedOn w:val="Fontepargpadro"/>
    <w:link w:val="Ttulo7"/>
    <w:rsid w:val="006D067A"/>
    <w:rPr>
      <w:rFonts w:ascii="Calibri" w:eastAsia="Times New Roman" w:hAnsi="Calibri" w:cs="Times New Roman"/>
      <w:sz w:val="24"/>
      <w:szCs w:val="24"/>
      <w:lang w:val="x-none"/>
    </w:rPr>
  </w:style>
  <w:style w:type="character" w:customStyle="1" w:styleId="Ttulo8Char">
    <w:name w:val="Título 8 Char"/>
    <w:basedOn w:val="Fontepargpadro"/>
    <w:link w:val="Ttulo8"/>
    <w:uiPriority w:val="99"/>
    <w:rsid w:val="006D067A"/>
    <w:rPr>
      <w:rFonts w:ascii="Arial" w:eastAsia="Times New Roman" w:hAnsi="Arial" w:cs="Times New Roman"/>
      <w:b/>
      <w:color w:val="FF0000"/>
      <w:sz w:val="20"/>
      <w:szCs w:val="20"/>
      <w:lang w:val="x-none" w:eastAsia="x-none"/>
    </w:rPr>
  </w:style>
  <w:style w:type="character" w:customStyle="1" w:styleId="Ttulo9Char">
    <w:name w:val="Título 9 Char"/>
    <w:basedOn w:val="Fontepargpadro"/>
    <w:link w:val="Ttulo9"/>
    <w:uiPriority w:val="99"/>
    <w:rsid w:val="006D067A"/>
    <w:rPr>
      <w:rFonts w:ascii="Arial" w:eastAsia="Times New Roman" w:hAnsi="Arial" w:cs="Times New Roman"/>
      <w:b/>
      <w:color w:val="FF0000"/>
      <w:sz w:val="19"/>
      <w:szCs w:val="20"/>
      <w:lang w:val="x-none" w:eastAsia="x-none"/>
    </w:rPr>
  </w:style>
  <w:style w:type="character" w:styleId="Nmerodepgina">
    <w:name w:val="page number"/>
    <w:basedOn w:val="Fontepargpadro"/>
    <w:rsid w:val="006D067A"/>
  </w:style>
  <w:style w:type="paragraph" w:styleId="Rodap">
    <w:name w:val="footer"/>
    <w:basedOn w:val="Normal"/>
    <w:link w:val="RodapChar"/>
    <w:rsid w:val="006D067A"/>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rsid w:val="006D067A"/>
    <w:rPr>
      <w:rFonts w:ascii="Courier (W1)" w:eastAsia="Times New Roman" w:hAnsi="Courier (W1)" w:cs="Times New Roman"/>
      <w:color w:val="000000"/>
      <w:sz w:val="24"/>
      <w:szCs w:val="20"/>
      <w:lang w:val="x-none"/>
    </w:rPr>
  </w:style>
  <w:style w:type="paragraph" w:styleId="Ttulo">
    <w:name w:val="Title"/>
    <w:basedOn w:val="Normal"/>
    <w:link w:val="TtuloChar"/>
    <w:qFormat/>
    <w:rsid w:val="006D067A"/>
    <w:pPr>
      <w:spacing w:after="0" w:line="360" w:lineRule="auto"/>
      <w:jc w:val="center"/>
    </w:pPr>
    <w:rPr>
      <w:rFonts w:ascii="Garamond" w:eastAsia="Times New Roman" w:hAnsi="Garamond"/>
      <w:b/>
      <w:spacing w:val="40"/>
      <w:sz w:val="40"/>
      <w:szCs w:val="24"/>
      <w:lang w:val="x-none" w:eastAsia="x-none"/>
    </w:rPr>
  </w:style>
  <w:style w:type="character" w:customStyle="1" w:styleId="TtuloChar">
    <w:name w:val="Título Char"/>
    <w:basedOn w:val="Fontepargpadro"/>
    <w:link w:val="Ttulo"/>
    <w:rsid w:val="006D067A"/>
    <w:rPr>
      <w:rFonts w:ascii="Garamond" w:eastAsia="Times New Roman" w:hAnsi="Garamond" w:cs="Times New Roman"/>
      <w:b/>
      <w:spacing w:val="40"/>
      <w:sz w:val="40"/>
      <w:szCs w:val="24"/>
      <w:lang w:val="x-none" w:eastAsia="x-none"/>
    </w:rPr>
  </w:style>
  <w:style w:type="paragraph" w:customStyle="1" w:styleId="DivisodeTabelas">
    <w:name w:val="Divisão de Tabelas"/>
    <w:basedOn w:val="Normal"/>
    <w:rsid w:val="006D067A"/>
    <w:pPr>
      <w:spacing w:after="0" w:line="20" w:lineRule="exact"/>
    </w:pPr>
    <w:rPr>
      <w:rFonts w:eastAsia="Times New Roman"/>
      <w:szCs w:val="20"/>
      <w:lang w:eastAsia="pt-BR"/>
    </w:rPr>
  </w:style>
  <w:style w:type="paragraph" w:customStyle="1" w:styleId="Normal1">
    <w:name w:val="Normal1"/>
    <w:basedOn w:val="Normal"/>
    <w:rsid w:val="006D06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Corpodetexto2">
    <w:name w:val="Body Text 2"/>
    <w:basedOn w:val="Normal"/>
    <w:link w:val="Corpodetexto2Char"/>
    <w:rsid w:val="006D067A"/>
    <w:pPr>
      <w:tabs>
        <w:tab w:val="num" w:pos="0"/>
      </w:tabs>
      <w:spacing w:after="0" w:line="240" w:lineRule="auto"/>
      <w:jc w:val="both"/>
    </w:pPr>
    <w:rPr>
      <w:rFonts w:eastAsia="Times New Roman"/>
      <w:b/>
      <w:sz w:val="24"/>
      <w:szCs w:val="20"/>
      <w:lang w:val="x-none" w:eastAsia="x-none"/>
    </w:rPr>
  </w:style>
  <w:style w:type="character" w:customStyle="1" w:styleId="Corpodetexto2Char">
    <w:name w:val="Corpo de texto 2 Char"/>
    <w:basedOn w:val="Fontepargpadro"/>
    <w:link w:val="Corpodetexto2"/>
    <w:rsid w:val="006D067A"/>
    <w:rPr>
      <w:rFonts w:ascii="Times New Roman" w:eastAsia="Times New Roman" w:hAnsi="Times New Roman" w:cs="Times New Roman"/>
      <w:b/>
      <w:sz w:val="24"/>
      <w:szCs w:val="20"/>
      <w:lang w:val="x-none" w:eastAsia="x-none"/>
    </w:rPr>
  </w:style>
  <w:style w:type="paragraph" w:styleId="Corpodetexto">
    <w:name w:val="Body Text"/>
    <w:basedOn w:val="Normal"/>
    <w:link w:val="CorpodetextoChar"/>
    <w:rsid w:val="006D067A"/>
    <w:pPr>
      <w:autoSpaceDE w:val="0"/>
      <w:autoSpaceDN w:val="0"/>
      <w:adjustRightInd w:val="0"/>
      <w:spacing w:after="0" w:line="240" w:lineRule="auto"/>
      <w:jc w:val="both"/>
    </w:pPr>
    <w:rPr>
      <w:rFonts w:ascii="Arial" w:eastAsia="Times New Roman" w:hAnsi="Arial"/>
      <w:sz w:val="24"/>
      <w:szCs w:val="24"/>
      <w:lang w:val="x-none" w:eastAsia="x-none"/>
    </w:rPr>
  </w:style>
  <w:style w:type="character" w:customStyle="1" w:styleId="CorpodetextoChar">
    <w:name w:val="Corpo de texto Char"/>
    <w:basedOn w:val="Fontepargpadro"/>
    <w:link w:val="Corpodetexto"/>
    <w:rsid w:val="006D067A"/>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6D067A"/>
    <w:pPr>
      <w:spacing w:after="0" w:line="240" w:lineRule="auto"/>
      <w:jc w:val="both"/>
    </w:pPr>
    <w:rPr>
      <w:rFonts w:eastAsia="Times New Roman"/>
      <w:sz w:val="24"/>
      <w:szCs w:val="20"/>
      <w:lang w:val="x-none" w:eastAsia="x-none"/>
    </w:rPr>
  </w:style>
  <w:style w:type="character" w:customStyle="1" w:styleId="RecuodecorpodetextoChar">
    <w:name w:val="Recuo de corpo de texto Char"/>
    <w:basedOn w:val="Fontepargpadro"/>
    <w:link w:val="Recuodecorpodetexto"/>
    <w:rsid w:val="006D067A"/>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6D067A"/>
    <w:pPr>
      <w:spacing w:after="0" w:line="240" w:lineRule="auto"/>
    </w:pPr>
    <w:rPr>
      <w:rFonts w:ascii="Courier New" w:eastAsia="Times New Roman" w:hAnsi="Courier New"/>
      <w:szCs w:val="20"/>
      <w:lang w:val="x-none" w:eastAsia="x-none"/>
    </w:rPr>
  </w:style>
  <w:style w:type="character" w:customStyle="1" w:styleId="TextosemFormataoChar">
    <w:name w:val="Texto sem Formatação Char"/>
    <w:basedOn w:val="Fontepargpadro"/>
    <w:link w:val="TextosemFormatao"/>
    <w:rsid w:val="006D067A"/>
    <w:rPr>
      <w:rFonts w:ascii="Courier New" w:eastAsia="Times New Roman" w:hAnsi="Courier New" w:cs="Times New Roman"/>
      <w:sz w:val="20"/>
      <w:szCs w:val="20"/>
      <w:lang w:val="x-none" w:eastAsia="x-none"/>
    </w:rPr>
  </w:style>
  <w:style w:type="paragraph" w:styleId="Cabealho">
    <w:name w:val="header"/>
    <w:basedOn w:val="Normal"/>
    <w:link w:val="CabealhoChar"/>
    <w:uiPriority w:val="99"/>
    <w:rsid w:val="006D067A"/>
    <w:pPr>
      <w:tabs>
        <w:tab w:val="center" w:pos="4419"/>
        <w:tab w:val="right" w:pos="8838"/>
      </w:tabs>
      <w:spacing w:after="0" w:line="240" w:lineRule="auto"/>
    </w:pPr>
    <w:rPr>
      <w:rFonts w:eastAsia="Times New Roman"/>
      <w:szCs w:val="20"/>
      <w:lang w:eastAsia="pt-BR"/>
    </w:rPr>
  </w:style>
  <w:style w:type="character" w:customStyle="1" w:styleId="CabealhoChar">
    <w:name w:val="Cabeçalho Char"/>
    <w:basedOn w:val="Fontepargpadro"/>
    <w:link w:val="Cabealho"/>
    <w:uiPriority w:val="99"/>
    <w:rsid w:val="006D067A"/>
    <w:rPr>
      <w:rFonts w:ascii="Times New Roman" w:eastAsia="Times New Roman" w:hAnsi="Times New Roman" w:cs="Times New Roman"/>
      <w:sz w:val="20"/>
      <w:szCs w:val="20"/>
      <w:lang w:eastAsia="pt-BR"/>
    </w:rPr>
  </w:style>
  <w:style w:type="paragraph" w:customStyle="1" w:styleId="reservado3">
    <w:name w:val="reservado3"/>
    <w:basedOn w:val="Normal"/>
    <w:uiPriority w:val="99"/>
    <w:rsid w:val="006D067A"/>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6D067A"/>
    <w:pPr>
      <w:widowControl w:val="0"/>
      <w:suppressLineNumbers/>
      <w:suppressAutoHyphens/>
      <w:overflowPunct w:val="0"/>
      <w:spacing w:after="120"/>
      <w:jc w:val="left"/>
    </w:pPr>
    <w:rPr>
      <w:rFonts w:ascii="Times New Roman" w:hAnsi="Times New Roman"/>
      <w:szCs w:val="20"/>
    </w:rPr>
  </w:style>
  <w:style w:type="paragraph" w:styleId="Sumrio2">
    <w:name w:val="toc 2"/>
    <w:basedOn w:val="Normal"/>
    <w:next w:val="Normal"/>
    <w:autoRedefine/>
    <w:semiHidden/>
    <w:rsid w:val="006D067A"/>
    <w:pPr>
      <w:autoSpaceDE w:val="0"/>
      <w:autoSpaceDN w:val="0"/>
      <w:spacing w:after="0" w:line="240" w:lineRule="auto"/>
      <w:jc w:val="center"/>
    </w:pPr>
    <w:rPr>
      <w:rFonts w:eastAsia="Times New Roman"/>
      <w:sz w:val="24"/>
      <w:szCs w:val="24"/>
      <w:lang w:eastAsia="pt-BR"/>
    </w:rPr>
  </w:style>
  <w:style w:type="paragraph" w:styleId="Recuodecorpodetexto2">
    <w:name w:val="Body Text Indent 2"/>
    <w:basedOn w:val="Normal"/>
    <w:link w:val="Recuodecorpodetexto2Char"/>
    <w:uiPriority w:val="99"/>
    <w:rsid w:val="006D067A"/>
    <w:pPr>
      <w:overflowPunct w:val="0"/>
      <w:autoSpaceDE w:val="0"/>
      <w:autoSpaceDN w:val="0"/>
      <w:adjustRightInd w:val="0"/>
      <w:spacing w:after="120" w:line="480" w:lineRule="auto"/>
      <w:ind w:left="283"/>
      <w:textAlignment w:val="baseline"/>
    </w:pPr>
    <w:rPr>
      <w:rFonts w:eastAsia="Times New Roman"/>
      <w:szCs w:val="20"/>
      <w:lang w:val="x-none"/>
    </w:rPr>
  </w:style>
  <w:style w:type="character" w:customStyle="1" w:styleId="Recuodecorpodetexto2Char">
    <w:name w:val="Recuo de corpo de texto 2 Char"/>
    <w:basedOn w:val="Fontepargpadro"/>
    <w:link w:val="Recuodecorpodetexto2"/>
    <w:uiPriority w:val="99"/>
    <w:rsid w:val="006D067A"/>
    <w:rPr>
      <w:rFonts w:ascii="Times New Roman" w:eastAsia="Times New Roman" w:hAnsi="Times New Roman" w:cs="Times New Roman"/>
      <w:sz w:val="20"/>
      <w:szCs w:val="20"/>
      <w:lang w:val="x-none"/>
    </w:rPr>
  </w:style>
  <w:style w:type="paragraph" w:styleId="Corpodetexto3">
    <w:name w:val="Body Text 3"/>
    <w:basedOn w:val="Normal"/>
    <w:link w:val="Corpodetexto3Char"/>
    <w:rsid w:val="006D067A"/>
    <w:pPr>
      <w:overflowPunct w:val="0"/>
      <w:autoSpaceDE w:val="0"/>
      <w:autoSpaceDN w:val="0"/>
      <w:adjustRightInd w:val="0"/>
      <w:spacing w:after="120" w:line="240" w:lineRule="auto"/>
      <w:textAlignment w:val="baseline"/>
    </w:pPr>
    <w:rPr>
      <w:rFonts w:eastAsia="Times New Roman"/>
      <w:sz w:val="16"/>
      <w:szCs w:val="16"/>
      <w:lang w:val="x-none"/>
    </w:rPr>
  </w:style>
  <w:style w:type="character" w:customStyle="1" w:styleId="Corpodetexto3Char">
    <w:name w:val="Corpo de texto 3 Char"/>
    <w:basedOn w:val="Fontepargpadro"/>
    <w:link w:val="Corpodetexto3"/>
    <w:rsid w:val="006D067A"/>
    <w:rPr>
      <w:rFonts w:ascii="Times New Roman" w:eastAsia="Times New Roman" w:hAnsi="Times New Roman" w:cs="Times New Roman"/>
      <w:sz w:val="16"/>
      <w:szCs w:val="16"/>
      <w:lang w:val="x-none"/>
    </w:rPr>
  </w:style>
  <w:style w:type="paragraph" w:styleId="Recuodecorpodetexto3">
    <w:name w:val="Body Text Indent 3"/>
    <w:basedOn w:val="Normal"/>
    <w:link w:val="Recuodecorpodetexto3Char"/>
    <w:uiPriority w:val="99"/>
    <w:rsid w:val="006D067A"/>
    <w:pPr>
      <w:overflowPunct w:val="0"/>
      <w:autoSpaceDE w:val="0"/>
      <w:autoSpaceDN w:val="0"/>
      <w:adjustRightInd w:val="0"/>
      <w:spacing w:after="120" w:line="240" w:lineRule="auto"/>
      <w:ind w:left="283"/>
      <w:textAlignment w:val="baseline"/>
    </w:pPr>
    <w:rPr>
      <w:rFonts w:eastAsia="Times New Roman"/>
      <w:sz w:val="16"/>
      <w:szCs w:val="16"/>
      <w:lang w:val="x-none"/>
    </w:rPr>
  </w:style>
  <w:style w:type="character" w:customStyle="1" w:styleId="Recuodecorpodetexto3Char">
    <w:name w:val="Recuo de corpo de texto 3 Char"/>
    <w:basedOn w:val="Fontepargpadro"/>
    <w:link w:val="Recuodecorpodetexto3"/>
    <w:uiPriority w:val="99"/>
    <w:rsid w:val="006D067A"/>
    <w:rPr>
      <w:rFonts w:ascii="Times New Roman" w:eastAsia="Times New Roman" w:hAnsi="Times New Roman" w:cs="Times New Roman"/>
      <w:sz w:val="16"/>
      <w:szCs w:val="16"/>
      <w:lang w:val="x-none"/>
    </w:rPr>
  </w:style>
  <w:style w:type="paragraph" w:styleId="Textodebalo">
    <w:name w:val="Balloon Text"/>
    <w:basedOn w:val="Normal"/>
    <w:link w:val="TextodebaloChar"/>
    <w:unhideWhenUsed/>
    <w:rsid w:val="006D067A"/>
    <w:pPr>
      <w:spacing w:after="0" w:line="240" w:lineRule="auto"/>
    </w:pPr>
    <w:rPr>
      <w:rFonts w:ascii="Tahoma" w:eastAsia="Calibri" w:hAnsi="Tahoma"/>
      <w:sz w:val="16"/>
      <w:szCs w:val="16"/>
      <w:lang w:val="x-none"/>
    </w:rPr>
  </w:style>
  <w:style w:type="character" w:customStyle="1" w:styleId="TextodebaloChar">
    <w:name w:val="Texto de balão Char"/>
    <w:basedOn w:val="Fontepargpadro"/>
    <w:link w:val="Textodebalo"/>
    <w:rsid w:val="006D067A"/>
    <w:rPr>
      <w:rFonts w:ascii="Tahoma" w:eastAsia="Calibri" w:hAnsi="Tahoma" w:cs="Times New Roman"/>
      <w:sz w:val="16"/>
      <w:szCs w:val="16"/>
      <w:lang w:val="x-none"/>
    </w:rPr>
  </w:style>
  <w:style w:type="paragraph" w:customStyle="1" w:styleId="Recuodecorpodetexto21">
    <w:name w:val="Recuo de corpo de texto 21"/>
    <w:basedOn w:val="Normal"/>
    <w:rsid w:val="006D067A"/>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6D067A"/>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6D067A"/>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6D067A"/>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6D067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6D067A"/>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6D067A"/>
    <w:pPr>
      <w:spacing w:line="240" w:lineRule="auto"/>
      <w:jc w:val="left"/>
    </w:pPr>
    <w:rPr>
      <w:rFonts w:ascii="Arial" w:eastAsia="Batang" w:hAnsi="Arial" w:cs="Arial"/>
      <w:b w:val="0"/>
      <w:spacing w:val="0"/>
      <w:szCs w:val="28"/>
    </w:rPr>
  </w:style>
  <w:style w:type="character" w:styleId="Hyperlink">
    <w:name w:val="Hyperlink"/>
    <w:uiPriority w:val="99"/>
    <w:rsid w:val="006D067A"/>
    <w:rPr>
      <w:rFonts w:cs="Times New Roman"/>
      <w:color w:val="0000FF"/>
      <w:u w:val="single"/>
    </w:rPr>
  </w:style>
  <w:style w:type="character" w:customStyle="1" w:styleId="apple-converted-space">
    <w:name w:val="apple-converted-space"/>
    <w:uiPriority w:val="99"/>
    <w:rsid w:val="006D067A"/>
    <w:rPr>
      <w:rFonts w:cs="Times New Roman"/>
    </w:rPr>
  </w:style>
  <w:style w:type="paragraph" w:customStyle="1" w:styleId="NormalArial">
    <w:name w:val="Normal + Arial"/>
    <w:aliases w:val="11 pt,Negrito"/>
    <w:basedOn w:val="Normal"/>
    <w:uiPriority w:val="99"/>
    <w:rsid w:val="006D067A"/>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6D067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6D067A"/>
    <w:rPr>
      <w:b/>
      <w:bCs/>
    </w:rPr>
  </w:style>
  <w:style w:type="character" w:styleId="MquinadeescreverHTML">
    <w:name w:val="HTML Typewriter"/>
    <w:uiPriority w:val="99"/>
    <w:unhideWhenUsed/>
    <w:rsid w:val="006D067A"/>
    <w:rPr>
      <w:rFonts w:ascii="Courier New" w:eastAsia="Times New Roman" w:hAnsi="Courier New" w:cs="Courier New"/>
      <w:sz w:val="20"/>
      <w:szCs w:val="20"/>
    </w:rPr>
  </w:style>
  <w:style w:type="paragraph" w:customStyle="1" w:styleId="11">
    <w:name w:val="11"/>
    <w:basedOn w:val="Normal"/>
    <w:rsid w:val="006D067A"/>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6D067A"/>
    <w:pPr>
      <w:overflowPunct w:val="0"/>
      <w:autoSpaceDE w:val="0"/>
      <w:autoSpaceDN w:val="0"/>
      <w:adjustRightInd w:val="0"/>
      <w:spacing w:before="480" w:after="0" w:line="240" w:lineRule="auto"/>
    </w:pPr>
    <w:rPr>
      <w:rFonts w:ascii="Arial" w:eastAsia="Times New Roman" w:hAnsi="Arial"/>
      <w:b/>
      <w:sz w:val="24"/>
      <w:szCs w:val="20"/>
      <w:lang w:eastAsia="pt-BR"/>
    </w:rPr>
  </w:style>
  <w:style w:type="paragraph" w:styleId="PargrafodaLista">
    <w:name w:val="List Paragraph"/>
    <w:basedOn w:val="Normal"/>
    <w:uiPriority w:val="1"/>
    <w:qFormat/>
    <w:rsid w:val="006D067A"/>
    <w:pPr>
      <w:spacing w:after="100" w:afterAutospacing="1" w:line="240" w:lineRule="auto"/>
      <w:ind w:left="720"/>
      <w:contextualSpacing/>
      <w:jc w:val="both"/>
    </w:pPr>
    <w:rPr>
      <w:rFonts w:ascii="Calibri" w:eastAsia="Calibri" w:hAnsi="Calibri"/>
      <w:sz w:val="22"/>
    </w:rPr>
  </w:style>
  <w:style w:type="table" w:styleId="Tabelacomgrade">
    <w:name w:val="Table Grid"/>
    <w:basedOn w:val="Tabelanormal"/>
    <w:rsid w:val="006D067A"/>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 11"/>
    <w:basedOn w:val="Normal"/>
    <w:uiPriority w:val="1"/>
    <w:qFormat/>
    <w:rsid w:val="006D067A"/>
    <w:pPr>
      <w:widowControl w:val="0"/>
      <w:spacing w:after="0" w:line="240" w:lineRule="auto"/>
      <w:ind w:left="101"/>
      <w:outlineLvl w:val="1"/>
    </w:pPr>
    <w:rPr>
      <w:rFonts w:ascii="Calibri" w:eastAsia="Calibri" w:hAnsi="Calibri"/>
      <w:b/>
      <w:bCs/>
      <w:sz w:val="24"/>
      <w:szCs w:val="24"/>
      <w:lang w:val="en-US"/>
    </w:rPr>
  </w:style>
  <w:style w:type="numbering" w:customStyle="1" w:styleId="Semlista1">
    <w:name w:val="Sem lista1"/>
    <w:next w:val="Semlista"/>
    <w:uiPriority w:val="99"/>
    <w:semiHidden/>
    <w:rsid w:val="006D067A"/>
  </w:style>
  <w:style w:type="table" w:customStyle="1" w:styleId="Tabelacomgrade1">
    <w:name w:val="Tabela com grade1"/>
    <w:basedOn w:val="Tabelanormal"/>
    <w:next w:val="Tabelacomgrade"/>
    <w:rsid w:val="006D067A"/>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74223">
      <w:bodyDiv w:val="1"/>
      <w:marLeft w:val="0"/>
      <w:marRight w:val="0"/>
      <w:marTop w:val="0"/>
      <w:marBottom w:val="0"/>
      <w:divBdr>
        <w:top w:val="none" w:sz="0" w:space="0" w:color="auto"/>
        <w:left w:val="none" w:sz="0" w:space="0" w:color="auto"/>
        <w:bottom w:val="none" w:sz="0" w:space="0" w:color="auto"/>
        <w:right w:val="none" w:sz="0" w:space="0" w:color="auto"/>
      </w:divBdr>
    </w:div>
    <w:div w:id="604191330">
      <w:bodyDiv w:val="1"/>
      <w:marLeft w:val="0"/>
      <w:marRight w:val="0"/>
      <w:marTop w:val="0"/>
      <w:marBottom w:val="0"/>
      <w:divBdr>
        <w:top w:val="none" w:sz="0" w:space="0" w:color="auto"/>
        <w:left w:val="none" w:sz="0" w:space="0" w:color="auto"/>
        <w:bottom w:val="none" w:sz="0" w:space="0" w:color="auto"/>
        <w:right w:val="none" w:sz="0" w:space="0" w:color="auto"/>
      </w:divBdr>
    </w:div>
    <w:div w:id="1565796049">
      <w:bodyDiv w:val="1"/>
      <w:marLeft w:val="0"/>
      <w:marRight w:val="0"/>
      <w:marTop w:val="0"/>
      <w:marBottom w:val="0"/>
      <w:divBdr>
        <w:top w:val="none" w:sz="0" w:space="0" w:color="auto"/>
        <w:left w:val="none" w:sz="0" w:space="0" w:color="auto"/>
        <w:bottom w:val="none" w:sz="0" w:space="0" w:color="auto"/>
        <w:right w:val="none" w:sz="0" w:space="0" w:color="auto"/>
      </w:divBdr>
    </w:div>
    <w:div w:id="18230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mailto:compras@romelandi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lanalto.gov.br/ccivil_03/LEIS/LCP/Lcp123.htm" TargetMode="External"/><Relationship Id="rId12" Type="http://schemas.openxmlformats.org/officeDocument/2006/relationships/hyperlink" Target="javascript:AbrirLe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9854.htm" TargetMode="External"/><Relationship Id="rId5" Type="http://schemas.openxmlformats.org/officeDocument/2006/relationships/footnotes" Target="footnotes.xml"/><Relationship Id="rId15" Type="http://schemas.openxmlformats.org/officeDocument/2006/relationships/hyperlink" Target="http://www.planalto.gov.br/ccivil_03/leis/L9854.htm" TargetMode="External"/><Relationship Id="rId10" Type="http://schemas.openxmlformats.org/officeDocument/2006/relationships/hyperlink" Target="http://www.planalto.gov.br/ccivil_03/Constituicao/Constitui%C3%A7ao.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javascript:AbrirLei();" TargetMode="External"/><Relationship Id="rId14" Type="http://schemas.openxmlformats.org/officeDocument/2006/relationships/hyperlink" Target="http://www.planalto.gov.br/ccivil_03/Constituicao/Constitui%C3%A7a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19</Pages>
  <Words>10921</Words>
  <Characters>58976</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2</cp:revision>
  <dcterms:created xsi:type="dcterms:W3CDTF">2021-01-11T14:15:00Z</dcterms:created>
  <dcterms:modified xsi:type="dcterms:W3CDTF">2021-01-11T20:16:00Z</dcterms:modified>
</cp:coreProperties>
</file>