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8BC5" w14:textId="77777777" w:rsidR="004D257D" w:rsidRPr="00BA44C5" w:rsidRDefault="004D257D" w:rsidP="004D257D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b/>
          <w:bCs/>
        </w:rPr>
      </w:pPr>
    </w:p>
    <w:p w14:paraId="341DCB86" w14:textId="0BE56F0F" w:rsidR="004D257D" w:rsidRPr="00BA44C5" w:rsidRDefault="004D257D" w:rsidP="004D257D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b/>
        </w:rPr>
      </w:pPr>
      <w:r w:rsidRPr="00BA44C5">
        <w:rPr>
          <w:rFonts w:ascii="Bookman Old Style" w:hAnsi="Bookman Old Style"/>
          <w:b/>
        </w:rPr>
        <w:t>ATA DE REGISTRO DE PREÇOS Nº 26/2021</w:t>
      </w:r>
    </w:p>
    <w:p w14:paraId="7615AE0A" w14:textId="77777777" w:rsidR="004D257D" w:rsidRPr="00BA44C5" w:rsidRDefault="004D257D" w:rsidP="004D257D">
      <w:pPr>
        <w:jc w:val="both"/>
        <w:rPr>
          <w:rFonts w:ascii="Bookman Old Style" w:hAnsi="Bookman Old Style"/>
          <w:w w:val="110"/>
        </w:rPr>
      </w:pPr>
    </w:p>
    <w:p w14:paraId="38C2B815" w14:textId="682B52BC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 xml:space="preserve">No </w:t>
      </w:r>
      <w:proofErr w:type="spellStart"/>
      <w:r w:rsidRPr="00BA44C5">
        <w:rPr>
          <w:rFonts w:ascii="Bookman Old Style" w:hAnsi="Bookman Old Style"/>
          <w:lang w:val="en-US"/>
        </w:rPr>
        <w:t>dia</w:t>
      </w:r>
      <w:proofErr w:type="spellEnd"/>
      <w:r w:rsidRPr="00BA44C5">
        <w:rPr>
          <w:rFonts w:ascii="Bookman Old Style" w:hAnsi="Bookman Old Style"/>
          <w:lang w:val="en-US"/>
        </w:rPr>
        <w:t xml:space="preserve"> 18 do </w:t>
      </w:r>
      <w:proofErr w:type="spellStart"/>
      <w:r w:rsidRPr="00BA44C5">
        <w:rPr>
          <w:rFonts w:ascii="Bookman Old Style" w:hAnsi="Bookman Old Style"/>
          <w:lang w:val="en-US"/>
        </w:rPr>
        <w:t>mês</w:t>
      </w:r>
      <w:proofErr w:type="spellEnd"/>
      <w:r w:rsidRPr="00BA44C5">
        <w:rPr>
          <w:rFonts w:ascii="Bookman Old Style" w:hAnsi="Bookman Old Style"/>
          <w:lang w:val="en-US"/>
        </w:rPr>
        <w:t xml:space="preserve"> de maio do </w:t>
      </w:r>
      <w:proofErr w:type="spellStart"/>
      <w:r w:rsidRPr="00BA44C5">
        <w:rPr>
          <w:rFonts w:ascii="Bookman Old Style" w:hAnsi="Bookman Old Style"/>
          <w:lang w:val="en-US"/>
        </w:rPr>
        <w:t>ano</w:t>
      </w:r>
      <w:proofErr w:type="spellEnd"/>
      <w:r w:rsidRPr="00BA44C5">
        <w:rPr>
          <w:rFonts w:ascii="Bookman Old Style" w:hAnsi="Bookman Old Style"/>
          <w:lang w:val="en-US"/>
        </w:rPr>
        <w:t xml:space="preserve"> de 2021, </w:t>
      </w:r>
      <w:proofErr w:type="spellStart"/>
      <w:r w:rsidRPr="00BA44C5">
        <w:rPr>
          <w:rFonts w:ascii="Bookman Old Style" w:hAnsi="Bookman Old Style"/>
          <w:lang w:val="en-US"/>
        </w:rPr>
        <w:t>compareceram</w:t>
      </w:r>
      <w:proofErr w:type="spellEnd"/>
      <w:r w:rsidRPr="00BA44C5">
        <w:rPr>
          <w:rFonts w:ascii="Bookman Old Style" w:hAnsi="Bookman Old Style"/>
          <w:lang w:val="en-US"/>
        </w:rPr>
        <w:t xml:space="preserve">, de um </w:t>
      </w:r>
      <w:proofErr w:type="spellStart"/>
      <w:r w:rsidRPr="00BA44C5">
        <w:rPr>
          <w:rFonts w:ascii="Bookman Old Style" w:hAnsi="Bookman Old Style"/>
          <w:lang w:val="en-US"/>
        </w:rPr>
        <w:t>lado</w:t>
      </w:r>
      <w:proofErr w:type="spellEnd"/>
      <w:r w:rsidRPr="00BA44C5">
        <w:rPr>
          <w:rFonts w:ascii="Bookman Old Style" w:hAnsi="Bookman Old Style"/>
          <w:lang w:val="en-US"/>
        </w:rPr>
        <w:t xml:space="preserve"> o MUNICIPIO DE ROMELÂNDIA, Estado de SANTA CATARINA, </w:t>
      </w:r>
      <w:proofErr w:type="spellStart"/>
      <w:r w:rsidRPr="00BA44C5">
        <w:rPr>
          <w:rFonts w:ascii="Bookman Old Style" w:hAnsi="Bookman Old Style"/>
          <w:lang w:val="en-US"/>
        </w:rPr>
        <w:t>pessoa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jurídica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direito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público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interno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inscrito</w:t>
      </w:r>
      <w:proofErr w:type="spellEnd"/>
      <w:r w:rsidRPr="00BA44C5">
        <w:rPr>
          <w:rFonts w:ascii="Bookman Old Style" w:hAnsi="Bookman Old Style"/>
          <w:lang w:val="en-US"/>
        </w:rPr>
        <w:t xml:space="preserve"> no CNPJ sob </w:t>
      </w:r>
      <w:proofErr w:type="spellStart"/>
      <w:r w:rsidRPr="00BA44C5">
        <w:rPr>
          <w:rFonts w:ascii="Bookman Old Style" w:hAnsi="Bookman Old Style"/>
          <w:lang w:val="en-US"/>
        </w:rPr>
        <w:t>o n</w:t>
      </w:r>
      <w:proofErr w:type="spellEnd"/>
      <w:r w:rsidRPr="00BA44C5">
        <w:rPr>
          <w:rFonts w:ascii="Bookman Old Style" w:hAnsi="Bookman Old Style"/>
          <w:lang w:val="en-US"/>
        </w:rPr>
        <w:t xml:space="preserve">º. 82.821.182/0001-26, com </w:t>
      </w:r>
      <w:proofErr w:type="spellStart"/>
      <w:r w:rsidRPr="00BA44C5">
        <w:rPr>
          <w:rFonts w:ascii="Bookman Old Style" w:hAnsi="Bookman Old Style"/>
          <w:lang w:val="en-US"/>
        </w:rPr>
        <w:t>sede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administrativa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localizada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na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Rua</w:t>
      </w:r>
      <w:proofErr w:type="spellEnd"/>
      <w:r w:rsidRPr="00BA44C5">
        <w:rPr>
          <w:rFonts w:ascii="Bookman Old Style" w:hAnsi="Bookman Old Style"/>
          <w:lang w:val="en-US"/>
        </w:rPr>
        <w:t xml:space="preserve"> 12 de </w:t>
      </w:r>
      <w:proofErr w:type="spellStart"/>
      <w:r w:rsidRPr="00BA44C5">
        <w:rPr>
          <w:rFonts w:ascii="Bookman Old Style" w:hAnsi="Bookman Old Style"/>
          <w:lang w:val="en-US"/>
        </w:rPr>
        <w:t>outubro</w:t>
      </w:r>
      <w:proofErr w:type="spellEnd"/>
      <w:r w:rsidRPr="00BA44C5">
        <w:rPr>
          <w:rFonts w:ascii="Bookman Old Style" w:hAnsi="Bookman Old Style"/>
          <w:lang w:val="en-US"/>
        </w:rPr>
        <w:t xml:space="preserve">, 242, Centro, CEP nº. 89.908-000, </w:t>
      </w:r>
      <w:proofErr w:type="spellStart"/>
      <w:r w:rsidRPr="00BA44C5">
        <w:rPr>
          <w:rFonts w:ascii="Bookman Old Style" w:hAnsi="Bookman Old Style"/>
          <w:lang w:val="en-US"/>
        </w:rPr>
        <w:t>nesta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cidade</w:t>
      </w:r>
      <w:proofErr w:type="spellEnd"/>
      <w:r w:rsidRPr="00BA44C5">
        <w:rPr>
          <w:rFonts w:ascii="Bookman Old Style" w:hAnsi="Bookman Old Style"/>
          <w:lang w:val="en-US"/>
        </w:rPr>
        <w:t xml:space="preserve"> de Romelândia/SC, </w:t>
      </w:r>
      <w:proofErr w:type="spellStart"/>
      <w:r w:rsidRPr="00BA44C5">
        <w:rPr>
          <w:rFonts w:ascii="Bookman Old Style" w:hAnsi="Bookman Old Style"/>
          <w:lang w:val="en-US"/>
        </w:rPr>
        <w:t>representado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pelo</w:t>
      </w:r>
      <w:proofErr w:type="spellEnd"/>
      <w:r w:rsidRPr="00BA44C5">
        <w:rPr>
          <w:rFonts w:ascii="Bookman Old Style" w:hAnsi="Bookman Old Style"/>
          <w:lang w:val="en-US"/>
        </w:rPr>
        <w:t xml:space="preserve"> PREFEITO MUNICIPAL, o Sr. Juarez Furtado, </w:t>
      </w:r>
      <w:proofErr w:type="spellStart"/>
      <w:r w:rsidRPr="00BA44C5">
        <w:rPr>
          <w:rFonts w:ascii="Bookman Old Style" w:hAnsi="Bookman Old Style"/>
          <w:lang w:val="en-US"/>
        </w:rPr>
        <w:t>inscrito</w:t>
      </w:r>
      <w:proofErr w:type="spellEnd"/>
      <w:r w:rsidRPr="00BA44C5">
        <w:rPr>
          <w:rFonts w:ascii="Bookman Old Style" w:hAnsi="Bookman Old Style"/>
          <w:lang w:val="en-US"/>
        </w:rPr>
        <w:t xml:space="preserve"> no CPF sob </w:t>
      </w:r>
      <w:proofErr w:type="spellStart"/>
      <w:r w:rsidRPr="00BA44C5">
        <w:rPr>
          <w:rFonts w:ascii="Bookman Old Style" w:hAnsi="Bookman Old Style"/>
          <w:lang w:val="en-US"/>
        </w:rPr>
        <w:t>o n</w:t>
      </w:r>
      <w:proofErr w:type="spellEnd"/>
      <w:r w:rsidRPr="00BA44C5">
        <w:rPr>
          <w:rFonts w:ascii="Bookman Old Style" w:hAnsi="Bookman Old Style"/>
          <w:lang w:val="en-US"/>
        </w:rPr>
        <w:t xml:space="preserve">º. 430.365.039-00, </w:t>
      </w:r>
      <w:proofErr w:type="spellStart"/>
      <w:r w:rsidRPr="00BA44C5">
        <w:rPr>
          <w:rFonts w:ascii="Bookman Old Style" w:hAnsi="Bookman Old Style"/>
          <w:lang w:val="en-US"/>
        </w:rPr>
        <w:t>doravante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denominado</w:t>
      </w:r>
      <w:proofErr w:type="spellEnd"/>
      <w:r w:rsidRPr="00BA44C5">
        <w:rPr>
          <w:rFonts w:ascii="Bookman Old Style" w:hAnsi="Bookman Old Style"/>
          <w:lang w:val="en-US"/>
        </w:rPr>
        <w:t xml:space="preserve"> ADMINISTRAÇÃO, e as </w:t>
      </w:r>
      <w:proofErr w:type="spellStart"/>
      <w:r w:rsidRPr="00BA44C5">
        <w:rPr>
          <w:rFonts w:ascii="Bookman Old Style" w:hAnsi="Bookman Old Style"/>
          <w:lang w:val="en-US"/>
        </w:rPr>
        <w:t>empresas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abaixo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qualificadas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doravante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denominadas</w:t>
      </w:r>
      <w:proofErr w:type="spellEnd"/>
      <w:r w:rsidRPr="00BA44C5">
        <w:rPr>
          <w:rFonts w:ascii="Bookman Old Style" w:hAnsi="Bookman Old Style"/>
          <w:lang w:val="en-US"/>
        </w:rPr>
        <w:t xml:space="preserve"> DETENTORAS DA ATA, que </w:t>
      </w:r>
      <w:proofErr w:type="spellStart"/>
      <w:r w:rsidRPr="00BA44C5">
        <w:rPr>
          <w:rFonts w:ascii="Bookman Old Style" w:hAnsi="Bookman Old Style"/>
          <w:lang w:val="en-US"/>
        </w:rPr>
        <w:t>firmam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presente</w:t>
      </w:r>
      <w:proofErr w:type="spellEnd"/>
      <w:r w:rsidRPr="00BA44C5">
        <w:rPr>
          <w:rFonts w:ascii="Bookman Old Style" w:hAnsi="Bookman Old Style"/>
          <w:lang w:val="en-US"/>
        </w:rPr>
        <w:t xml:space="preserve"> ATA DE REGISTRO DE PREÇOS de </w:t>
      </w:r>
      <w:proofErr w:type="spellStart"/>
      <w:r w:rsidRPr="00BA44C5">
        <w:rPr>
          <w:rFonts w:ascii="Bookman Old Style" w:hAnsi="Bookman Old Style"/>
          <w:lang w:val="en-US"/>
        </w:rPr>
        <w:t>acordo</w:t>
      </w:r>
      <w:proofErr w:type="spellEnd"/>
      <w:r w:rsidRPr="00BA44C5">
        <w:rPr>
          <w:rFonts w:ascii="Bookman Old Style" w:hAnsi="Bookman Old Style"/>
          <w:lang w:val="en-US"/>
        </w:rPr>
        <w:t xml:space="preserve"> com o </w:t>
      </w:r>
      <w:proofErr w:type="spellStart"/>
      <w:r w:rsidRPr="00BA44C5">
        <w:rPr>
          <w:rFonts w:ascii="Bookman Old Style" w:hAnsi="Bookman Old Style"/>
          <w:lang w:val="en-US"/>
        </w:rPr>
        <w:t>resultado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julgamento</w:t>
      </w:r>
      <w:proofErr w:type="spellEnd"/>
      <w:r w:rsidRPr="00BA44C5">
        <w:rPr>
          <w:rFonts w:ascii="Bookman Old Style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hAnsi="Bookman Old Style"/>
          <w:lang w:val="en-US"/>
        </w:rPr>
        <w:t>licitação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na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modalidade</w:t>
      </w:r>
      <w:proofErr w:type="spellEnd"/>
      <w:r w:rsidRPr="00BA44C5">
        <w:rPr>
          <w:rFonts w:ascii="Bookman Old Style" w:hAnsi="Bookman Old Style"/>
          <w:lang w:val="en-US"/>
        </w:rPr>
        <w:t xml:space="preserve"> PREGÃO PRESENCIAL nº. 32/2021, </w:t>
      </w:r>
      <w:proofErr w:type="spellStart"/>
      <w:r w:rsidRPr="00BA44C5">
        <w:rPr>
          <w:rFonts w:ascii="Bookman Old Style" w:hAnsi="Bookman Old Style"/>
          <w:lang w:val="en-US"/>
        </w:rPr>
        <w:t>Processo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Licitatório</w:t>
      </w:r>
      <w:proofErr w:type="spellEnd"/>
      <w:r w:rsidRPr="00BA44C5">
        <w:rPr>
          <w:rFonts w:ascii="Bookman Old Style" w:hAnsi="Bookman Old Style"/>
          <w:lang w:val="en-US"/>
        </w:rPr>
        <w:t xml:space="preserve"> nº. 706/2021, que </w:t>
      </w:r>
      <w:proofErr w:type="spellStart"/>
      <w:r w:rsidRPr="00BA44C5">
        <w:rPr>
          <w:rFonts w:ascii="Bookman Old Style" w:hAnsi="Bookman Old Style"/>
          <w:lang w:val="en-US"/>
        </w:rPr>
        <w:t>selecionou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proposta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mais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vantajosa</w:t>
      </w:r>
      <w:proofErr w:type="spellEnd"/>
      <w:r w:rsidRPr="00BA44C5">
        <w:rPr>
          <w:rFonts w:ascii="Bookman Old Style" w:hAnsi="Bookman Old Style"/>
          <w:lang w:val="en-US"/>
        </w:rPr>
        <w:t xml:space="preserve"> para a Administração </w:t>
      </w:r>
      <w:proofErr w:type="spellStart"/>
      <w:r w:rsidRPr="00BA44C5">
        <w:rPr>
          <w:rFonts w:ascii="Bookman Old Style" w:hAnsi="Bookman Old Style"/>
          <w:lang w:val="en-US"/>
        </w:rPr>
        <w:t>Pública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objetivando</w:t>
      </w:r>
      <w:proofErr w:type="spellEnd"/>
      <w:r w:rsidRPr="00BA44C5">
        <w:rPr>
          <w:rFonts w:ascii="Bookman Old Style" w:hAnsi="Bookman Old Style"/>
          <w:lang w:val="en-US"/>
        </w:rPr>
        <w:t xml:space="preserve"> A PRESENTE LICITAÇÃO VISA EVENTUAL E FUTURA CONTRATAÇÃO DE EMPRESA PARA PRESTAÇÃO DE SERVIÇOS DE MÃO DE OBRA MECÂNICA LEVE E PESADA COM SUBSTITUIÇÃO DE PEÇAS, SERVIÇO DE MÃO DE OBRA DA PARTE ELÉTRICA E SERVIÇOS DE CHAPEAÇÃO E PINTURAS EM GERAL DOS VEÍCULOS DAS DIVERSAS SECRETARIAS MUNICIPAIS, SOB O SISTEMA DE REGISTRO DE PREÇOS, PELO PERÍODO DE 01 (UM) ANO, </w:t>
      </w:r>
      <w:proofErr w:type="spellStart"/>
      <w:r w:rsidRPr="00BA44C5">
        <w:rPr>
          <w:rFonts w:ascii="Bookman Old Style" w:hAnsi="Bookman Old Style"/>
          <w:lang w:val="en-US"/>
        </w:rPr>
        <w:t>pelo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período</w:t>
      </w:r>
      <w:proofErr w:type="spellEnd"/>
      <w:r w:rsidRPr="00BA44C5">
        <w:rPr>
          <w:rFonts w:ascii="Bookman Old Style" w:hAnsi="Bookman Old Style"/>
          <w:lang w:val="en-US"/>
        </w:rPr>
        <w:t xml:space="preserve"> de 1 (um) </w:t>
      </w:r>
      <w:proofErr w:type="spellStart"/>
      <w:r w:rsidRPr="00BA44C5">
        <w:rPr>
          <w:rFonts w:ascii="Bookman Old Style" w:hAnsi="Bookman Old Style"/>
          <w:lang w:val="en-US"/>
        </w:rPr>
        <w:t>ano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conforme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especificações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constantes</w:t>
      </w:r>
      <w:proofErr w:type="spellEnd"/>
      <w:r w:rsidRPr="00BA44C5">
        <w:rPr>
          <w:rFonts w:ascii="Bookman Old Style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hAnsi="Bookman Old Style"/>
          <w:lang w:val="en-US"/>
        </w:rPr>
        <w:t>Edital</w:t>
      </w:r>
      <w:proofErr w:type="spellEnd"/>
      <w:r w:rsidRPr="00BA44C5">
        <w:rPr>
          <w:rFonts w:ascii="Bookman Old Style" w:hAnsi="Bookman Old Style"/>
          <w:lang w:val="en-US"/>
        </w:rPr>
        <w:t xml:space="preserve"> e </w:t>
      </w:r>
      <w:proofErr w:type="spellStart"/>
      <w:r w:rsidRPr="00BA44C5">
        <w:rPr>
          <w:rFonts w:ascii="Bookman Old Style" w:hAnsi="Bookman Old Style"/>
          <w:lang w:val="en-US"/>
        </w:rPr>
        <w:t>seus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anexos</w:t>
      </w:r>
      <w:proofErr w:type="spellEnd"/>
      <w:r w:rsidRPr="00BA44C5">
        <w:rPr>
          <w:rFonts w:ascii="Bookman Old Style" w:hAnsi="Bookman Old Style"/>
          <w:lang w:val="en-US"/>
        </w:rPr>
        <w:t>.</w:t>
      </w:r>
    </w:p>
    <w:p w14:paraId="6111F141" w14:textId="77777777" w:rsidR="00BA44C5" w:rsidRPr="00BA44C5" w:rsidRDefault="00BA44C5" w:rsidP="004D257D">
      <w:pPr>
        <w:jc w:val="both"/>
        <w:rPr>
          <w:rFonts w:ascii="Bookman Old Style" w:hAnsi="Bookman Old Style"/>
          <w:lang w:val="en-US"/>
        </w:rPr>
      </w:pPr>
    </w:p>
    <w:p w14:paraId="211CE09D" w14:textId="74770BCA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proofErr w:type="spellStart"/>
      <w:r w:rsidRPr="00BA44C5">
        <w:rPr>
          <w:rFonts w:ascii="Bookman Old Style" w:hAnsi="Bookman Old Style"/>
          <w:lang w:val="en-US"/>
        </w:rPr>
        <w:t>Abaixo</w:t>
      </w:r>
      <w:proofErr w:type="spellEnd"/>
      <w:r w:rsidRPr="00BA44C5">
        <w:rPr>
          <w:rFonts w:ascii="Bookman Old Style" w:hAnsi="Bookman Old Style"/>
          <w:lang w:val="en-US"/>
        </w:rPr>
        <w:t xml:space="preserve"> segue </w:t>
      </w:r>
      <w:proofErr w:type="spellStart"/>
      <w:r w:rsidRPr="00BA44C5">
        <w:rPr>
          <w:rFonts w:ascii="Bookman Old Style" w:hAnsi="Bookman Old Style"/>
          <w:lang w:val="en-US"/>
        </w:rPr>
        <w:t>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licitantes</w:t>
      </w:r>
      <w:proofErr w:type="spellEnd"/>
      <w:r w:rsidRPr="00BA44C5">
        <w:rPr>
          <w:rFonts w:ascii="Bookman Old Style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hAnsi="Bookman Old Style"/>
          <w:lang w:val="en-US"/>
        </w:rPr>
        <w:t>participaram</w:t>
      </w:r>
      <w:proofErr w:type="spellEnd"/>
      <w:r w:rsidRPr="00BA44C5">
        <w:rPr>
          <w:rFonts w:ascii="Bookman Old Style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hAnsi="Bookman Old Style"/>
          <w:lang w:val="en-US"/>
        </w:rPr>
        <w:t>licitação</w:t>
      </w:r>
      <w:proofErr w:type="spellEnd"/>
      <w:r w:rsidRPr="00BA44C5">
        <w:rPr>
          <w:rFonts w:ascii="Bookman Old Style" w:hAnsi="Bookman Old Style"/>
          <w:lang w:val="en-US"/>
        </w:rPr>
        <w:t xml:space="preserve"> e que </w:t>
      </w:r>
      <w:proofErr w:type="spellStart"/>
      <w:r w:rsidRPr="00BA44C5">
        <w:rPr>
          <w:rFonts w:ascii="Bookman Old Style" w:hAnsi="Bookman Old Style"/>
          <w:lang w:val="en-US"/>
        </w:rPr>
        <w:t>tiveram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itens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vencedores</w:t>
      </w:r>
      <w:proofErr w:type="spellEnd"/>
      <w:r w:rsidRPr="00BA44C5">
        <w:rPr>
          <w:rFonts w:ascii="Bookman Old Style" w:hAnsi="Bookman Old Style"/>
          <w:lang w:val="en-US"/>
        </w:rPr>
        <w:t>:</w:t>
      </w:r>
    </w:p>
    <w:p w14:paraId="07A0EEC8" w14:textId="36F58A03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48499C8D" w14:textId="23F05D7E" w:rsidR="004D257D" w:rsidRDefault="004D257D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73F6118" w14:textId="357CCA02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0F5E84F9" w14:textId="381FFA8E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3DDBF8F8" w14:textId="3AEB24B3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69EBC25D" w14:textId="148C53BD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667526FD" w14:textId="3765B3FE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3B6E952" w14:textId="2B21C4A9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9824104" w14:textId="25050415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C7A53FF" w14:textId="0BF54A96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C3B1403" w14:textId="617BA7C8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FE084B0" w14:textId="434F3665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0E68E17" w14:textId="37E5FA8C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0CC99FCF" w14:textId="2E047E99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D798879" w14:textId="3A758271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91A05E3" w14:textId="0660B155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67FB184" w14:textId="2BC9F22A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D5C0D98" w14:textId="4F828657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D6896D6" w14:textId="106F8AC7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222BB183" w14:textId="0145B16E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69B47D55" w14:textId="4C3924CF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745F2F7" w14:textId="6186B86F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085E57D7" w14:textId="265C7A98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4D7E87E" w14:textId="29FF0A5C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383D2412" w14:textId="1C9D864E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623627EA" w14:textId="52A62415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AC31EEE" w14:textId="3A86807B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4FBB75D" w14:textId="57B64BF7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078D3320" w14:textId="4EEF17C9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5704699" w14:textId="7893A2D4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52DA90C2" w14:textId="77777777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676499F5" w14:textId="19734B03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71160FE" w14:textId="70C2E53C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FE11D76" w14:textId="7A344301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41FB8968" w14:textId="3BCC68D1" w:rsidR="00BA44C5" w:rsidRDefault="00BA44C5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2BDDEA66" w14:textId="7B76280A" w:rsidR="00040FFE" w:rsidRDefault="00040FFE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EEAF16E" w14:textId="163CF516" w:rsidR="00040FFE" w:rsidRDefault="00040FFE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3B9304AA" w14:textId="1226C607" w:rsidR="00040FFE" w:rsidRDefault="00040FFE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14:paraId="7487ACF8" w14:textId="77777777" w:rsidR="00040FFE" w:rsidRPr="004D257D" w:rsidRDefault="00040FFE" w:rsidP="004D25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64"/>
        <w:gridCol w:w="3147"/>
        <w:gridCol w:w="992"/>
        <w:gridCol w:w="1276"/>
      </w:tblGrid>
      <w:tr w:rsidR="00BA44C5" w:rsidRPr="004D257D" w14:paraId="68389D93" w14:textId="77777777" w:rsidTr="00BA44C5">
        <w:tc>
          <w:tcPr>
            <w:tcW w:w="2155" w:type="dxa"/>
          </w:tcPr>
          <w:p w14:paraId="4B07AF9A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PROPONENTES VENCEDORES</w:t>
            </w:r>
          </w:p>
        </w:tc>
        <w:tc>
          <w:tcPr>
            <w:tcW w:w="964" w:type="dxa"/>
          </w:tcPr>
          <w:p w14:paraId="00E893BF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ITEM</w:t>
            </w:r>
          </w:p>
        </w:tc>
        <w:tc>
          <w:tcPr>
            <w:tcW w:w="3147" w:type="dxa"/>
          </w:tcPr>
          <w:p w14:paraId="7578AFF8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DESCRIÇÃO DO ITEM</w:t>
            </w:r>
          </w:p>
        </w:tc>
        <w:tc>
          <w:tcPr>
            <w:tcW w:w="992" w:type="dxa"/>
          </w:tcPr>
          <w:p w14:paraId="536B165D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QUANT</w:t>
            </w:r>
          </w:p>
        </w:tc>
        <w:tc>
          <w:tcPr>
            <w:tcW w:w="1276" w:type="dxa"/>
          </w:tcPr>
          <w:p w14:paraId="4E45D63C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VALOR UNITÁRIO</w:t>
            </w:r>
          </w:p>
        </w:tc>
      </w:tr>
      <w:tr w:rsidR="00BA44C5" w:rsidRPr="004D257D" w14:paraId="529E6512" w14:textId="77777777" w:rsidTr="00BA44C5">
        <w:tc>
          <w:tcPr>
            <w:tcW w:w="2155" w:type="dxa"/>
          </w:tcPr>
          <w:p w14:paraId="5F02122D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 xml:space="preserve">Auto </w:t>
            </w:r>
            <w:proofErr w:type="spellStart"/>
            <w:r w:rsidRPr="004D257D">
              <w:rPr>
                <w:rFonts w:ascii="Bookman Old Style" w:hAnsi="Bookman Old Style"/>
              </w:rPr>
              <w:t>Mecanica</w:t>
            </w:r>
            <w:proofErr w:type="spellEnd"/>
            <w:r w:rsidRPr="004D257D">
              <w:rPr>
                <w:rFonts w:ascii="Bookman Old Style" w:hAnsi="Bookman Old Style"/>
              </w:rPr>
              <w:t xml:space="preserve"> </w:t>
            </w:r>
            <w:proofErr w:type="spellStart"/>
            <w:r w:rsidRPr="004D257D">
              <w:rPr>
                <w:rFonts w:ascii="Bookman Old Style" w:hAnsi="Bookman Old Style"/>
              </w:rPr>
              <w:t>Ival</w:t>
            </w:r>
            <w:proofErr w:type="spellEnd"/>
            <w:r w:rsidRPr="004D257D">
              <w:rPr>
                <w:rFonts w:ascii="Bookman Old Style" w:hAnsi="Bookman Old Style"/>
              </w:rPr>
              <w:t xml:space="preserve"> Ltda ME</w:t>
            </w:r>
          </w:p>
        </w:tc>
        <w:tc>
          <w:tcPr>
            <w:tcW w:w="964" w:type="dxa"/>
          </w:tcPr>
          <w:p w14:paraId="6D803943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1</w:t>
            </w:r>
          </w:p>
        </w:tc>
        <w:tc>
          <w:tcPr>
            <w:tcW w:w="3147" w:type="dxa"/>
          </w:tcPr>
          <w:p w14:paraId="6B21B546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Máquinas Pesadas das marcas: CATERPILLAR, JCB, KOMATSU, HYUNDAI, NEW HOLLAND e demais marcas.</w:t>
            </w:r>
          </w:p>
        </w:tc>
        <w:tc>
          <w:tcPr>
            <w:tcW w:w="992" w:type="dxa"/>
          </w:tcPr>
          <w:p w14:paraId="79C9A4CE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600,00</w:t>
            </w:r>
          </w:p>
        </w:tc>
        <w:tc>
          <w:tcPr>
            <w:tcW w:w="1276" w:type="dxa"/>
          </w:tcPr>
          <w:p w14:paraId="47C45930" w14:textId="3ADC9853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118,00</w:t>
            </w:r>
          </w:p>
        </w:tc>
      </w:tr>
      <w:tr w:rsidR="00BA44C5" w:rsidRPr="004D257D" w14:paraId="470F374F" w14:textId="77777777" w:rsidTr="00BA44C5">
        <w:tc>
          <w:tcPr>
            <w:tcW w:w="2155" w:type="dxa"/>
          </w:tcPr>
          <w:p w14:paraId="21984D31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 xml:space="preserve">Danilo Luiz </w:t>
            </w:r>
            <w:proofErr w:type="spellStart"/>
            <w:r w:rsidRPr="004D257D">
              <w:rPr>
                <w:rFonts w:ascii="Bookman Old Style" w:hAnsi="Bookman Old Style"/>
              </w:rPr>
              <w:t>Spohr</w:t>
            </w:r>
            <w:proofErr w:type="spellEnd"/>
            <w:r w:rsidRPr="004D257D">
              <w:rPr>
                <w:rFonts w:ascii="Bookman Old Style" w:hAnsi="Bookman Old Style"/>
              </w:rPr>
              <w:t xml:space="preserve"> ME</w:t>
            </w:r>
          </w:p>
        </w:tc>
        <w:tc>
          <w:tcPr>
            <w:tcW w:w="964" w:type="dxa"/>
          </w:tcPr>
          <w:p w14:paraId="6AD6089F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2</w:t>
            </w:r>
          </w:p>
        </w:tc>
        <w:tc>
          <w:tcPr>
            <w:tcW w:w="3147" w:type="dxa"/>
          </w:tcPr>
          <w:p w14:paraId="3015A1F7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Caminhões, Ônibus e Micro Ônibus das marcas: FORD, MERCEDEZ BENZ, VOLKSWAGEN, VOLVO, AGRALE e demais marcas.</w:t>
            </w:r>
          </w:p>
        </w:tc>
        <w:tc>
          <w:tcPr>
            <w:tcW w:w="992" w:type="dxa"/>
          </w:tcPr>
          <w:p w14:paraId="3981F4BF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500,00</w:t>
            </w:r>
          </w:p>
        </w:tc>
        <w:tc>
          <w:tcPr>
            <w:tcW w:w="1276" w:type="dxa"/>
          </w:tcPr>
          <w:p w14:paraId="49972910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93,0000</w:t>
            </w:r>
          </w:p>
        </w:tc>
      </w:tr>
      <w:tr w:rsidR="00BA44C5" w:rsidRPr="004D257D" w14:paraId="6F3CE9F5" w14:textId="77777777" w:rsidTr="00BA44C5">
        <w:tc>
          <w:tcPr>
            <w:tcW w:w="2155" w:type="dxa"/>
          </w:tcPr>
          <w:p w14:paraId="2DC9AC24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AUTO MECANICA NM LTDA</w:t>
            </w:r>
          </w:p>
        </w:tc>
        <w:tc>
          <w:tcPr>
            <w:tcW w:w="964" w:type="dxa"/>
          </w:tcPr>
          <w:p w14:paraId="2CDD9DC6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3</w:t>
            </w:r>
          </w:p>
        </w:tc>
        <w:tc>
          <w:tcPr>
            <w:tcW w:w="3147" w:type="dxa"/>
          </w:tcPr>
          <w:p w14:paraId="4CFA6D5A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veículos tipo Vans das marcas: FIAT, RENAULT, CITROEN, VOLKSWAGEN, PEUGEOT e demais marcas.</w:t>
            </w:r>
          </w:p>
        </w:tc>
        <w:tc>
          <w:tcPr>
            <w:tcW w:w="992" w:type="dxa"/>
          </w:tcPr>
          <w:p w14:paraId="01449B51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500,00</w:t>
            </w:r>
          </w:p>
        </w:tc>
        <w:tc>
          <w:tcPr>
            <w:tcW w:w="1276" w:type="dxa"/>
          </w:tcPr>
          <w:p w14:paraId="40073304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83,0000</w:t>
            </w:r>
          </w:p>
        </w:tc>
      </w:tr>
      <w:tr w:rsidR="00BA44C5" w:rsidRPr="004D257D" w14:paraId="79603C5C" w14:textId="77777777" w:rsidTr="00BA44C5">
        <w:tc>
          <w:tcPr>
            <w:tcW w:w="2155" w:type="dxa"/>
          </w:tcPr>
          <w:p w14:paraId="0EE84894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AUTO MECANICA NM LTDA</w:t>
            </w:r>
          </w:p>
        </w:tc>
        <w:tc>
          <w:tcPr>
            <w:tcW w:w="964" w:type="dxa"/>
          </w:tcPr>
          <w:p w14:paraId="003510E3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4</w:t>
            </w:r>
          </w:p>
        </w:tc>
        <w:tc>
          <w:tcPr>
            <w:tcW w:w="3147" w:type="dxa"/>
          </w:tcPr>
          <w:p w14:paraId="0ED59402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veículos leves da marca: FIAT, RENAULT, CITROEN, VOLKSWAGEN, PEUGEOT, CHEVROLET, CHERY, FORD e demais marcas.</w:t>
            </w:r>
          </w:p>
        </w:tc>
        <w:tc>
          <w:tcPr>
            <w:tcW w:w="992" w:type="dxa"/>
          </w:tcPr>
          <w:p w14:paraId="1CF0DCDD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500,00</w:t>
            </w:r>
          </w:p>
        </w:tc>
        <w:tc>
          <w:tcPr>
            <w:tcW w:w="1276" w:type="dxa"/>
          </w:tcPr>
          <w:p w14:paraId="5F55CB2C" w14:textId="77777777" w:rsidR="00BA44C5" w:rsidRPr="004D257D" w:rsidRDefault="00BA44C5" w:rsidP="004D25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80,0000</w:t>
            </w:r>
          </w:p>
        </w:tc>
      </w:tr>
    </w:tbl>
    <w:p w14:paraId="04BC565B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1B9179AC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43F51984" w14:textId="3564C983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 xml:space="preserve">As </w:t>
      </w:r>
      <w:proofErr w:type="spellStart"/>
      <w:r w:rsidRPr="00BA44C5">
        <w:rPr>
          <w:rFonts w:ascii="Bookman Old Style" w:hAnsi="Bookman Old Style"/>
          <w:lang w:val="en-US"/>
        </w:rPr>
        <w:t>empresas</w:t>
      </w:r>
      <w:proofErr w:type="spellEnd"/>
      <w:r w:rsidRPr="00BA44C5">
        <w:rPr>
          <w:rFonts w:ascii="Bookman Old Style" w:hAnsi="Bookman Old Style"/>
          <w:lang w:val="en-US"/>
        </w:rPr>
        <w:t xml:space="preserve"> DETENTORAS DA ATA, </w:t>
      </w:r>
      <w:proofErr w:type="spellStart"/>
      <w:r w:rsidRPr="00BA44C5">
        <w:rPr>
          <w:rFonts w:ascii="Bookman Old Style" w:hAnsi="Bookman Old Style"/>
          <w:lang w:val="en-US"/>
        </w:rPr>
        <w:t>resolvem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firmar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presente</w:t>
      </w:r>
      <w:proofErr w:type="spellEnd"/>
      <w:r w:rsidRPr="00BA44C5">
        <w:rPr>
          <w:rFonts w:ascii="Bookman Old Style" w:hAnsi="Bookman Old Style"/>
          <w:lang w:val="en-US"/>
        </w:rPr>
        <w:t xml:space="preserve"> ATA DE REGISTRO DE PREÇOS de </w:t>
      </w:r>
      <w:proofErr w:type="spellStart"/>
      <w:r w:rsidRPr="00BA44C5">
        <w:rPr>
          <w:rFonts w:ascii="Bookman Old Style" w:hAnsi="Bookman Old Style"/>
          <w:lang w:val="en-US"/>
        </w:rPr>
        <w:t>acordo</w:t>
      </w:r>
      <w:proofErr w:type="spellEnd"/>
      <w:r w:rsidRPr="00BA44C5">
        <w:rPr>
          <w:rFonts w:ascii="Bookman Old Style" w:hAnsi="Bookman Old Style"/>
          <w:lang w:val="en-US"/>
        </w:rPr>
        <w:t xml:space="preserve"> com o </w:t>
      </w:r>
      <w:proofErr w:type="spellStart"/>
      <w:r w:rsidRPr="00BA44C5">
        <w:rPr>
          <w:rFonts w:ascii="Bookman Old Style" w:hAnsi="Bookman Old Style"/>
          <w:lang w:val="en-US"/>
        </w:rPr>
        <w:t>resultado</w:t>
      </w:r>
      <w:proofErr w:type="spellEnd"/>
      <w:r w:rsidRPr="00BA44C5">
        <w:rPr>
          <w:rFonts w:ascii="Bookman Old Style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hAnsi="Bookman Old Style"/>
          <w:lang w:val="en-US"/>
        </w:rPr>
        <w:t>licitação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decorrente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processo</w:t>
      </w:r>
      <w:proofErr w:type="spellEnd"/>
      <w:r w:rsidRPr="00BA44C5">
        <w:rPr>
          <w:rFonts w:ascii="Bookman Old Style" w:hAnsi="Bookman Old Style"/>
          <w:lang w:val="en-US"/>
        </w:rPr>
        <w:t xml:space="preserve"> e </w:t>
      </w:r>
      <w:proofErr w:type="spellStart"/>
      <w:r w:rsidRPr="00BA44C5">
        <w:rPr>
          <w:rFonts w:ascii="Bookman Old Style" w:hAnsi="Bookman Old Style"/>
          <w:lang w:val="en-US"/>
        </w:rPr>
        <w:t>licitação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acima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especificado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regido</w:t>
      </w:r>
      <w:proofErr w:type="spellEnd"/>
      <w:r w:rsidRPr="00BA44C5">
        <w:rPr>
          <w:rFonts w:ascii="Bookman Old Style" w:hAnsi="Bookman Old Style"/>
          <w:lang w:val="en-US"/>
        </w:rPr>
        <w:t xml:space="preserve"> pela Lei Federal nº. 10.520/02, </w:t>
      </w:r>
      <w:proofErr w:type="spellStart"/>
      <w:r w:rsidRPr="00BA44C5">
        <w:rPr>
          <w:rFonts w:ascii="Bookman Old Style" w:hAnsi="Bookman Old Style"/>
          <w:lang w:val="en-US"/>
        </w:rPr>
        <w:t>subsidiariamente</w:t>
      </w:r>
      <w:proofErr w:type="spellEnd"/>
      <w:r w:rsidRPr="00BA44C5">
        <w:rPr>
          <w:rFonts w:ascii="Bookman Old Style" w:hAnsi="Bookman Old Style"/>
          <w:lang w:val="en-US"/>
        </w:rPr>
        <w:t xml:space="preserve"> pela Lei de </w:t>
      </w:r>
      <w:proofErr w:type="spellStart"/>
      <w:r w:rsidRPr="00BA44C5">
        <w:rPr>
          <w:rFonts w:ascii="Bookman Old Style" w:hAnsi="Bookman Old Style"/>
          <w:lang w:val="en-US"/>
        </w:rPr>
        <w:t>Licitações</w:t>
      </w:r>
      <w:proofErr w:type="spellEnd"/>
      <w:r w:rsidRPr="00BA44C5">
        <w:rPr>
          <w:rFonts w:ascii="Bookman Old Style" w:hAnsi="Bookman Old Style"/>
          <w:lang w:val="en-US"/>
        </w:rPr>
        <w:t xml:space="preserve"> nº. 8.666/93, </w:t>
      </w:r>
      <w:proofErr w:type="spellStart"/>
      <w:r w:rsidRPr="00BA44C5">
        <w:rPr>
          <w:rFonts w:ascii="Bookman Old Style" w:hAnsi="Bookman Old Style"/>
          <w:lang w:val="en-US"/>
        </w:rPr>
        <w:t>bem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como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pelo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Decreto</w:t>
      </w:r>
      <w:proofErr w:type="spellEnd"/>
      <w:r w:rsidRPr="00BA44C5">
        <w:rPr>
          <w:rFonts w:ascii="Bookman Old Style" w:hAnsi="Bookman Old Style"/>
          <w:lang w:val="en-US"/>
        </w:rPr>
        <w:t xml:space="preserve"> Municipal nº: ______ (</w:t>
      </w:r>
      <w:proofErr w:type="spellStart"/>
      <w:r w:rsidRPr="00BA44C5">
        <w:rPr>
          <w:rFonts w:ascii="Bookman Old Style" w:hAnsi="Bookman Old Style"/>
          <w:lang w:val="en-US"/>
        </w:rPr>
        <w:t>Registro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Preços</w:t>
      </w:r>
      <w:proofErr w:type="spellEnd"/>
      <w:r w:rsidRPr="00BA44C5">
        <w:rPr>
          <w:rFonts w:ascii="Bookman Old Style" w:hAnsi="Bookman Old Style"/>
          <w:lang w:val="en-US"/>
        </w:rPr>
        <w:t xml:space="preserve">) e, </w:t>
      </w:r>
      <w:proofErr w:type="spellStart"/>
      <w:r w:rsidRPr="00BA44C5">
        <w:rPr>
          <w:rFonts w:ascii="Bookman Old Style" w:hAnsi="Bookman Old Style"/>
          <w:lang w:val="en-US"/>
        </w:rPr>
        <w:t>pelas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condições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edital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termos</w:t>
      </w:r>
      <w:proofErr w:type="spellEnd"/>
      <w:r w:rsidRPr="00BA44C5">
        <w:rPr>
          <w:rFonts w:ascii="Bookman Old Style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hAnsi="Bookman Old Style"/>
          <w:lang w:val="en-US"/>
        </w:rPr>
        <w:t>proposta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mediante</w:t>
      </w:r>
      <w:proofErr w:type="spellEnd"/>
      <w:r w:rsidRPr="00BA44C5">
        <w:rPr>
          <w:rFonts w:ascii="Bookman Old Style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hAnsi="Bookman Old Style"/>
          <w:lang w:val="en-US"/>
        </w:rPr>
        <w:t>cláusulas</w:t>
      </w:r>
      <w:proofErr w:type="spellEnd"/>
      <w:r w:rsidRPr="00BA44C5">
        <w:rPr>
          <w:rFonts w:ascii="Bookman Old Style" w:hAnsi="Bookman Old Style"/>
          <w:lang w:val="en-US"/>
        </w:rPr>
        <w:t xml:space="preserve"> e </w:t>
      </w:r>
      <w:proofErr w:type="spellStart"/>
      <w:r w:rsidRPr="00BA44C5">
        <w:rPr>
          <w:rFonts w:ascii="Bookman Old Style" w:hAnsi="Bookman Old Style"/>
          <w:lang w:val="en-US"/>
        </w:rPr>
        <w:t>condições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seguir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estabelecidas</w:t>
      </w:r>
      <w:proofErr w:type="spellEnd"/>
      <w:r w:rsidRPr="00BA44C5">
        <w:rPr>
          <w:rFonts w:ascii="Bookman Old Style" w:hAnsi="Bookman Old Style"/>
          <w:lang w:val="en-US"/>
        </w:rPr>
        <w:t xml:space="preserve">: </w:t>
      </w:r>
    </w:p>
    <w:p w14:paraId="7693715E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033"/>
        <w:gridCol w:w="2287"/>
        <w:gridCol w:w="1877"/>
      </w:tblGrid>
      <w:tr w:rsidR="004D257D" w:rsidRPr="00BA44C5" w14:paraId="1B89783E" w14:textId="77777777" w:rsidTr="004D25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E0B2E6" w14:textId="7777777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Empresas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3BE225" w14:textId="7777777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CNPJ/CPR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F6EF2" w14:textId="7777777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 xml:space="preserve">Nome do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representante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301B05" w14:textId="7777777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CPF</w:t>
            </w:r>
          </w:p>
        </w:tc>
      </w:tr>
      <w:tr w:rsidR="004D257D" w:rsidRPr="00BA44C5" w14:paraId="61B39513" w14:textId="77777777" w:rsidTr="00BA44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BCF" w14:textId="25FDFD5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 xml:space="preserve">Auto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Mecânica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Ival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Ltda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Me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A09" w14:textId="35BB4834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02.735.563/0001-53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10F" w14:textId="02A9CBAF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Claudinei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Staudt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49A" w14:textId="0F660897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020.762.699-59</w:t>
            </w:r>
          </w:p>
        </w:tc>
      </w:tr>
      <w:tr w:rsidR="004D257D" w:rsidRPr="00BA44C5" w14:paraId="6CB59448" w14:textId="77777777" w:rsidTr="00BA44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D0F" w14:textId="095F5BB6" w:rsidR="004D257D" w:rsidRPr="00BA44C5" w:rsidRDefault="004D257D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 xml:space="preserve">Auto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Mecânica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Mn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Ltda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F2C" w14:textId="23100AEF" w:rsidR="004D257D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11.962.055/0001-07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53E" w14:textId="066B1F9E" w:rsidR="004D257D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Cristian Ricardo dos Santos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F3A" w14:textId="2E7C6440" w:rsidR="004D257D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064.783.929-61</w:t>
            </w:r>
          </w:p>
        </w:tc>
      </w:tr>
      <w:tr w:rsidR="00BA44C5" w:rsidRPr="00BA44C5" w14:paraId="683584A8" w14:textId="77777777" w:rsidTr="00BA44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80B" w14:textId="3EA40199" w:rsidR="00BA44C5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 xml:space="preserve">Danilo Luiz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Spohr</w:t>
            </w:r>
            <w:proofErr w:type="spellEnd"/>
            <w:r w:rsidRPr="00BA44C5">
              <w:rPr>
                <w:rFonts w:ascii="Bookman Old Style" w:hAnsi="Bookman Old Style"/>
                <w:lang w:val="en-US" w:eastAsia="en-US"/>
              </w:rPr>
              <w:t xml:space="preserve"> Me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93B" w14:textId="50ED50A5" w:rsidR="00BA44C5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01.737.686/0001-60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EDB" w14:textId="0F0EC3D2" w:rsidR="00BA44C5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 xml:space="preserve">Danilo Luiz </w:t>
            </w:r>
            <w:proofErr w:type="spellStart"/>
            <w:r w:rsidRPr="00BA44C5">
              <w:rPr>
                <w:rFonts w:ascii="Bookman Old Style" w:hAnsi="Bookman Old Style"/>
                <w:lang w:val="en-US" w:eastAsia="en-US"/>
              </w:rPr>
              <w:t>Sphr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9E8" w14:textId="4C11F686" w:rsidR="00BA44C5" w:rsidRPr="00BA44C5" w:rsidRDefault="00BA44C5">
            <w:pPr>
              <w:jc w:val="both"/>
              <w:rPr>
                <w:rFonts w:ascii="Bookman Old Style" w:hAnsi="Bookman Old Style"/>
                <w:lang w:val="en-US" w:eastAsia="en-US"/>
              </w:rPr>
            </w:pPr>
            <w:r w:rsidRPr="00BA44C5">
              <w:rPr>
                <w:rFonts w:ascii="Bookman Old Style" w:hAnsi="Bookman Old Style"/>
                <w:lang w:val="en-US" w:eastAsia="en-US"/>
              </w:rPr>
              <w:t>525.781.359-91</w:t>
            </w:r>
          </w:p>
        </w:tc>
      </w:tr>
    </w:tbl>
    <w:p w14:paraId="416AE0EE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16293975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51EEF5FD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104B0894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4F90F7CF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48CBDAB2" w14:textId="1403894D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66B71554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25DB6D77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0DD6F8E3" w14:textId="77777777" w:rsidR="00040FFE" w:rsidRDefault="00040FFE" w:rsidP="004D257D">
      <w:pPr>
        <w:jc w:val="both"/>
        <w:rPr>
          <w:rFonts w:ascii="Bookman Old Style" w:hAnsi="Bookman Old Style"/>
          <w:b/>
          <w:lang w:val="en-US"/>
        </w:rPr>
      </w:pPr>
    </w:p>
    <w:p w14:paraId="3C43DAEF" w14:textId="6E0340B9" w:rsidR="004D257D" w:rsidRPr="00BA44C5" w:rsidRDefault="004D257D" w:rsidP="004D257D">
      <w:pPr>
        <w:jc w:val="both"/>
        <w:rPr>
          <w:rFonts w:ascii="Bookman Old Style" w:hAnsi="Bookman Old Style"/>
          <w:b/>
          <w:lang w:val="en-US"/>
        </w:rPr>
      </w:pPr>
      <w:r w:rsidRPr="00BA44C5">
        <w:rPr>
          <w:rFonts w:ascii="Bookman Old Style" w:hAnsi="Bookman Old Style"/>
          <w:b/>
          <w:lang w:val="en-US"/>
        </w:rPr>
        <w:t>CLÁUSULA PRIMEIRA - DO OBJETO</w:t>
      </w:r>
    </w:p>
    <w:p w14:paraId="4DDBE12C" w14:textId="77777777" w:rsidR="00040FFE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 xml:space="preserve">1.1. O </w:t>
      </w:r>
      <w:proofErr w:type="spellStart"/>
      <w:r w:rsidRPr="00BA44C5">
        <w:rPr>
          <w:rFonts w:ascii="Bookman Old Style" w:hAnsi="Bookman Old Style"/>
          <w:lang w:val="en-US"/>
        </w:rPr>
        <w:t>presente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termo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tem</w:t>
      </w:r>
      <w:proofErr w:type="spellEnd"/>
      <w:r w:rsidRPr="00BA44C5">
        <w:rPr>
          <w:rFonts w:ascii="Bookman Old Style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hAnsi="Bookman Old Style"/>
          <w:lang w:val="en-US"/>
        </w:rPr>
        <w:t>objetivo</w:t>
      </w:r>
      <w:proofErr w:type="spellEnd"/>
      <w:r w:rsidRPr="00BA44C5">
        <w:rPr>
          <w:rFonts w:ascii="Bookman Old Style" w:hAnsi="Bookman Old Style"/>
          <w:lang w:val="en-US"/>
        </w:rPr>
        <w:t xml:space="preserve"> e </w:t>
      </w:r>
      <w:proofErr w:type="spellStart"/>
      <w:r w:rsidRPr="00BA44C5">
        <w:rPr>
          <w:rFonts w:ascii="Bookman Old Style" w:hAnsi="Bookman Old Style"/>
          <w:lang w:val="en-US"/>
        </w:rPr>
        <w:t>finalidade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constituir</w:t>
      </w:r>
      <w:proofErr w:type="spellEnd"/>
      <w:r w:rsidRPr="00BA44C5">
        <w:rPr>
          <w:rFonts w:ascii="Bookman Old Style" w:hAnsi="Bookman Old Style"/>
          <w:lang w:val="en-US"/>
        </w:rPr>
        <w:t xml:space="preserve"> o </w:t>
      </w:r>
      <w:proofErr w:type="spellStart"/>
      <w:r w:rsidRPr="00BA44C5">
        <w:rPr>
          <w:rFonts w:ascii="Bookman Old Style" w:hAnsi="Bookman Old Style"/>
          <w:lang w:val="en-US"/>
        </w:rPr>
        <w:t>sistema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Registro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Preços</w:t>
      </w:r>
      <w:proofErr w:type="spellEnd"/>
      <w:r w:rsidRPr="00BA44C5">
        <w:rPr>
          <w:rFonts w:ascii="Bookman Old Style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hAnsi="Bookman Old Style"/>
          <w:lang w:val="en-US"/>
        </w:rPr>
        <w:t>seleção</w:t>
      </w:r>
      <w:proofErr w:type="spellEnd"/>
      <w:r w:rsidRPr="00BA44C5">
        <w:rPr>
          <w:rFonts w:ascii="Bookman Old Style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hAnsi="Bookman Old Style"/>
          <w:lang w:val="en-US"/>
        </w:rPr>
        <w:t>proposta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mais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vantajosa</w:t>
      </w:r>
      <w:proofErr w:type="spellEnd"/>
      <w:r w:rsidRPr="00BA44C5">
        <w:rPr>
          <w:rFonts w:ascii="Bookman Old Style" w:hAnsi="Bookman Old Style"/>
          <w:lang w:val="en-US"/>
        </w:rPr>
        <w:t xml:space="preserve"> para a Administração </w:t>
      </w:r>
      <w:proofErr w:type="spellStart"/>
      <w:r w:rsidRPr="00BA44C5">
        <w:rPr>
          <w:rFonts w:ascii="Bookman Old Style" w:hAnsi="Bookman Old Style"/>
          <w:lang w:val="en-US"/>
        </w:rPr>
        <w:t>Pública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objetivando</w:t>
      </w:r>
      <w:proofErr w:type="spellEnd"/>
      <w:r w:rsidRPr="00BA44C5">
        <w:rPr>
          <w:rFonts w:ascii="Bookman Old Style" w:hAnsi="Bookman Old Style"/>
          <w:lang w:val="en-US"/>
        </w:rPr>
        <w:t xml:space="preserve">: A PRESENTE LICITAÇÃO VISA EVENTUAL E FUTURA CONTRATAÇÃO DE EMPRESA PARA PRESTAÇÃO DE SERVIÇOS DE MÃO DE OBRA MECÂNICA LEVE E </w:t>
      </w:r>
    </w:p>
    <w:p w14:paraId="1232DFD0" w14:textId="5E6B1A46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>PESADA COM SUBSTITUIÇÃO DE PEÇAS, SERVIÇO DE MÃO DE OBRA DA PARTE ELÉTRICA E SERVIÇOS DE CHAPEAÇÃO E PINTURAS EM GERAL DOS VEÍCULOS DAS DIVERSAS SECRETARIAS MUNICIPAIS, SOB O SISTEMA DE REGISTRO DE PREÇOS, PELO PERÍODO DE 01 (UM) ANO.</w:t>
      </w:r>
    </w:p>
    <w:p w14:paraId="44C0F1FF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 xml:space="preserve">1.2. </w:t>
      </w:r>
      <w:proofErr w:type="gramStart"/>
      <w:r w:rsidRPr="00BA44C5">
        <w:rPr>
          <w:rFonts w:ascii="Bookman Old Style" w:hAnsi="Bookman Old Style"/>
          <w:lang w:val="en-US"/>
        </w:rPr>
        <w:t>A</w:t>
      </w:r>
      <w:proofErr w:type="gram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existência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preços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registrados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não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obriga</w:t>
      </w:r>
      <w:proofErr w:type="spellEnd"/>
      <w:r w:rsidRPr="00BA44C5">
        <w:rPr>
          <w:rFonts w:ascii="Bookman Old Style" w:hAnsi="Bookman Old Style"/>
          <w:lang w:val="en-US"/>
        </w:rPr>
        <w:t xml:space="preserve"> a Administração a </w:t>
      </w:r>
      <w:proofErr w:type="spellStart"/>
      <w:r w:rsidRPr="00BA44C5">
        <w:rPr>
          <w:rFonts w:ascii="Bookman Old Style" w:hAnsi="Bookman Old Style"/>
          <w:lang w:val="en-US"/>
        </w:rPr>
        <w:t>firmar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contratações</w:t>
      </w:r>
      <w:proofErr w:type="spellEnd"/>
      <w:r w:rsidRPr="00BA44C5">
        <w:rPr>
          <w:rFonts w:ascii="Bookman Old Style" w:hAnsi="Bookman Old Style"/>
          <w:lang w:val="en-US"/>
        </w:rPr>
        <w:t xml:space="preserve"> com </w:t>
      </w:r>
      <w:proofErr w:type="spellStart"/>
      <w:r w:rsidRPr="00BA44C5">
        <w:rPr>
          <w:rFonts w:ascii="Bookman Old Style" w:hAnsi="Bookman Old Style"/>
          <w:lang w:val="en-US"/>
        </w:rPr>
        <w:t>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respectivos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fornecedores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ou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contratar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totalidade</w:t>
      </w:r>
      <w:proofErr w:type="spellEnd"/>
      <w:r w:rsidRPr="00BA44C5">
        <w:rPr>
          <w:rFonts w:ascii="Bookman Old Style" w:hAnsi="Bookman Old Style"/>
          <w:lang w:val="en-US"/>
        </w:rPr>
        <w:t xml:space="preserve"> dos bens </w:t>
      </w:r>
      <w:proofErr w:type="spellStart"/>
      <w:r w:rsidRPr="00BA44C5">
        <w:rPr>
          <w:rFonts w:ascii="Bookman Old Style" w:hAnsi="Bookman Old Style"/>
          <w:lang w:val="en-US"/>
        </w:rPr>
        <w:t>registrados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sendo-lhe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facultada</w:t>
      </w:r>
      <w:proofErr w:type="spellEnd"/>
      <w:r w:rsidRPr="00BA44C5">
        <w:rPr>
          <w:rFonts w:ascii="Bookman Old Style" w:hAnsi="Bookman Old Style"/>
          <w:lang w:val="en-US"/>
        </w:rPr>
        <w:t xml:space="preserve"> a </w:t>
      </w:r>
      <w:proofErr w:type="spellStart"/>
      <w:r w:rsidRPr="00BA44C5">
        <w:rPr>
          <w:rFonts w:ascii="Bookman Old Style" w:hAnsi="Bookman Old Style"/>
          <w:lang w:val="en-US"/>
        </w:rPr>
        <w:t>utilização</w:t>
      </w:r>
      <w:proofErr w:type="spellEnd"/>
      <w:r w:rsidRPr="00BA44C5">
        <w:rPr>
          <w:rFonts w:ascii="Bookman Old Style" w:hAnsi="Bookman Old Style"/>
          <w:lang w:val="en-US"/>
        </w:rPr>
        <w:t xml:space="preserve"> de outros </w:t>
      </w:r>
      <w:proofErr w:type="spellStart"/>
      <w:r w:rsidRPr="00BA44C5">
        <w:rPr>
          <w:rFonts w:ascii="Bookman Old Style" w:hAnsi="Bookman Old Style"/>
          <w:lang w:val="en-US"/>
        </w:rPr>
        <w:t>meios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permitidos</w:t>
      </w:r>
      <w:proofErr w:type="spellEnd"/>
      <w:r w:rsidRPr="00BA44C5">
        <w:rPr>
          <w:rFonts w:ascii="Bookman Old Style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hAnsi="Bookman Old Style"/>
          <w:lang w:val="en-US"/>
        </w:rPr>
        <w:t>legislação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relativa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às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licitações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sem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cabimento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recurso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sendo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assegurado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beneficiário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registro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preços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preferência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igualdade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condições</w:t>
      </w:r>
      <w:proofErr w:type="spellEnd"/>
      <w:r w:rsidRPr="00BA44C5">
        <w:rPr>
          <w:rFonts w:ascii="Bookman Old Style" w:hAnsi="Bookman Old Style"/>
          <w:lang w:val="en-US"/>
        </w:rPr>
        <w:t xml:space="preserve">. </w:t>
      </w:r>
    </w:p>
    <w:p w14:paraId="3910AFC2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50338370" w14:textId="77777777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</w:p>
    <w:p w14:paraId="634630FC" w14:textId="77777777" w:rsidR="004D257D" w:rsidRPr="00BA44C5" w:rsidRDefault="004D257D" w:rsidP="004D257D">
      <w:pPr>
        <w:jc w:val="both"/>
        <w:rPr>
          <w:rFonts w:ascii="Bookman Old Style" w:hAnsi="Bookman Old Style"/>
          <w:b/>
          <w:lang w:val="en-US"/>
        </w:rPr>
      </w:pPr>
      <w:r w:rsidRPr="00BA44C5">
        <w:rPr>
          <w:rFonts w:ascii="Bookman Old Style" w:hAnsi="Bookman Old Style"/>
          <w:b/>
          <w:lang w:val="en-US"/>
        </w:rPr>
        <w:t xml:space="preserve">CLÁUSULA SEGUNDA - DO PREÇO </w:t>
      </w:r>
    </w:p>
    <w:p w14:paraId="16D21076" w14:textId="27B9985B" w:rsidR="004D257D" w:rsidRPr="00BA44C5" w:rsidRDefault="004D257D" w:rsidP="004D257D">
      <w:pPr>
        <w:jc w:val="both"/>
        <w:rPr>
          <w:rFonts w:ascii="Bookman Old Style" w:hAnsi="Bookman Old Style"/>
          <w:lang w:val="en-US"/>
        </w:rPr>
      </w:pPr>
      <w:r w:rsidRPr="00BA44C5">
        <w:rPr>
          <w:rFonts w:ascii="Bookman Old Style" w:hAnsi="Bookman Old Style"/>
          <w:lang w:val="en-US"/>
        </w:rPr>
        <w:t xml:space="preserve">2.1. O </w:t>
      </w:r>
      <w:proofErr w:type="spellStart"/>
      <w:r w:rsidRPr="00BA44C5">
        <w:rPr>
          <w:rFonts w:ascii="Bookman Old Style" w:hAnsi="Bookman Old Style"/>
          <w:lang w:val="en-US"/>
        </w:rPr>
        <w:t>preço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unitário</w:t>
      </w:r>
      <w:proofErr w:type="spellEnd"/>
      <w:r w:rsidRPr="00BA44C5">
        <w:rPr>
          <w:rFonts w:ascii="Bookman Old Style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hAnsi="Bookman Old Style"/>
          <w:lang w:val="en-US"/>
        </w:rPr>
        <w:t>fornecimento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objeto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registro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será</w:t>
      </w:r>
      <w:proofErr w:type="spellEnd"/>
      <w:r w:rsidRPr="00BA44C5">
        <w:rPr>
          <w:rFonts w:ascii="Bookman Old Style" w:hAnsi="Bookman Old Style"/>
          <w:lang w:val="en-US"/>
        </w:rPr>
        <w:t xml:space="preserve"> o de </w:t>
      </w:r>
      <w:proofErr w:type="spellStart"/>
      <w:r w:rsidRPr="00BA44C5">
        <w:rPr>
          <w:rFonts w:ascii="Bookman Old Style" w:hAnsi="Bookman Old Style"/>
          <w:lang w:val="en-US"/>
        </w:rPr>
        <w:t>Menor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Preço</w:t>
      </w:r>
      <w:proofErr w:type="spellEnd"/>
      <w:r w:rsidRPr="00BA44C5">
        <w:rPr>
          <w:rFonts w:ascii="Bookman Old Style" w:hAnsi="Bookman Old Style"/>
          <w:lang w:val="en-US"/>
        </w:rPr>
        <w:t xml:space="preserve"> por Item, </w:t>
      </w:r>
      <w:proofErr w:type="spellStart"/>
      <w:r w:rsidRPr="00BA44C5">
        <w:rPr>
          <w:rFonts w:ascii="Bookman Old Style" w:hAnsi="Bookman Old Style"/>
          <w:lang w:val="en-US"/>
        </w:rPr>
        <w:t>inscrito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na</w:t>
      </w:r>
      <w:proofErr w:type="spellEnd"/>
      <w:r w:rsidRPr="00BA44C5">
        <w:rPr>
          <w:rFonts w:ascii="Bookman Old Style" w:hAnsi="Bookman Old Style"/>
          <w:lang w:val="en-US"/>
        </w:rPr>
        <w:t xml:space="preserve"> Ata do </w:t>
      </w:r>
      <w:proofErr w:type="spellStart"/>
      <w:r w:rsidRPr="00BA44C5">
        <w:rPr>
          <w:rFonts w:ascii="Bookman Old Style" w:hAnsi="Bookman Old Style"/>
          <w:lang w:val="en-US"/>
        </w:rPr>
        <w:t>Processo</w:t>
      </w:r>
      <w:proofErr w:type="spellEnd"/>
      <w:r w:rsidRPr="00BA44C5">
        <w:rPr>
          <w:rFonts w:ascii="Bookman Old Style" w:hAnsi="Bookman Old Style"/>
          <w:lang w:val="en-US"/>
        </w:rPr>
        <w:t xml:space="preserve"> e Licitação </w:t>
      </w:r>
      <w:proofErr w:type="spellStart"/>
      <w:r w:rsidRPr="00BA44C5">
        <w:rPr>
          <w:rFonts w:ascii="Bookman Old Style" w:hAnsi="Bookman Old Style"/>
          <w:lang w:val="en-US"/>
        </w:rPr>
        <w:t>descritos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acima</w:t>
      </w:r>
      <w:proofErr w:type="spellEnd"/>
      <w:r w:rsidRPr="00BA44C5">
        <w:rPr>
          <w:rFonts w:ascii="Bookman Old Style" w:hAnsi="Bookman Old Style"/>
          <w:lang w:val="en-US"/>
        </w:rPr>
        <w:t xml:space="preserve"> e de </w:t>
      </w:r>
      <w:proofErr w:type="spellStart"/>
      <w:r w:rsidRPr="00BA44C5">
        <w:rPr>
          <w:rFonts w:ascii="Bookman Old Style" w:hAnsi="Bookman Old Style"/>
          <w:lang w:val="en-US"/>
        </w:rPr>
        <w:t>acordo</w:t>
      </w:r>
      <w:proofErr w:type="spellEnd"/>
      <w:r w:rsidRPr="00BA44C5">
        <w:rPr>
          <w:rFonts w:ascii="Bookman Old Style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hAnsi="Bookman Old Style"/>
          <w:lang w:val="en-US"/>
        </w:rPr>
        <w:t>a</w:t>
      </w:r>
      <w:proofErr w:type="gram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ordem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classificação</w:t>
      </w:r>
      <w:proofErr w:type="spellEnd"/>
      <w:r w:rsidRPr="00BA44C5">
        <w:rPr>
          <w:rFonts w:ascii="Bookman Old Style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hAnsi="Bookman Old Style"/>
          <w:lang w:val="en-US"/>
        </w:rPr>
        <w:t>respectivas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propostas</w:t>
      </w:r>
      <w:proofErr w:type="spellEnd"/>
      <w:r w:rsidRPr="00BA44C5">
        <w:rPr>
          <w:rFonts w:ascii="Bookman Old Style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hAnsi="Bookman Old Style"/>
          <w:lang w:val="en-US"/>
        </w:rPr>
        <w:t>integram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este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instrumento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independente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transcrição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pelo</w:t>
      </w:r>
      <w:proofErr w:type="spellEnd"/>
      <w:r w:rsidRPr="00BA44C5">
        <w:rPr>
          <w:rFonts w:ascii="Bookman Old Style" w:hAnsi="Bookman Old Style"/>
          <w:lang w:val="en-US"/>
        </w:rPr>
        <w:t xml:space="preserve"> </w:t>
      </w:r>
      <w:proofErr w:type="spellStart"/>
      <w:r w:rsidRPr="00BA44C5">
        <w:rPr>
          <w:rFonts w:ascii="Bookman Old Style" w:hAnsi="Bookman Old Style"/>
          <w:lang w:val="en-US"/>
        </w:rPr>
        <w:t>prazo</w:t>
      </w:r>
      <w:proofErr w:type="spellEnd"/>
      <w:r w:rsidRPr="00BA44C5">
        <w:rPr>
          <w:rFonts w:ascii="Bookman Old Style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hAnsi="Bookman Old Style"/>
          <w:lang w:val="en-US"/>
        </w:rPr>
        <w:t>validade</w:t>
      </w:r>
      <w:proofErr w:type="spellEnd"/>
      <w:r w:rsidRPr="00BA44C5">
        <w:rPr>
          <w:rFonts w:ascii="Bookman Old Style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hAnsi="Bookman Old Style"/>
          <w:lang w:val="en-US"/>
        </w:rPr>
        <w:t>registro</w:t>
      </w:r>
      <w:proofErr w:type="spellEnd"/>
      <w:r w:rsidRPr="00BA44C5">
        <w:rPr>
          <w:rFonts w:ascii="Bookman Old Style" w:hAnsi="Bookman Old Style"/>
          <w:lang w:val="en-US"/>
        </w:rPr>
        <w:t xml:space="preserve">, </w:t>
      </w:r>
      <w:proofErr w:type="spellStart"/>
      <w:r w:rsidRPr="00BA44C5">
        <w:rPr>
          <w:rFonts w:ascii="Bookman Old Style" w:hAnsi="Bookman Old Style"/>
          <w:lang w:val="en-US"/>
        </w:rPr>
        <w:t>conforme</w:t>
      </w:r>
      <w:proofErr w:type="spellEnd"/>
      <w:r w:rsidRPr="00BA44C5">
        <w:rPr>
          <w:rFonts w:ascii="Bookman Old Style" w:hAnsi="Bookman Old Style"/>
          <w:lang w:val="en-US"/>
        </w:rPr>
        <w:t xml:space="preserve"> segue:</w:t>
      </w:r>
    </w:p>
    <w:p w14:paraId="6590547A" w14:textId="77777777" w:rsidR="00BA44C5" w:rsidRPr="004D257D" w:rsidRDefault="00BA44C5" w:rsidP="00BA44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64"/>
        <w:gridCol w:w="3147"/>
        <w:gridCol w:w="992"/>
        <w:gridCol w:w="1276"/>
      </w:tblGrid>
      <w:tr w:rsidR="00BA44C5" w:rsidRPr="004D257D" w14:paraId="0868E113" w14:textId="77777777" w:rsidTr="00BA44C5">
        <w:tc>
          <w:tcPr>
            <w:tcW w:w="2155" w:type="dxa"/>
          </w:tcPr>
          <w:p w14:paraId="6D05C10E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PROPONENTES VENCEDORES</w:t>
            </w:r>
          </w:p>
        </w:tc>
        <w:tc>
          <w:tcPr>
            <w:tcW w:w="964" w:type="dxa"/>
          </w:tcPr>
          <w:p w14:paraId="10CC3624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ITEM</w:t>
            </w:r>
          </w:p>
        </w:tc>
        <w:tc>
          <w:tcPr>
            <w:tcW w:w="3147" w:type="dxa"/>
          </w:tcPr>
          <w:p w14:paraId="0545C6E4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DESCRIÇÃO DO ITEM</w:t>
            </w:r>
          </w:p>
        </w:tc>
        <w:tc>
          <w:tcPr>
            <w:tcW w:w="992" w:type="dxa"/>
          </w:tcPr>
          <w:p w14:paraId="533FE488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QUANT</w:t>
            </w:r>
          </w:p>
        </w:tc>
        <w:tc>
          <w:tcPr>
            <w:tcW w:w="1276" w:type="dxa"/>
          </w:tcPr>
          <w:p w14:paraId="552F0893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D257D">
              <w:rPr>
                <w:rFonts w:ascii="Bookman Old Style" w:hAnsi="Bookman Old Style"/>
                <w:b/>
              </w:rPr>
              <w:t>VALOR UNITÁRIO</w:t>
            </w:r>
          </w:p>
        </w:tc>
      </w:tr>
      <w:tr w:rsidR="00BA44C5" w:rsidRPr="004D257D" w14:paraId="2B1B9F0A" w14:textId="77777777" w:rsidTr="00BA44C5">
        <w:tc>
          <w:tcPr>
            <w:tcW w:w="2155" w:type="dxa"/>
          </w:tcPr>
          <w:p w14:paraId="3A8F3812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 xml:space="preserve">Auto </w:t>
            </w:r>
            <w:proofErr w:type="spellStart"/>
            <w:r w:rsidRPr="004D257D">
              <w:rPr>
                <w:rFonts w:ascii="Bookman Old Style" w:hAnsi="Bookman Old Style"/>
              </w:rPr>
              <w:t>Mecanica</w:t>
            </w:r>
            <w:proofErr w:type="spellEnd"/>
            <w:r w:rsidRPr="004D257D">
              <w:rPr>
                <w:rFonts w:ascii="Bookman Old Style" w:hAnsi="Bookman Old Style"/>
              </w:rPr>
              <w:t xml:space="preserve"> </w:t>
            </w:r>
            <w:proofErr w:type="spellStart"/>
            <w:r w:rsidRPr="004D257D">
              <w:rPr>
                <w:rFonts w:ascii="Bookman Old Style" w:hAnsi="Bookman Old Style"/>
              </w:rPr>
              <w:t>Ival</w:t>
            </w:r>
            <w:proofErr w:type="spellEnd"/>
            <w:r w:rsidRPr="004D257D">
              <w:rPr>
                <w:rFonts w:ascii="Bookman Old Style" w:hAnsi="Bookman Old Style"/>
              </w:rPr>
              <w:t xml:space="preserve"> Ltda ME</w:t>
            </w:r>
          </w:p>
        </w:tc>
        <w:tc>
          <w:tcPr>
            <w:tcW w:w="964" w:type="dxa"/>
          </w:tcPr>
          <w:p w14:paraId="2366DDC9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1</w:t>
            </w:r>
          </w:p>
        </w:tc>
        <w:tc>
          <w:tcPr>
            <w:tcW w:w="3147" w:type="dxa"/>
          </w:tcPr>
          <w:p w14:paraId="3C573A4B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Máquinas Pesadas das marcas: CATERPILLAR, JCB, KOMATSU, HYUNDAI, NEW HOLLAND e demais marcas.</w:t>
            </w:r>
          </w:p>
        </w:tc>
        <w:tc>
          <w:tcPr>
            <w:tcW w:w="992" w:type="dxa"/>
          </w:tcPr>
          <w:p w14:paraId="0F52E7A8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600,00</w:t>
            </w:r>
          </w:p>
        </w:tc>
        <w:tc>
          <w:tcPr>
            <w:tcW w:w="1276" w:type="dxa"/>
          </w:tcPr>
          <w:p w14:paraId="7A8DC06A" w14:textId="4ADF4DD5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118,00</w:t>
            </w:r>
          </w:p>
        </w:tc>
      </w:tr>
      <w:tr w:rsidR="00BA44C5" w:rsidRPr="004D257D" w14:paraId="06E0679E" w14:textId="77777777" w:rsidTr="00BA44C5">
        <w:tc>
          <w:tcPr>
            <w:tcW w:w="2155" w:type="dxa"/>
          </w:tcPr>
          <w:p w14:paraId="5DB11846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 xml:space="preserve">Danilo Luiz </w:t>
            </w:r>
            <w:proofErr w:type="spellStart"/>
            <w:r w:rsidRPr="004D257D">
              <w:rPr>
                <w:rFonts w:ascii="Bookman Old Style" w:hAnsi="Bookman Old Style"/>
              </w:rPr>
              <w:t>Spohr</w:t>
            </w:r>
            <w:proofErr w:type="spellEnd"/>
            <w:r w:rsidRPr="004D257D">
              <w:rPr>
                <w:rFonts w:ascii="Bookman Old Style" w:hAnsi="Bookman Old Style"/>
              </w:rPr>
              <w:t xml:space="preserve"> ME</w:t>
            </w:r>
          </w:p>
        </w:tc>
        <w:tc>
          <w:tcPr>
            <w:tcW w:w="964" w:type="dxa"/>
          </w:tcPr>
          <w:p w14:paraId="6DFD26DE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2</w:t>
            </w:r>
          </w:p>
        </w:tc>
        <w:tc>
          <w:tcPr>
            <w:tcW w:w="3147" w:type="dxa"/>
          </w:tcPr>
          <w:p w14:paraId="23C91301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Caminhões, Ônibus e Micro Ônibus das marcas: FORD, MERCEDEZ BENZ, VOLKSWAGEN, VOLVO, AGRALE e demais marcas.</w:t>
            </w:r>
          </w:p>
        </w:tc>
        <w:tc>
          <w:tcPr>
            <w:tcW w:w="992" w:type="dxa"/>
          </w:tcPr>
          <w:p w14:paraId="10D4FFB1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500,00</w:t>
            </w:r>
          </w:p>
        </w:tc>
        <w:tc>
          <w:tcPr>
            <w:tcW w:w="1276" w:type="dxa"/>
          </w:tcPr>
          <w:p w14:paraId="5661F427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93,0000</w:t>
            </w:r>
          </w:p>
        </w:tc>
      </w:tr>
      <w:tr w:rsidR="00BA44C5" w:rsidRPr="004D257D" w14:paraId="5F45967F" w14:textId="77777777" w:rsidTr="00BA44C5">
        <w:tc>
          <w:tcPr>
            <w:tcW w:w="2155" w:type="dxa"/>
          </w:tcPr>
          <w:p w14:paraId="69F3DE01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AUTO MECANICA NM LTDA</w:t>
            </w:r>
          </w:p>
        </w:tc>
        <w:tc>
          <w:tcPr>
            <w:tcW w:w="964" w:type="dxa"/>
          </w:tcPr>
          <w:p w14:paraId="4B98C2C0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3</w:t>
            </w:r>
          </w:p>
        </w:tc>
        <w:tc>
          <w:tcPr>
            <w:tcW w:w="3147" w:type="dxa"/>
          </w:tcPr>
          <w:p w14:paraId="3E74194A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Horas de Mão de Obra de Serviços Mecânicos com diagnóstico, análise técnica e manutenção em veículos tipo Vans das marcas: FIAT, RENAULT, CITROEN, VOLKSWAGEN, PEUGEOT e demais marcas.</w:t>
            </w:r>
          </w:p>
        </w:tc>
        <w:tc>
          <w:tcPr>
            <w:tcW w:w="992" w:type="dxa"/>
          </w:tcPr>
          <w:p w14:paraId="677077DE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500,00</w:t>
            </w:r>
          </w:p>
        </w:tc>
        <w:tc>
          <w:tcPr>
            <w:tcW w:w="1276" w:type="dxa"/>
          </w:tcPr>
          <w:p w14:paraId="60B372BD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83,0000</w:t>
            </w:r>
          </w:p>
        </w:tc>
      </w:tr>
      <w:tr w:rsidR="00BA44C5" w:rsidRPr="004D257D" w14:paraId="641CC5B8" w14:textId="77777777" w:rsidTr="00BA44C5">
        <w:tc>
          <w:tcPr>
            <w:tcW w:w="2155" w:type="dxa"/>
          </w:tcPr>
          <w:p w14:paraId="0BAB7E2D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AUTO MECANICA NM LTDA</w:t>
            </w:r>
          </w:p>
        </w:tc>
        <w:tc>
          <w:tcPr>
            <w:tcW w:w="964" w:type="dxa"/>
          </w:tcPr>
          <w:p w14:paraId="4D143760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4</w:t>
            </w:r>
          </w:p>
        </w:tc>
        <w:tc>
          <w:tcPr>
            <w:tcW w:w="3147" w:type="dxa"/>
          </w:tcPr>
          <w:p w14:paraId="1B9D2C1A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 xml:space="preserve">Horas de Mão de Obra de Serviços Mecânicos com diagnóstico, análise técnica e manutenção em veículos </w:t>
            </w:r>
            <w:r w:rsidRPr="004D257D">
              <w:rPr>
                <w:rFonts w:ascii="Bookman Old Style" w:hAnsi="Bookman Old Style"/>
              </w:rPr>
              <w:lastRenderedPageBreak/>
              <w:t>leves da marca: FIAT, RENAULT, CITROEN, VOLKSWAGEN, PEUGEOT, CHEVROLET, CHERY, FORD e demais marcas.</w:t>
            </w:r>
          </w:p>
        </w:tc>
        <w:tc>
          <w:tcPr>
            <w:tcW w:w="992" w:type="dxa"/>
          </w:tcPr>
          <w:p w14:paraId="764E4980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lastRenderedPageBreak/>
              <w:t>500,00</w:t>
            </w:r>
          </w:p>
        </w:tc>
        <w:tc>
          <w:tcPr>
            <w:tcW w:w="1276" w:type="dxa"/>
          </w:tcPr>
          <w:p w14:paraId="3466BAE5" w14:textId="77777777" w:rsidR="00BA44C5" w:rsidRPr="004D257D" w:rsidRDefault="00BA44C5" w:rsidP="00827E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hAnsi="Bookman Old Style"/>
              </w:rPr>
            </w:pPr>
            <w:r w:rsidRPr="004D257D">
              <w:rPr>
                <w:rFonts w:ascii="Bookman Old Style" w:hAnsi="Bookman Old Style"/>
              </w:rPr>
              <w:t>80,0000</w:t>
            </w:r>
          </w:p>
        </w:tc>
      </w:tr>
    </w:tbl>
    <w:p w14:paraId="1616AF22" w14:textId="7F49572E" w:rsidR="00BA44C5" w:rsidRPr="00BA44C5" w:rsidRDefault="00BA44C5" w:rsidP="004D257D">
      <w:pPr>
        <w:jc w:val="both"/>
        <w:rPr>
          <w:rFonts w:ascii="Bookman Old Style" w:hAnsi="Bookman Old Style"/>
          <w:lang w:val="en-US"/>
        </w:rPr>
      </w:pPr>
    </w:p>
    <w:p w14:paraId="3BA289E1" w14:textId="77777777" w:rsidR="00BA44C5" w:rsidRPr="00BA44C5" w:rsidRDefault="00BA44C5" w:rsidP="004D257D">
      <w:pPr>
        <w:jc w:val="both"/>
        <w:rPr>
          <w:rFonts w:ascii="Bookman Old Style" w:hAnsi="Bookman Old Style"/>
          <w:lang w:val="en-US"/>
        </w:rPr>
      </w:pPr>
    </w:p>
    <w:p w14:paraId="1831956D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fixos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irreajustáveis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13E43C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2.2.1. Na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mercado, para </w:t>
      </w:r>
      <w:proofErr w:type="spellStart"/>
      <w:r w:rsidRPr="00BA44C5">
        <w:rPr>
          <w:rFonts w:ascii="Bookman Old Style" w:eastAsia="Arial" w:hAnsi="Bookman Old Style"/>
          <w:lang w:val="en-US"/>
        </w:rPr>
        <w:t>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menos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comprovadas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estes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revistos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visando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restabelecimento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relação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pactuada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decorrência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situações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aliena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“d” do </w:t>
      </w:r>
      <w:proofErr w:type="spellStart"/>
      <w:r w:rsidRPr="00BA44C5">
        <w:rPr>
          <w:rFonts w:ascii="Bookman Old Style" w:eastAsia="Arial" w:hAnsi="Bookman Old Style"/>
          <w:lang w:val="en-US"/>
        </w:rPr>
        <w:t>inciso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II do caput e do §5° do art. 65 da Lei nº 8.666, de 1993.</w:t>
      </w:r>
    </w:p>
    <w:p w14:paraId="0CBAE03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2.2.2. Para </w:t>
      </w:r>
      <w:proofErr w:type="spellStart"/>
      <w:r w:rsidRPr="00BA44C5">
        <w:rPr>
          <w:rFonts w:ascii="Bookman Old Style" w:eastAsia="Arial" w:hAnsi="Bookman Old Style"/>
          <w:lang w:val="en-US"/>
        </w:rPr>
        <w:t>efeitos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pedido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que </w:t>
      </w:r>
      <w:proofErr w:type="spellStart"/>
      <w:r w:rsidRPr="00BA44C5">
        <w:rPr>
          <w:rFonts w:ascii="Bookman Old Style" w:eastAsia="Arial" w:hAnsi="Bookman Old Style"/>
          <w:lang w:val="en-US"/>
        </w:rPr>
        <w:t>trata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cláusula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sexta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comprovação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feita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meio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documentação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comprobatória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elevação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pactuados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juntada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planilha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custos, </w:t>
      </w:r>
      <w:proofErr w:type="spellStart"/>
      <w:r w:rsidRPr="00BA44C5">
        <w:rPr>
          <w:rFonts w:ascii="Bookman Old Style" w:eastAsia="Arial" w:hAnsi="Bookman Old Style"/>
          <w:lang w:val="en-US"/>
        </w:rPr>
        <w:t>lista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fabricantes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notas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fiscais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aquisição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de </w:t>
      </w:r>
      <w:proofErr w:type="spellStart"/>
      <w:r w:rsidRPr="00BA44C5">
        <w:rPr>
          <w:rFonts w:ascii="Bookman Old Style" w:eastAsia="Arial" w:hAnsi="Bookman Old Style"/>
          <w:lang w:val="en-US"/>
        </w:rPr>
        <w:t>transporte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encargos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outros, </w:t>
      </w:r>
      <w:proofErr w:type="spellStart"/>
      <w:r w:rsidRPr="00BA44C5">
        <w:rPr>
          <w:rFonts w:ascii="Bookman Old Style" w:eastAsia="Arial" w:hAnsi="Bookman Old Style"/>
          <w:lang w:val="en-US"/>
        </w:rPr>
        <w:t>alusivos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data da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do </w:t>
      </w:r>
      <w:proofErr w:type="spellStart"/>
      <w:r w:rsidRPr="00BA44C5">
        <w:rPr>
          <w:rFonts w:ascii="Bookman Old Style" w:eastAsia="Arial" w:hAnsi="Bookman Old Style"/>
          <w:lang w:val="en-US"/>
        </w:rPr>
        <w:t>momento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pleito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sob </w:t>
      </w:r>
      <w:proofErr w:type="spellStart"/>
      <w:r w:rsidRPr="00BA44C5">
        <w:rPr>
          <w:rFonts w:ascii="Bookman Old Style" w:eastAsia="Arial" w:hAnsi="Bookman Old Style"/>
          <w:lang w:val="en-US"/>
        </w:rPr>
        <w:t>pena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indeferimento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pedido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8387D4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2.2.3. A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precedida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pesquisa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prévia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mercado, banco de dados, </w:t>
      </w:r>
      <w:proofErr w:type="spellStart"/>
      <w:r w:rsidRPr="00BA44C5">
        <w:rPr>
          <w:rFonts w:ascii="Bookman Old Style" w:eastAsia="Arial" w:hAnsi="Bookman Old Style"/>
          <w:lang w:val="en-US"/>
        </w:rPr>
        <w:t>índices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tabelas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oficiais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outros </w:t>
      </w:r>
      <w:proofErr w:type="spellStart"/>
      <w:r w:rsidRPr="00BA44C5">
        <w:rPr>
          <w:rFonts w:ascii="Bookman Old Style" w:eastAsia="Arial" w:hAnsi="Bookman Old Style"/>
          <w:lang w:val="en-US"/>
        </w:rPr>
        <w:t>meios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disponíveis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levantamento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mercado, </w:t>
      </w:r>
      <w:proofErr w:type="spellStart"/>
      <w:r w:rsidRPr="00BA44C5">
        <w:rPr>
          <w:rFonts w:ascii="Bookman Old Style" w:eastAsia="Arial" w:hAnsi="Bookman Old Style"/>
          <w:lang w:val="en-US"/>
        </w:rPr>
        <w:t>envolvendo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elementos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fins de </w:t>
      </w:r>
      <w:proofErr w:type="spellStart"/>
      <w:r w:rsidRPr="00BA44C5">
        <w:rPr>
          <w:rFonts w:ascii="Bookman Old Style" w:eastAsia="Arial" w:hAnsi="Bookman Old Style"/>
          <w:lang w:val="en-US"/>
        </w:rPr>
        <w:t>fixação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ser </w:t>
      </w:r>
      <w:proofErr w:type="spellStart"/>
      <w:r w:rsidRPr="00BA44C5">
        <w:rPr>
          <w:rFonts w:ascii="Bookman Old Style" w:eastAsia="Arial" w:hAnsi="Bookman Old Style"/>
          <w:lang w:val="en-US"/>
        </w:rPr>
        <w:t>pago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2A2B5B8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2.2.4.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decidir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sobre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07 (</w:t>
      </w:r>
      <w:proofErr w:type="spellStart"/>
      <w:r w:rsidRPr="00BA44C5">
        <w:rPr>
          <w:rFonts w:ascii="Bookman Old Style" w:eastAsia="Arial" w:hAnsi="Bookman Old Style"/>
          <w:lang w:val="en-US"/>
        </w:rPr>
        <w:t>sete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dias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úteis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salvo por </w:t>
      </w:r>
      <w:proofErr w:type="spellStart"/>
      <w:r w:rsidRPr="00BA44C5">
        <w:rPr>
          <w:rFonts w:ascii="Bookman Old Style" w:eastAsia="Arial" w:hAnsi="Bookman Old Style"/>
          <w:lang w:val="en-US"/>
        </w:rPr>
        <w:t>motivo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força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maior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justificado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processo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C62DCD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2.2.5. No </w:t>
      </w:r>
      <w:proofErr w:type="spellStart"/>
      <w:r w:rsidRPr="00BA44C5">
        <w:rPr>
          <w:rFonts w:ascii="Bookman Old Style" w:eastAsia="Arial" w:hAnsi="Bookman Old Style"/>
          <w:lang w:val="en-US"/>
        </w:rPr>
        <w:t>reconhecimento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desequilíbrio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econômico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financeiro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se </w:t>
      </w:r>
      <w:proofErr w:type="spellStart"/>
      <w:r w:rsidRPr="00BA44C5">
        <w:rPr>
          <w:rFonts w:ascii="Bookman Old Style" w:eastAsia="Arial" w:hAnsi="Bookman Old Style"/>
          <w:lang w:val="en-US"/>
        </w:rPr>
        <w:t>julgar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conveniente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optar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liberando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compromisso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assumido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determinar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7BF6160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2.2.6. No </w:t>
      </w:r>
      <w:proofErr w:type="spellStart"/>
      <w:r w:rsidRPr="00BA44C5">
        <w:rPr>
          <w:rFonts w:ascii="Bookman Old Style" w:eastAsia="Arial" w:hAnsi="Bookman Old Style"/>
          <w:lang w:val="en-US"/>
        </w:rPr>
        <w:t>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preservação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equilíbrio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econômico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financeiro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dada </w:t>
      </w:r>
      <w:proofErr w:type="spellStart"/>
      <w:r w:rsidRPr="00BA44C5">
        <w:rPr>
          <w:rFonts w:ascii="Bookman Old Style" w:eastAsia="Arial" w:hAnsi="Bookman Old Style"/>
          <w:lang w:val="en-US"/>
        </w:rPr>
        <w:t>preferência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primeiro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menor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e, </w:t>
      </w:r>
      <w:proofErr w:type="spellStart"/>
      <w:r w:rsidRPr="00BA44C5">
        <w:rPr>
          <w:rFonts w:ascii="Bookman Old Style" w:eastAsia="Arial" w:hAnsi="Bookman Old Style"/>
          <w:lang w:val="en-US"/>
        </w:rPr>
        <w:t>sucessivamente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respeitada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. </w:t>
      </w:r>
    </w:p>
    <w:p w14:paraId="640772F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2.3. Na </w:t>
      </w:r>
      <w:proofErr w:type="spellStart"/>
      <w:r w:rsidRPr="00BA44C5">
        <w:rPr>
          <w:rFonts w:ascii="Bookman Old Style" w:eastAsia="Arial" w:hAnsi="Bookman Old Style"/>
          <w:lang w:val="en-US"/>
        </w:rPr>
        <w:t>ocorrência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tornar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superior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praticado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mercado, </w:t>
      </w:r>
      <w:proofErr w:type="spellStart"/>
      <w:r w:rsidRPr="00BA44C5">
        <w:rPr>
          <w:rFonts w:ascii="Bookman Old Style" w:eastAsia="Arial" w:hAnsi="Bookman Old Style"/>
          <w:lang w:val="en-US"/>
        </w:rPr>
        <w:t>caberá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</w:t>
      </w:r>
      <w:proofErr w:type="spellStart"/>
      <w:r w:rsidRPr="00BA44C5">
        <w:rPr>
          <w:rFonts w:ascii="Bookman Old Style" w:eastAsia="Arial" w:hAnsi="Bookman Old Style"/>
          <w:lang w:val="en-US"/>
        </w:rPr>
        <w:t>promover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necessárias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junto </w:t>
      </w:r>
      <w:proofErr w:type="spellStart"/>
      <w:r w:rsidRPr="00BA44C5">
        <w:rPr>
          <w:rFonts w:ascii="Bookman Old Style" w:eastAsia="Arial" w:hAnsi="Bookman Old Style"/>
          <w:lang w:val="en-US"/>
        </w:rPr>
        <w:t>aos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providências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seguintes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0CD27EC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a) </w:t>
      </w:r>
      <w:proofErr w:type="spellStart"/>
      <w:r w:rsidRPr="00BA44C5">
        <w:rPr>
          <w:rFonts w:ascii="Bookman Old Style" w:eastAsia="Arial" w:hAnsi="Bookman Old Style"/>
          <w:lang w:val="en-US"/>
        </w:rPr>
        <w:t>convocar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primeiro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visando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redução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originalmente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adequação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praticado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mercado;</w:t>
      </w:r>
    </w:p>
    <w:p w14:paraId="0256FE6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b) </w:t>
      </w:r>
      <w:proofErr w:type="spellStart"/>
      <w:r w:rsidRPr="00BA44C5">
        <w:rPr>
          <w:rFonts w:ascii="Bookman Old Style" w:eastAsia="Arial" w:hAnsi="Bookman Old Style"/>
          <w:lang w:val="en-US"/>
        </w:rPr>
        <w:t>frustrada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liberado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compromisso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assumido</w:t>
      </w:r>
      <w:proofErr w:type="spellEnd"/>
      <w:r w:rsidRPr="00BA44C5">
        <w:rPr>
          <w:rFonts w:ascii="Bookman Old Style" w:eastAsia="Arial" w:hAnsi="Bookman Old Style"/>
          <w:lang w:val="en-US"/>
        </w:rPr>
        <w:t>; e</w:t>
      </w:r>
    </w:p>
    <w:p w14:paraId="5E6A61ED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c) </w:t>
      </w:r>
      <w:proofErr w:type="spellStart"/>
      <w:r w:rsidRPr="00BA44C5">
        <w:rPr>
          <w:rFonts w:ascii="Bookman Old Style" w:eastAsia="Arial" w:hAnsi="Bookman Old Style"/>
          <w:lang w:val="en-US"/>
        </w:rPr>
        <w:t>convocar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visando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igual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oportunidade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23B96E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2.4.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torna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inferior </w:t>
      </w:r>
      <w:proofErr w:type="spellStart"/>
      <w:r w:rsidRPr="00BA44C5">
        <w:rPr>
          <w:rFonts w:ascii="Bookman Old Style" w:eastAsia="Arial" w:hAnsi="Bookman Old Style"/>
          <w:lang w:val="en-US"/>
        </w:rPr>
        <w:t>aos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praticados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mercado e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puder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cumprir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compromisso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assumido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requerimento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instruído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pedir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comprovadas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situações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elencadas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alínea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“d” do </w:t>
      </w:r>
      <w:proofErr w:type="spellStart"/>
      <w:r w:rsidRPr="00BA44C5">
        <w:rPr>
          <w:rFonts w:ascii="Bookman Old Style" w:eastAsia="Arial" w:hAnsi="Bookman Old Style"/>
          <w:lang w:val="en-US"/>
        </w:rPr>
        <w:t>inciso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II do caput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§5° do art. 65 da Lei n° 8.666, de 1993, </w:t>
      </w:r>
      <w:proofErr w:type="spellStart"/>
      <w:r w:rsidRPr="00BA44C5">
        <w:rPr>
          <w:rFonts w:ascii="Bookman Old Style" w:eastAsia="Arial" w:hAnsi="Bookman Old Style"/>
          <w:lang w:val="en-US"/>
        </w:rPr>
        <w:t>caso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331898D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a)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visando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manutenção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51AC858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b) </w:t>
      </w:r>
      <w:proofErr w:type="spellStart"/>
      <w:r w:rsidRPr="00BA44C5">
        <w:rPr>
          <w:rFonts w:ascii="Bookman Old Style" w:eastAsia="Arial" w:hAnsi="Bookman Old Style"/>
          <w:lang w:val="en-US"/>
        </w:rPr>
        <w:t>permitir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novos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observado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limite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impossibilidade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manutenção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forma </w:t>
      </w:r>
      <w:proofErr w:type="spellStart"/>
      <w:r w:rsidRPr="00BA44C5">
        <w:rPr>
          <w:rFonts w:ascii="Bookman Old Style" w:eastAsia="Arial" w:hAnsi="Bookman Old Style"/>
          <w:lang w:val="en-US"/>
        </w:rPr>
        <w:t>referida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alínea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anterior, </w:t>
      </w:r>
      <w:proofErr w:type="spellStart"/>
      <w:r w:rsidRPr="00BA44C5">
        <w:rPr>
          <w:rFonts w:ascii="Bookman Old Style" w:eastAsia="Arial" w:hAnsi="Bookman Old Style"/>
          <w:lang w:val="en-US"/>
        </w:rPr>
        <w:t>observada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seguintes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628AD3C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     b1) as </w:t>
      </w:r>
      <w:proofErr w:type="spellStart"/>
      <w:r w:rsidRPr="00BA44C5">
        <w:rPr>
          <w:rFonts w:ascii="Bookman Old Style" w:eastAsia="Arial" w:hAnsi="Bookman Old Style"/>
          <w:lang w:val="en-US"/>
        </w:rPr>
        <w:t>propostas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valores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envelope </w:t>
      </w:r>
      <w:proofErr w:type="spellStart"/>
      <w:r w:rsidRPr="00BA44C5">
        <w:rPr>
          <w:rFonts w:ascii="Bookman Old Style" w:eastAsia="Arial" w:hAnsi="Bookman Old Style"/>
          <w:lang w:val="en-US"/>
        </w:rPr>
        <w:t>lacrado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ser </w:t>
      </w:r>
      <w:proofErr w:type="spellStart"/>
      <w:r w:rsidRPr="00BA44C5">
        <w:rPr>
          <w:rFonts w:ascii="Bookman Old Style" w:eastAsia="Arial" w:hAnsi="Bookman Old Style"/>
          <w:lang w:val="en-US"/>
        </w:rPr>
        <w:t>entregue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data, local e </w:t>
      </w:r>
      <w:proofErr w:type="spellStart"/>
      <w:r w:rsidRPr="00BA44C5">
        <w:rPr>
          <w:rFonts w:ascii="Bookman Old Style" w:eastAsia="Arial" w:hAnsi="Bookman Old Style"/>
          <w:lang w:val="en-US"/>
        </w:rPr>
        <w:t>horário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previamente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designados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02EB1CF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     b2) o novo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ofertado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manter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entre 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originalmente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mercado </w:t>
      </w:r>
      <w:proofErr w:type="spellStart"/>
      <w:r w:rsidRPr="00BA44C5">
        <w:rPr>
          <w:rFonts w:ascii="Bookman Old Style" w:eastAsia="Arial" w:hAnsi="Bookman Old Style"/>
          <w:lang w:val="en-US"/>
        </w:rPr>
        <w:t>vigente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época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de </w:t>
      </w:r>
      <w:proofErr w:type="spellStart"/>
      <w:r w:rsidRPr="00BA44C5">
        <w:rPr>
          <w:rFonts w:ascii="Bookman Old Style" w:eastAsia="Arial" w:hAnsi="Bookman Old Style"/>
          <w:lang w:val="en-US"/>
        </w:rPr>
        <w:t>menor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valor.</w:t>
      </w:r>
    </w:p>
    <w:p w14:paraId="10C2CE87" w14:textId="18BA26DD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2.4.1. A </w:t>
      </w:r>
      <w:proofErr w:type="spellStart"/>
      <w:r w:rsidRPr="00BA44C5">
        <w:rPr>
          <w:rFonts w:ascii="Bookman Old Style" w:eastAsia="Arial" w:hAnsi="Bookman Old Style"/>
          <w:lang w:val="en-US"/>
        </w:rPr>
        <w:t>fixação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novo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pactuado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consignada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apostila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com as </w:t>
      </w:r>
      <w:proofErr w:type="spellStart"/>
      <w:r w:rsidRPr="00BA44C5">
        <w:rPr>
          <w:rFonts w:ascii="Bookman Old Style" w:eastAsia="Arial" w:hAnsi="Bookman Old Style"/>
          <w:lang w:val="en-US"/>
        </w:rPr>
        <w:t>justificativas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cabíveis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observada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anuência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partes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8719C9D" w14:textId="799212F1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73ED9492" w14:textId="7C6989F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77DEBC57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1C79DDA0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2.4.2.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havendo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êxito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de que </w:t>
      </w:r>
      <w:proofErr w:type="spellStart"/>
      <w:r w:rsidRPr="00BA44C5">
        <w:rPr>
          <w:rFonts w:ascii="Bookman Old Style" w:eastAsia="Arial" w:hAnsi="Bookman Old Style"/>
          <w:lang w:val="en-US"/>
        </w:rPr>
        <w:t>trata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subitem e o anterior </w:t>
      </w:r>
      <w:proofErr w:type="spellStart"/>
      <w:r w:rsidRPr="00BA44C5">
        <w:rPr>
          <w:rFonts w:ascii="Bookman Old Style" w:eastAsia="Arial" w:hAnsi="Bookman Old Style"/>
          <w:lang w:val="en-US"/>
        </w:rPr>
        <w:t>estes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formalmente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desonerados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compromisso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item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lote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com </w:t>
      </w:r>
      <w:proofErr w:type="spellStart"/>
      <w:r w:rsidRPr="00BA44C5">
        <w:rPr>
          <w:rFonts w:ascii="Bookman Old Style" w:eastAsia="Arial" w:hAnsi="Bookman Old Style"/>
          <w:lang w:val="en-US"/>
        </w:rPr>
        <w:t>conseqüente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seus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A37FFAC" w14:textId="0B16E3BA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082B0016" w14:textId="74AEF13B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766948D6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215813F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TERCEIRA - DO PRAZO DE VALIDADE DO REGISTRO DE PREÇOS</w:t>
      </w:r>
    </w:p>
    <w:p w14:paraId="4B02EA8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3.1. 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validade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12 (doze) meses a </w:t>
      </w:r>
      <w:proofErr w:type="spellStart"/>
      <w:r w:rsidRPr="00BA44C5">
        <w:rPr>
          <w:rFonts w:ascii="Bookman Old Style" w:eastAsia="Arial" w:hAnsi="Bookman Old Style"/>
          <w:lang w:val="en-US"/>
        </w:rPr>
        <w:t>contar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data da </w:t>
      </w:r>
      <w:proofErr w:type="spellStart"/>
      <w:r w:rsidRPr="00BA44C5">
        <w:rPr>
          <w:rFonts w:ascii="Bookman Old Style" w:eastAsia="Arial" w:hAnsi="Bookman Old Style"/>
          <w:lang w:val="en-US"/>
        </w:rPr>
        <w:t>assinatura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computadas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as </w:t>
      </w:r>
      <w:proofErr w:type="spellStart"/>
      <w:r w:rsidRPr="00BA44C5">
        <w:rPr>
          <w:rFonts w:ascii="Bookman Old Style" w:eastAsia="Arial" w:hAnsi="Bookman Old Style"/>
          <w:lang w:val="en-US"/>
        </w:rPr>
        <w:t>eventuais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prorrogações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9ED452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3.2.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Sistema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conforme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disposições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convocatórios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obedecida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disposto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art. 57 da Lei nº 8.666/1993.</w:t>
      </w:r>
    </w:p>
    <w:p w14:paraId="2E82641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3.3. É </w:t>
      </w:r>
      <w:proofErr w:type="spellStart"/>
      <w:r w:rsidRPr="00BA44C5">
        <w:rPr>
          <w:rFonts w:ascii="Bookman Old Style" w:eastAsia="Arial" w:hAnsi="Bookman Old Style"/>
          <w:lang w:val="en-US"/>
        </w:rPr>
        <w:t>admitida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prorrogação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Ata, </w:t>
      </w:r>
      <w:proofErr w:type="spellStart"/>
      <w:r w:rsidRPr="00BA44C5">
        <w:rPr>
          <w:rFonts w:ascii="Bookman Old Style" w:eastAsia="Arial" w:hAnsi="Bookman Old Style"/>
          <w:lang w:val="en-US"/>
        </w:rPr>
        <w:t>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termos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art. 57, §4°, da Lei n° 8.666/1993,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continuar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 </w:t>
      </w:r>
      <w:proofErr w:type="spellStart"/>
      <w:r w:rsidRPr="00BA44C5">
        <w:rPr>
          <w:rFonts w:ascii="Bookman Old Style" w:eastAsia="Arial" w:hAnsi="Bookman Old Style"/>
          <w:lang w:val="en-US"/>
        </w:rPr>
        <w:t>mostrando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vantajosa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satisfeitos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requisitos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Decreto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B45F94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</w:p>
    <w:p w14:paraId="26780FF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</w:p>
    <w:p w14:paraId="6709A9BB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QUARTA - DOS USUÁRIOS DO REGISTRO DE PREÇOS</w:t>
      </w:r>
    </w:p>
    <w:p w14:paraId="78C168C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lang w:val="en-US"/>
        </w:rPr>
        <w:t>4.1.</w:t>
      </w:r>
      <w:r w:rsidRPr="00BA44C5">
        <w:rPr>
          <w:rFonts w:ascii="Bookman Old Style" w:eastAsia="Arial" w:hAnsi="Bookman Old Style"/>
          <w:b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utilizada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Administração Municipal </w:t>
      </w:r>
      <w:proofErr w:type="spellStart"/>
      <w:r w:rsidRPr="00BA44C5">
        <w:rPr>
          <w:rFonts w:ascii="Bookman Old Style" w:eastAsia="Arial" w:hAnsi="Bookman Old Style"/>
          <w:lang w:val="en-US"/>
        </w:rPr>
        <w:t>relacionadas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objeto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2EDED36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4.2.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entidades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aquisição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que </w:t>
      </w:r>
      <w:proofErr w:type="spellStart"/>
      <w:r w:rsidRPr="00BA44C5">
        <w:rPr>
          <w:rFonts w:ascii="Bookman Old Style" w:eastAsia="Arial" w:hAnsi="Bookman Old Style"/>
          <w:lang w:val="en-US"/>
        </w:rPr>
        <w:t>formalizará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intermédio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instrumental </w:t>
      </w:r>
      <w:proofErr w:type="spellStart"/>
      <w:r w:rsidRPr="00BA44C5">
        <w:rPr>
          <w:rFonts w:ascii="Bookman Old Style" w:eastAsia="Arial" w:hAnsi="Bookman Old Style"/>
          <w:lang w:val="en-US"/>
        </w:rPr>
        <w:t>contratual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emissão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despesa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autorização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compra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outro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forma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§4° do art. 62 da Lei nº 8.666/1993, e </w:t>
      </w:r>
      <w:proofErr w:type="spellStart"/>
      <w:r w:rsidRPr="00BA44C5">
        <w:rPr>
          <w:rFonts w:ascii="Bookman Old Style" w:eastAsia="Arial" w:hAnsi="Bookman Old Style"/>
          <w:lang w:val="en-US"/>
        </w:rPr>
        <w:t>procederá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diretamente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com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obedecida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560AFD2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4.3.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quantitativos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contratos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sempre </w:t>
      </w:r>
      <w:proofErr w:type="spellStart"/>
      <w:r w:rsidRPr="00BA44C5">
        <w:rPr>
          <w:rFonts w:ascii="Bookman Old Style" w:eastAsia="Arial" w:hAnsi="Bookman Old Style"/>
          <w:lang w:val="en-US"/>
        </w:rPr>
        <w:t>fixos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serem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pagos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aqueles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945D4D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4.4. </w:t>
      </w:r>
      <w:proofErr w:type="spellStart"/>
      <w:r w:rsidRPr="00BA44C5">
        <w:rPr>
          <w:rFonts w:ascii="Bookman Old Style" w:eastAsia="Arial" w:hAnsi="Bookman Old Style"/>
          <w:lang w:val="en-US"/>
        </w:rPr>
        <w:t>Aplicam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</w:t>
      </w:r>
      <w:proofErr w:type="spellStart"/>
      <w:r w:rsidRPr="00BA44C5">
        <w:rPr>
          <w:rFonts w:ascii="Bookman Old Style" w:eastAsia="Arial" w:hAnsi="Bookman Old Style"/>
          <w:lang w:val="en-US"/>
        </w:rPr>
        <w:t>aos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disposições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pertinentes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Lei Federal </w:t>
      </w:r>
      <w:proofErr w:type="gramStart"/>
      <w:r w:rsidRPr="00BA44C5">
        <w:rPr>
          <w:rFonts w:ascii="Bookman Old Style" w:eastAsia="Arial" w:hAnsi="Bookman Old Style"/>
          <w:lang w:val="en-US"/>
        </w:rPr>
        <w:t>n.º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8.666, de 21 de </w:t>
      </w:r>
      <w:proofErr w:type="spellStart"/>
      <w:r w:rsidRPr="00BA44C5">
        <w:rPr>
          <w:rFonts w:ascii="Bookman Old Style" w:eastAsia="Arial" w:hAnsi="Bookman Old Style"/>
          <w:lang w:val="en-US"/>
        </w:rPr>
        <w:t>junho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1993, </w:t>
      </w:r>
      <w:proofErr w:type="spellStart"/>
      <w:r w:rsidRPr="00BA44C5">
        <w:rPr>
          <w:rFonts w:ascii="Bookman Old Style" w:eastAsia="Arial" w:hAnsi="Bookman Old Style"/>
          <w:lang w:val="en-US"/>
        </w:rPr>
        <w:t>suas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posteriores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normas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cabíveis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70430B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4.5.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entidades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manterão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informado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respeito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processos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aquisições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meio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devendo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encaminhar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cópia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comprovantes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aquisições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para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anexação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processo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26CE0E8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4.6.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utilizada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qualquer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Administração que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tenha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certame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licitatório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denominadas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"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não-participante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carona</w:t>
      </w:r>
      <w:proofErr w:type="spellEnd"/>
      <w:r w:rsidRPr="00BA44C5">
        <w:rPr>
          <w:rFonts w:ascii="Bookman Old Style" w:eastAsia="Arial" w:hAnsi="Bookman Old Style"/>
          <w:lang w:val="en-US"/>
        </w:rPr>
        <w:t>".</w:t>
      </w:r>
    </w:p>
    <w:p w14:paraId="4A0F813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4FDE1691" w14:textId="77777777" w:rsidR="004D257D" w:rsidRPr="00BA44C5" w:rsidRDefault="004D257D" w:rsidP="004D257D">
      <w:pPr>
        <w:pStyle w:val="Ttulo11"/>
        <w:jc w:val="both"/>
        <w:rPr>
          <w:rFonts w:ascii="Bookman Old Style" w:hAnsi="Bookman Old Style" w:cs="Times New Roman"/>
          <w:b/>
        </w:rPr>
      </w:pPr>
      <w:r w:rsidRPr="00BA44C5">
        <w:rPr>
          <w:rFonts w:ascii="Bookman Old Style" w:hAnsi="Bookman Old Style" w:cs="Times New Roman"/>
          <w:b/>
        </w:rPr>
        <w:t>CLÁUSULA QUINTA - DOS DIREITOS E OBRIGAÇÕES DAS PARTES</w:t>
      </w:r>
    </w:p>
    <w:p w14:paraId="161499DC" w14:textId="77777777" w:rsidR="004D257D" w:rsidRPr="00BA44C5" w:rsidRDefault="004D257D" w:rsidP="004D257D">
      <w:pPr>
        <w:pStyle w:val="Corpodetexto"/>
        <w:spacing w:before="120"/>
        <w:ind w:left="7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sz w:val="20"/>
        </w:rPr>
        <w:t>5.1. Compete ao Órgão Gestor:</w:t>
      </w:r>
    </w:p>
    <w:p w14:paraId="2F5F56F4" w14:textId="77777777" w:rsidR="004D257D" w:rsidRPr="00BA44C5" w:rsidRDefault="004D257D" w:rsidP="004D257D">
      <w:pPr>
        <w:pStyle w:val="PargrafodaLista"/>
        <w:widowControl w:val="0"/>
        <w:numPr>
          <w:ilvl w:val="2"/>
          <w:numId w:val="1"/>
        </w:numPr>
        <w:tabs>
          <w:tab w:val="left" w:pos="412"/>
        </w:tabs>
        <w:suppressAutoHyphens w:val="0"/>
        <w:autoSpaceDE w:val="0"/>
        <w:autoSpaceDN w:val="0"/>
        <w:spacing w:before="1" w:line="206" w:lineRule="auto"/>
        <w:ind w:right="189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w w:val="95"/>
          <w:sz w:val="20"/>
          <w:szCs w:val="20"/>
        </w:rPr>
        <w:t>.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proofErr w:type="gramStart"/>
      <w:r w:rsidRPr="00BA44C5">
        <w:rPr>
          <w:rFonts w:ascii="Bookman Old Style" w:hAnsi="Bookman Old Style"/>
          <w:w w:val="95"/>
          <w:sz w:val="20"/>
          <w:szCs w:val="20"/>
        </w:rPr>
        <w:t>A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Administração</w:t>
      </w:r>
      <w:r w:rsidRPr="00BA44C5">
        <w:rPr>
          <w:rFonts w:ascii="Bookman Old Style" w:hAnsi="Bookman Old Style"/>
          <w:spacing w:val="-13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os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atos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12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controle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da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Ata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12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Registro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Preços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decorrente</w:t>
      </w:r>
      <w:r w:rsidRPr="00BA44C5">
        <w:rPr>
          <w:rFonts w:ascii="Bookman Old Style" w:hAnsi="Bookman Old Style"/>
          <w:spacing w:val="-12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da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presente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licitação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será</w:t>
      </w:r>
      <w:proofErr w:type="gramEnd"/>
      <w:r w:rsidRPr="00BA44C5">
        <w:rPr>
          <w:rFonts w:ascii="Bookman Old Style" w:hAnsi="Bookman Old Style"/>
          <w:spacing w:val="-12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do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Núcleo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Compras</w:t>
      </w:r>
      <w:r w:rsidRPr="00BA44C5">
        <w:rPr>
          <w:rFonts w:ascii="Bookman Old Style" w:hAnsi="Bookman Old Style"/>
          <w:spacing w:val="-13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e</w:t>
      </w:r>
      <w:r w:rsidRPr="00BA44C5">
        <w:rPr>
          <w:rFonts w:ascii="Bookman Old Style" w:hAnsi="Bookman Old Style"/>
          <w:spacing w:val="-11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 xml:space="preserve">Licitação, </w:t>
      </w:r>
      <w:r w:rsidRPr="00BA44C5">
        <w:rPr>
          <w:rFonts w:ascii="Bookman Old Style" w:hAnsi="Bookman Old Style"/>
          <w:sz w:val="20"/>
          <w:szCs w:val="20"/>
        </w:rPr>
        <w:t>denominado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como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órgão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gerenciador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do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Sistema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Registro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3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Preços.</w:t>
      </w:r>
    </w:p>
    <w:p w14:paraId="779793CC" w14:textId="77777777" w:rsidR="004D257D" w:rsidRPr="00BA44C5" w:rsidRDefault="004D257D" w:rsidP="004D257D">
      <w:pPr>
        <w:pStyle w:val="Corpodetexto"/>
        <w:spacing w:before="9"/>
        <w:rPr>
          <w:rFonts w:ascii="Bookman Old Style" w:hAnsi="Bookman Old Style"/>
          <w:sz w:val="20"/>
        </w:rPr>
      </w:pPr>
    </w:p>
    <w:p w14:paraId="0D0DEC0E" w14:textId="77777777" w:rsidR="004D257D" w:rsidRPr="00BA44C5" w:rsidRDefault="004D257D" w:rsidP="004D257D">
      <w:pPr>
        <w:pStyle w:val="PargrafodaLista"/>
        <w:widowControl w:val="0"/>
        <w:numPr>
          <w:ilvl w:val="2"/>
          <w:numId w:val="1"/>
        </w:numPr>
        <w:tabs>
          <w:tab w:val="left" w:pos="412"/>
        </w:tabs>
        <w:suppressAutoHyphens w:val="0"/>
        <w:autoSpaceDE w:val="0"/>
        <w:autoSpaceDN w:val="0"/>
        <w:spacing w:before="1" w:line="206" w:lineRule="auto"/>
        <w:ind w:right="177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w w:val="95"/>
          <w:sz w:val="20"/>
          <w:szCs w:val="20"/>
        </w:rPr>
        <w:t>.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O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órgão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gerenciador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acompanhará,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periodicamente,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os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preços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praticados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no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mercado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para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os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materiais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registrados,</w:t>
      </w:r>
      <w:r w:rsidRPr="00BA44C5">
        <w:rPr>
          <w:rFonts w:ascii="Bookman Old Style" w:hAnsi="Bookman Old Style"/>
          <w:spacing w:val="-30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para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fins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controle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e</w:t>
      </w:r>
      <w:r w:rsidRPr="00BA44C5">
        <w:rPr>
          <w:rFonts w:ascii="Bookman Old Style" w:hAnsi="Bookman Old Style"/>
          <w:spacing w:val="-29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 xml:space="preserve">fixado </w:t>
      </w:r>
      <w:r w:rsidRPr="00BA44C5">
        <w:rPr>
          <w:rFonts w:ascii="Bookman Old Style" w:hAnsi="Bookman Old Style"/>
          <w:sz w:val="20"/>
          <w:szCs w:val="20"/>
        </w:rPr>
        <w:t>do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valor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máximo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ser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pago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pela</w:t>
      </w:r>
      <w:r w:rsidRPr="00BA44C5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Administração.</w:t>
      </w:r>
    </w:p>
    <w:p w14:paraId="6A257AC6" w14:textId="77777777" w:rsidR="004D257D" w:rsidRPr="00BA44C5" w:rsidRDefault="004D257D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3AE3E5C8" w14:textId="77777777" w:rsidR="004D257D" w:rsidRPr="00BA44C5" w:rsidRDefault="004D257D" w:rsidP="004D257D">
      <w:pPr>
        <w:pStyle w:val="Corpodetexto"/>
        <w:spacing w:line="206" w:lineRule="auto"/>
        <w:ind w:left="71" w:right="16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w w:val="95"/>
          <w:sz w:val="20"/>
        </w:rPr>
        <w:t>5.1.2.1.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órgão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gerenciador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sempre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que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órgãos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entidades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usuários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da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ata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28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registro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preços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necessitarem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da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entrega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materiais,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indicará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os fornecedores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seus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respectivos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saldos,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visando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subsidiar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pedidos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materiais,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respeitada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a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ordem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registro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quantitativos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a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serem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fornecidos.</w:t>
      </w:r>
    </w:p>
    <w:p w14:paraId="53F2FA0E" w14:textId="77777777" w:rsidR="004D257D" w:rsidRPr="00BA44C5" w:rsidRDefault="004D257D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253725D8" w14:textId="77777777" w:rsidR="00040FFE" w:rsidRDefault="004D257D" w:rsidP="004D257D">
      <w:pPr>
        <w:pStyle w:val="Corpodetexto"/>
        <w:spacing w:line="206" w:lineRule="auto"/>
        <w:ind w:left="71" w:right="173"/>
        <w:rPr>
          <w:rFonts w:ascii="Bookman Old Style" w:hAnsi="Bookman Old Style"/>
          <w:spacing w:val="-5"/>
          <w:w w:val="90"/>
          <w:sz w:val="20"/>
        </w:rPr>
      </w:pPr>
      <w:r w:rsidRPr="00BA44C5">
        <w:rPr>
          <w:rFonts w:ascii="Bookman Old Style" w:hAnsi="Bookman Old Style"/>
          <w:w w:val="95"/>
          <w:sz w:val="20"/>
        </w:rPr>
        <w:t>5.1.3.</w:t>
      </w:r>
      <w:r w:rsidRPr="00BA44C5">
        <w:rPr>
          <w:rFonts w:ascii="Bookman Old Style" w:hAnsi="Bookman Old Style"/>
          <w:spacing w:val="-12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Optar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pela</w:t>
      </w:r>
      <w:r w:rsidRPr="00BA44C5">
        <w:rPr>
          <w:rFonts w:ascii="Bookman Old Style" w:hAnsi="Bookman Old Style"/>
          <w:spacing w:val="-1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contratação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ou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não</w:t>
      </w:r>
      <w:r w:rsidRPr="00BA44C5">
        <w:rPr>
          <w:rFonts w:ascii="Bookman Old Style" w:hAnsi="Bookman Old Style"/>
          <w:spacing w:val="-12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dos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bens</w:t>
      </w:r>
      <w:r w:rsidRPr="00BA44C5">
        <w:rPr>
          <w:rFonts w:ascii="Bookman Old Style" w:hAnsi="Bookman Old Style"/>
          <w:spacing w:val="-1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ou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serviços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decorrentes</w:t>
      </w:r>
      <w:r w:rsidRPr="00BA44C5">
        <w:rPr>
          <w:rFonts w:ascii="Bookman Old Style" w:hAnsi="Bookman Old Style"/>
          <w:spacing w:val="-12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do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Sistema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Registro</w:t>
      </w:r>
      <w:r w:rsidRPr="00BA44C5">
        <w:rPr>
          <w:rFonts w:ascii="Bookman Old Style" w:hAnsi="Bookman Old Style"/>
          <w:spacing w:val="-1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Preços</w:t>
      </w:r>
      <w:r w:rsidRPr="00BA44C5">
        <w:rPr>
          <w:rFonts w:ascii="Bookman Old Style" w:hAnsi="Bookman Old Style"/>
          <w:spacing w:val="-12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ou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das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quantidades</w:t>
      </w:r>
      <w:r w:rsidRPr="00BA44C5">
        <w:rPr>
          <w:rFonts w:ascii="Bookman Old Style" w:hAnsi="Bookman Old Style"/>
          <w:spacing w:val="-1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estimadas,</w:t>
      </w:r>
      <w:r w:rsidRPr="00BA44C5">
        <w:rPr>
          <w:rFonts w:ascii="Bookman Old Style" w:hAnsi="Bookman Old Style"/>
          <w:spacing w:val="-11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 xml:space="preserve">ficando-lhe </w:t>
      </w:r>
      <w:r w:rsidRPr="00BA44C5">
        <w:rPr>
          <w:rFonts w:ascii="Bookman Old Style" w:hAnsi="Bookman Old Style"/>
          <w:w w:val="90"/>
          <w:sz w:val="20"/>
        </w:rPr>
        <w:t>facultada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a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utilização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de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outros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meios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para</w:t>
      </w:r>
      <w:r w:rsidRPr="00BA44C5">
        <w:rPr>
          <w:rFonts w:ascii="Bookman Old Style" w:hAnsi="Bookman Old Style"/>
          <w:spacing w:val="-5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aquisição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de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item,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respeitada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a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legislação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relativa</w:t>
      </w:r>
      <w:r w:rsidRPr="00BA44C5">
        <w:rPr>
          <w:rFonts w:ascii="Bookman Old Style" w:hAnsi="Bookman Old Style"/>
          <w:spacing w:val="-5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às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licitações,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sendo</w:t>
      </w:r>
      <w:r w:rsidRPr="00BA44C5">
        <w:rPr>
          <w:rFonts w:ascii="Bookman Old Style" w:hAnsi="Bookman Old Style"/>
          <w:spacing w:val="-6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assegurado</w:t>
      </w:r>
      <w:r w:rsidRPr="00BA44C5">
        <w:rPr>
          <w:rFonts w:ascii="Bookman Old Style" w:hAnsi="Bookman Old Style"/>
          <w:spacing w:val="-8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ao</w:t>
      </w:r>
      <w:r w:rsidRPr="00BA44C5">
        <w:rPr>
          <w:rFonts w:ascii="Bookman Old Style" w:hAnsi="Bookman Old Style"/>
          <w:spacing w:val="-5"/>
          <w:w w:val="90"/>
          <w:sz w:val="20"/>
        </w:rPr>
        <w:t xml:space="preserve"> </w:t>
      </w:r>
    </w:p>
    <w:p w14:paraId="3573E6EC" w14:textId="77777777" w:rsidR="00040FFE" w:rsidRDefault="00040FFE" w:rsidP="004D257D">
      <w:pPr>
        <w:pStyle w:val="Corpodetexto"/>
        <w:spacing w:line="206" w:lineRule="auto"/>
        <w:ind w:left="71" w:right="173"/>
        <w:rPr>
          <w:rFonts w:ascii="Bookman Old Style" w:hAnsi="Bookman Old Style"/>
          <w:spacing w:val="-5"/>
          <w:w w:val="90"/>
          <w:sz w:val="20"/>
        </w:rPr>
      </w:pPr>
    </w:p>
    <w:p w14:paraId="456AD7E9" w14:textId="77777777" w:rsidR="00040FFE" w:rsidRDefault="00040FFE" w:rsidP="004D257D">
      <w:pPr>
        <w:pStyle w:val="Corpodetexto"/>
        <w:spacing w:line="206" w:lineRule="auto"/>
        <w:ind w:left="71" w:right="173"/>
        <w:rPr>
          <w:rFonts w:ascii="Bookman Old Style" w:hAnsi="Bookman Old Style"/>
          <w:spacing w:val="-5"/>
          <w:w w:val="90"/>
          <w:sz w:val="20"/>
        </w:rPr>
      </w:pPr>
    </w:p>
    <w:p w14:paraId="2B6FC11B" w14:textId="3A6EBD8F" w:rsidR="004D257D" w:rsidRPr="00BA44C5" w:rsidRDefault="004D257D" w:rsidP="004D257D">
      <w:pPr>
        <w:pStyle w:val="Corpodetexto"/>
        <w:spacing w:line="206" w:lineRule="auto"/>
        <w:ind w:left="71" w:right="173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w w:val="90"/>
          <w:sz w:val="20"/>
        </w:rPr>
        <w:t>beneficiário</w:t>
      </w:r>
      <w:r w:rsidRPr="00BA44C5">
        <w:rPr>
          <w:rFonts w:ascii="Bookman Old Style" w:hAnsi="Bookman Old Style"/>
          <w:spacing w:val="-9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>do</w:t>
      </w:r>
      <w:r w:rsidRPr="00BA44C5">
        <w:rPr>
          <w:rFonts w:ascii="Bookman Old Style" w:hAnsi="Bookman Old Style"/>
          <w:spacing w:val="-5"/>
          <w:w w:val="90"/>
          <w:sz w:val="20"/>
        </w:rPr>
        <w:t xml:space="preserve"> </w:t>
      </w:r>
      <w:r w:rsidRPr="00BA44C5">
        <w:rPr>
          <w:rFonts w:ascii="Bookman Old Style" w:hAnsi="Bookman Old Style"/>
          <w:w w:val="90"/>
          <w:sz w:val="20"/>
        </w:rPr>
        <w:t xml:space="preserve">Registro </w:t>
      </w:r>
      <w:r w:rsidRPr="00BA44C5">
        <w:rPr>
          <w:rFonts w:ascii="Bookman Old Style" w:hAnsi="Bookman Old Style"/>
          <w:sz w:val="20"/>
        </w:rPr>
        <w:t>de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Preços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preferência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em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igualdade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de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condições,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sem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que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caiba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recurso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ou</w:t>
      </w:r>
      <w:r w:rsidRPr="00BA44C5">
        <w:rPr>
          <w:rFonts w:ascii="Bookman Old Style" w:hAnsi="Bookman Old Style"/>
          <w:spacing w:val="-11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indenização;</w:t>
      </w:r>
    </w:p>
    <w:p w14:paraId="794FF05D" w14:textId="77777777" w:rsidR="004D257D" w:rsidRPr="00BA44C5" w:rsidRDefault="004D257D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0AC50B89" w14:textId="77777777" w:rsidR="004D257D" w:rsidRPr="00BA44C5" w:rsidRDefault="004D257D" w:rsidP="004D257D">
      <w:pPr>
        <w:pStyle w:val="PargrafodaLista"/>
        <w:widowControl w:val="0"/>
        <w:numPr>
          <w:ilvl w:val="2"/>
          <w:numId w:val="2"/>
        </w:numPr>
        <w:tabs>
          <w:tab w:val="left" w:pos="412"/>
        </w:tabs>
        <w:suppressAutoHyphens w:val="0"/>
        <w:autoSpaceDE w:val="0"/>
        <w:autoSpaceDN w:val="0"/>
        <w:spacing w:line="206" w:lineRule="auto"/>
        <w:ind w:right="201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sz w:val="20"/>
          <w:szCs w:val="20"/>
        </w:rPr>
        <w:t>.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Dilatar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prazo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vigência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do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registro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preços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“de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oficio”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através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apostilamento,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com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publicação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na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imprensa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oficial</w:t>
      </w:r>
      <w:r w:rsidRPr="00BA44C5">
        <w:rPr>
          <w:rFonts w:ascii="Bookman Old Style" w:hAnsi="Bookman Old Style"/>
          <w:spacing w:val="-2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do</w:t>
      </w:r>
      <w:r w:rsidRPr="00BA44C5">
        <w:rPr>
          <w:rFonts w:ascii="Bookman Old Style" w:hAnsi="Bookman Old Style"/>
          <w:spacing w:val="-21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 xml:space="preserve">município, </w:t>
      </w:r>
      <w:r w:rsidRPr="00BA44C5">
        <w:rPr>
          <w:rFonts w:ascii="Bookman Old Style" w:hAnsi="Bookman Old Style"/>
          <w:w w:val="95"/>
          <w:sz w:val="20"/>
          <w:szCs w:val="20"/>
        </w:rPr>
        <w:t xml:space="preserve">observado o prazo legalmente permitido, quando os preços apresentarem mais vantajosos para a Administração e/ou existirem demandas para </w:t>
      </w:r>
      <w:r w:rsidRPr="00BA44C5">
        <w:rPr>
          <w:rFonts w:ascii="Bookman Old Style" w:hAnsi="Bookman Old Style"/>
          <w:sz w:val="20"/>
          <w:szCs w:val="20"/>
        </w:rPr>
        <w:t>atendimento dos órgãos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usuários.</w:t>
      </w:r>
    </w:p>
    <w:p w14:paraId="4458420A" w14:textId="401C22DE" w:rsidR="004D257D" w:rsidRDefault="004D257D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1272727F" w14:textId="4B9F2F6D" w:rsidR="00040FFE" w:rsidRDefault="00040FFE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34EB58C4" w14:textId="77777777" w:rsidR="00040FFE" w:rsidRPr="00BA44C5" w:rsidRDefault="00040FFE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08EA471D" w14:textId="77777777" w:rsidR="004D257D" w:rsidRPr="00BA44C5" w:rsidRDefault="004D257D" w:rsidP="004D257D">
      <w:pPr>
        <w:pStyle w:val="PargrafodaLista"/>
        <w:widowControl w:val="0"/>
        <w:numPr>
          <w:ilvl w:val="2"/>
          <w:numId w:val="2"/>
        </w:numPr>
        <w:tabs>
          <w:tab w:val="left" w:pos="412"/>
        </w:tabs>
        <w:suppressAutoHyphens w:val="0"/>
        <w:autoSpaceDE w:val="0"/>
        <w:autoSpaceDN w:val="0"/>
        <w:spacing w:before="1" w:line="206" w:lineRule="auto"/>
        <w:ind w:right="173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w w:val="95"/>
          <w:sz w:val="20"/>
          <w:szCs w:val="20"/>
        </w:rPr>
        <w:t>.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Decidir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sobre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a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revisão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ou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cancelamento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dos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preços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registrados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no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prazo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máximo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10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(dez)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dias,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salvo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motivo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de</w:t>
      </w:r>
      <w:r w:rsidRPr="00BA44C5">
        <w:rPr>
          <w:rFonts w:ascii="Bookman Old Style" w:hAnsi="Bookman Old Style"/>
          <w:spacing w:val="-28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força</w:t>
      </w:r>
      <w:r w:rsidRPr="00BA44C5">
        <w:rPr>
          <w:rFonts w:ascii="Bookman Old Style" w:hAnsi="Bookman Old Style"/>
          <w:spacing w:val="-26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>maior</w:t>
      </w:r>
      <w:r w:rsidRPr="00BA44C5">
        <w:rPr>
          <w:rFonts w:ascii="Bookman Old Style" w:hAnsi="Bookman Old Style"/>
          <w:spacing w:val="-27"/>
          <w:w w:val="95"/>
          <w:sz w:val="20"/>
          <w:szCs w:val="20"/>
        </w:rPr>
        <w:t xml:space="preserve"> </w:t>
      </w:r>
      <w:r w:rsidRPr="00BA44C5">
        <w:rPr>
          <w:rFonts w:ascii="Bookman Old Style" w:hAnsi="Bookman Old Style"/>
          <w:w w:val="95"/>
          <w:sz w:val="20"/>
          <w:szCs w:val="20"/>
        </w:rPr>
        <w:t xml:space="preserve">devidamente </w:t>
      </w:r>
      <w:r w:rsidRPr="00BA44C5">
        <w:rPr>
          <w:rFonts w:ascii="Bookman Old Style" w:hAnsi="Bookman Old Style"/>
          <w:sz w:val="20"/>
          <w:szCs w:val="20"/>
        </w:rPr>
        <w:t>justificado no</w:t>
      </w:r>
      <w:r w:rsidRPr="00BA44C5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processo;</w:t>
      </w:r>
    </w:p>
    <w:p w14:paraId="1EB6CFF8" w14:textId="77777777" w:rsidR="004D257D" w:rsidRPr="00BA44C5" w:rsidRDefault="004D257D" w:rsidP="004D257D">
      <w:pPr>
        <w:pStyle w:val="Corpodetexto"/>
        <w:ind w:left="7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sz w:val="20"/>
        </w:rPr>
        <w:t>5.1.6. Emitir a autorização de compra;</w:t>
      </w:r>
    </w:p>
    <w:p w14:paraId="66552BEB" w14:textId="77777777" w:rsidR="004D257D" w:rsidRPr="00BA44C5" w:rsidRDefault="004D257D" w:rsidP="004D257D">
      <w:pPr>
        <w:pStyle w:val="Corpodetexto"/>
        <w:spacing w:before="5"/>
        <w:rPr>
          <w:rFonts w:ascii="Bookman Old Style" w:hAnsi="Bookman Old Style"/>
          <w:sz w:val="20"/>
        </w:rPr>
      </w:pPr>
    </w:p>
    <w:p w14:paraId="6C82B381" w14:textId="77777777" w:rsidR="004D257D" w:rsidRPr="00BA44C5" w:rsidRDefault="004D257D" w:rsidP="004D257D">
      <w:pPr>
        <w:pStyle w:val="Corpodetexto"/>
        <w:spacing w:line="206" w:lineRule="auto"/>
        <w:ind w:left="7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w w:val="95"/>
          <w:sz w:val="20"/>
        </w:rPr>
        <w:t>5.1.7.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Dar</w:t>
      </w:r>
      <w:r w:rsidRPr="00BA44C5">
        <w:rPr>
          <w:rFonts w:ascii="Bookman Old Style" w:hAnsi="Bookman Old Style"/>
          <w:spacing w:val="-28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preferência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contratação</w:t>
      </w:r>
      <w:r w:rsidRPr="00BA44C5">
        <w:rPr>
          <w:rFonts w:ascii="Bookman Old Style" w:hAnsi="Bookman Old Style"/>
          <w:spacing w:val="-28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com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detentor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registro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preços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ou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conceder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igualdade</w:t>
      </w:r>
      <w:r w:rsidRPr="00BA44C5">
        <w:rPr>
          <w:rFonts w:ascii="Bookman Old Style" w:hAnsi="Bookman Old Style"/>
          <w:spacing w:val="-28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condições,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no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caso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de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contrações</w:t>
      </w:r>
      <w:r w:rsidRPr="00BA44C5">
        <w:rPr>
          <w:rFonts w:ascii="Bookman Old Style" w:hAnsi="Bookman Old Style"/>
          <w:spacing w:val="-28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por</w:t>
      </w:r>
      <w:r w:rsidRPr="00BA44C5">
        <w:rPr>
          <w:rFonts w:ascii="Bookman Old Style" w:hAnsi="Bookman Old Style"/>
          <w:spacing w:val="-30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>outros</w:t>
      </w:r>
      <w:r w:rsidRPr="00BA44C5">
        <w:rPr>
          <w:rFonts w:ascii="Bookman Old Style" w:hAnsi="Bookman Old Style"/>
          <w:spacing w:val="-29"/>
          <w:w w:val="95"/>
          <w:sz w:val="20"/>
        </w:rPr>
        <w:t xml:space="preserve"> </w:t>
      </w:r>
      <w:r w:rsidRPr="00BA44C5">
        <w:rPr>
          <w:rFonts w:ascii="Bookman Old Style" w:hAnsi="Bookman Old Style"/>
          <w:w w:val="95"/>
          <w:sz w:val="20"/>
        </w:rPr>
        <w:t xml:space="preserve">meios </w:t>
      </w:r>
      <w:r w:rsidRPr="00BA44C5">
        <w:rPr>
          <w:rFonts w:ascii="Bookman Old Style" w:hAnsi="Bookman Old Style"/>
          <w:sz w:val="20"/>
        </w:rPr>
        <w:t>permitidos pela</w:t>
      </w:r>
      <w:r w:rsidRPr="00BA44C5">
        <w:rPr>
          <w:rFonts w:ascii="Bookman Old Style" w:hAnsi="Bookman Old Style"/>
          <w:spacing w:val="-12"/>
          <w:sz w:val="20"/>
        </w:rPr>
        <w:t xml:space="preserve"> </w:t>
      </w:r>
      <w:r w:rsidRPr="00BA44C5">
        <w:rPr>
          <w:rFonts w:ascii="Bookman Old Style" w:hAnsi="Bookman Old Style"/>
          <w:sz w:val="20"/>
        </w:rPr>
        <w:t>legislação;</w:t>
      </w:r>
    </w:p>
    <w:p w14:paraId="6D2D5399" w14:textId="77777777" w:rsidR="004D257D" w:rsidRPr="00BA44C5" w:rsidRDefault="004D257D" w:rsidP="004D257D">
      <w:pPr>
        <w:pStyle w:val="Corpodetexto"/>
        <w:spacing w:before="1"/>
        <w:rPr>
          <w:rFonts w:ascii="Bookman Old Style" w:hAnsi="Bookman Old Style"/>
          <w:sz w:val="20"/>
        </w:rPr>
      </w:pPr>
    </w:p>
    <w:p w14:paraId="7EECF89C" w14:textId="77777777" w:rsidR="004D257D" w:rsidRPr="00BA44C5" w:rsidRDefault="004D257D" w:rsidP="004D257D">
      <w:pPr>
        <w:pStyle w:val="Corpodetexto"/>
        <w:ind w:left="7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sz w:val="20"/>
        </w:rPr>
        <w:t>5.2. Compete aos órgãos ou entidades usuárias:</w:t>
      </w:r>
    </w:p>
    <w:p w14:paraId="640A6564" w14:textId="77777777" w:rsidR="004D257D" w:rsidRPr="00BA44C5" w:rsidRDefault="004D257D" w:rsidP="004D257D">
      <w:pPr>
        <w:pStyle w:val="Corpodetexto"/>
        <w:spacing w:before="5"/>
        <w:rPr>
          <w:rFonts w:ascii="Bookman Old Style" w:hAnsi="Bookman Old Style"/>
          <w:sz w:val="20"/>
        </w:rPr>
      </w:pPr>
    </w:p>
    <w:p w14:paraId="7DE09CBE" w14:textId="77777777" w:rsidR="004D257D" w:rsidRPr="00BA44C5" w:rsidRDefault="004D257D" w:rsidP="004D257D">
      <w:pPr>
        <w:pStyle w:val="PargrafodaLista"/>
        <w:widowControl w:val="0"/>
        <w:numPr>
          <w:ilvl w:val="2"/>
          <w:numId w:val="3"/>
        </w:numPr>
        <w:tabs>
          <w:tab w:val="left" w:pos="412"/>
        </w:tabs>
        <w:suppressAutoHyphens w:val="0"/>
        <w:autoSpaceDE w:val="0"/>
        <w:autoSpaceDN w:val="0"/>
        <w:spacing w:line="206" w:lineRule="auto"/>
        <w:ind w:right="206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sz w:val="20"/>
          <w:szCs w:val="20"/>
        </w:rPr>
        <w:t>.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Proporcionar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ao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detentor</w:t>
      </w:r>
      <w:r w:rsidRPr="00BA44C5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da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ata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todas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as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condições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para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</w:t>
      </w:r>
      <w:r w:rsidRPr="00BA44C5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cumprimento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suas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obrigações</w:t>
      </w:r>
      <w:r w:rsidRPr="00BA44C5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e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entrega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dos</w:t>
      </w:r>
      <w:r w:rsidRPr="00BA44C5">
        <w:rPr>
          <w:rFonts w:ascii="Bookman Old Style" w:hAnsi="Bookman Old Style"/>
          <w:spacing w:val="-18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materiais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dentro</w:t>
      </w:r>
      <w:r w:rsidRPr="00BA44C5">
        <w:rPr>
          <w:rFonts w:ascii="Bookman Old Style" w:hAnsi="Bookman Old Style"/>
          <w:spacing w:val="-1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das</w:t>
      </w:r>
      <w:r w:rsidRPr="00BA44C5">
        <w:rPr>
          <w:rFonts w:ascii="Bookman Old Style" w:hAnsi="Bookman Old Style"/>
          <w:spacing w:val="-2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normas estabelecidas no</w:t>
      </w:r>
      <w:r w:rsidRPr="00BA44C5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edital;</w:t>
      </w:r>
    </w:p>
    <w:p w14:paraId="2CEA290C" w14:textId="77777777" w:rsidR="004D257D" w:rsidRPr="00BA44C5" w:rsidRDefault="004D257D" w:rsidP="004D257D">
      <w:pPr>
        <w:pStyle w:val="Corpodetexto"/>
        <w:spacing w:before="10"/>
        <w:rPr>
          <w:rFonts w:ascii="Bookman Old Style" w:hAnsi="Bookman Old Style"/>
          <w:sz w:val="20"/>
        </w:rPr>
      </w:pPr>
    </w:p>
    <w:p w14:paraId="2E358D4C" w14:textId="77777777" w:rsidR="004D257D" w:rsidRPr="00BA44C5" w:rsidRDefault="004D257D" w:rsidP="004D257D">
      <w:pPr>
        <w:pStyle w:val="PargrafodaLista"/>
        <w:widowControl w:val="0"/>
        <w:numPr>
          <w:ilvl w:val="2"/>
          <w:numId w:val="3"/>
        </w:numPr>
        <w:tabs>
          <w:tab w:val="left" w:pos="412"/>
        </w:tabs>
        <w:suppressAutoHyphens w:val="0"/>
        <w:autoSpaceDE w:val="0"/>
        <w:autoSpaceDN w:val="0"/>
        <w:spacing w:line="206" w:lineRule="auto"/>
        <w:ind w:right="221" w:firstLine="0"/>
        <w:rPr>
          <w:rFonts w:ascii="Bookman Old Style" w:hAnsi="Bookman Old Style"/>
          <w:sz w:val="20"/>
          <w:szCs w:val="20"/>
        </w:rPr>
      </w:pPr>
      <w:r w:rsidRPr="00BA44C5">
        <w:rPr>
          <w:rFonts w:ascii="Bookman Old Style" w:hAnsi="Bookman Old Style"/>
          <w:sz w:val="20"/>
          <w:szCs w:val="20"/>
        </w:rPr>
        <w:t>.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Proceder</w:t>
      </w:r>
      <w:r w:rsidRPr="00BA44C5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à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fiscalização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da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contratação,</w:t>
      </w:r>
      <w:r w:rsidRPr="00BA44C5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mediante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controle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do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cumprimento</w:t>
      </w:r>
      <w:r w:rsidRPr="00BA44C5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de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todas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as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obrigações</w:t>
      </w:r>
      <w:r w:rsidRPr="00BA44C5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relativas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ao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fornecimento,</w:t>
      </w:r>
      <w:r w:rsidRPr="00BA44C5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inclusive encaminhando</w:t>
      </w:r>
      <w:r w:rsidRPr="00BA44C5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ao</w:t>
      </w:r>
      <w:r w:rsidRPr="00BA44C5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órgão</w:t>
      </w:r>
      <w:r w:rsidRPr="00BA44C5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gerenciador</w:t>
      </w:r>
      <w:r w:rsidRPr="00BA44C5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qualquer</w:t>
      </w:r>
      <w:r w:rsidRPr="00BA44C5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irregularidade</w:t>
      </w:r>
      <w:r w:rsidRPr="00BA44C5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BA44C5">
        <w:rPr>
          <w:rFonts w:ascii="Bookman Old Style" w:hAnsi="Bookman Old Style"/>
          <w:sz w:val="20"/>
          <w:szCs w:val="20"/>
        </w:rPr>
        <w:t>verificada;</w:t>
      </w:r>
    </w:p>
    <w:p w14:paraId="577A7194" w14:textId="77777777" w:rsidR="004D257D" w:rsidRPr="00BA44C5" w:rsidRDefault="004D257D" w:rsidP="004D257D">
      <w:pPr>
        <w:pStyle w:val="Corpodetexto"/>
        <w:spacing w:before="1"/>
        <w:rPr>
          <w:rFonts w:ascii="Bookman Old Style" w:hAnsi="Bookman Old Style"/>
          <w:sz w:val="20"/>
        </w:rPr>
      </w:pPr>
    </w:p>
    <w:p w14:paraId="0F6413DC" w14:textId="77777777" w:rsidR="004D257D" w:rsidRPr="00BA44C5" w:rsidRDefault="004D257D" w:rsidP="004D257D">
      <w:pPr>
        <w:pStyle w:val="Corpodetexto"/>
        <w:ind w:left="71"/>
        <w:rPr>
          <w:rFonts w:ascii="Bookman Old Style" w:hAnsi="Bookman Old Style"/>
          <w:sz w:val="20"/>
        </w:rPr>
      </w:pPr>
      <w:r w:rsidRPr="00BA44C5">
        <w:rPr>
          <w:rFonts w:ascii="Bookman Old Style" w:hAnsi="Bookman Old Style"/>
          <w:sz w:val="20"/>
        </w:rPr>
        <w:t>5.2.3. Rejeitar, no todo ou em parte, os serviços prestados em desacordo com as obrigações assumidas pelo detentor da ata.</w:t>
      </w:r>
    </w:p>
    <w:p w14:paraId="0D5A914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 Compete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Compromitente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Detentor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Ata:</w:t>
      </w:r>
    </w:p>
    <w:p w14:paraId="668406A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5.3.1. </w:t>
      </w:r>
      <w:proofErr w:type="spellStart"/>
      <w:r w:rsidRPr="00BA44C5">
        <w:rPr>
          <w:rFonts w:ascii="Bookman Old Style" w:eastAsia="Arial" w:hAnsi="Bookman Old Style"/>
          <w:lang w:val="en-US"/>
        </w:rPr>
        <w:t>Prestar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services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seus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anexos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atender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pedidos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período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duração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independente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quantidade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pedido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valor </w:t>
      </w:r>
      <w:proofErr w:type="spellStart"/>
      <w:r w:rsidRPr="00BA44C5">
        <w:rPr>
          <w:rFonts w:ascii="Bookman Old Style" w:eastAsia="Arial" w:hAnsi="Bookman Old Style"/>
          <w:lang w:val="en-US"/>
        </w:rPr>
        <w:t>mínimo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de </w:t>
      </w:r>
      <w:proofErr w:type="spellStart"/>
      <w:r w:rsidRPr="00BA44C5">
        <w:rPr>
          <w:rFonts w:ascii="Bookman Old Style" w:eastAsia="Arial" w:hAnsi="Bookman Old Style"/>
          <w:lang w:val="en-US"/>
        </w:rPr>
        <w:t>acordo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capacidade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fixada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titularidade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observando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quantidades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prazos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locais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Usuário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7200989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5.3.2. </w:t>
      </w:r>
      <w:proofErr w:type="spellStart"/>
      <w:r w:rsidRPr="00BA44C5">
        <w:rPr>
          <w:rFonts w:ascii="Bookman Old Style" w:eastAsia="Arial" w:hAnsi="Bookman Old Style"/>
          <w:lang w:val="en-US"/>
        </w:rPr>
        <w:t>Aceitar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mesmas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contratuais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acréscimos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supressões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se </w:t>
      </w:r>
      <w:proofErr w:type="spellStart"/>
      <w:r w:rsidRPr="00BA44C5">
        <w:rPr>
          <w:rFonts w:ascii="Bookman Old Style" w:eastAsia="Arial" w:hAnsi="Bookman Old Style"/>
          <w:lang w:val="en-US"/>
        </w:rPr>
        <w:t>fizerem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necessários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25% (</w:t>
      </w:r>
      <w:proofErr w:type="spellStart"/>
      <w:r w:rsidRPr="00BA44C5">
        <w:rPr>
          <w:rFonts w:ascii="Bookman Old Style" w:eastAsia="Arial" w:hAnsi="Bookman Old Style"/>
          <w:lang w:val="en-US"/>
        </w:rPr>
        <w:t>vinte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cinco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cento),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função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direito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acréscimo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tratado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§ 1º do art. 65, da Lei n. 8.666/93 e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sob </w:t>
      </w:r>
      <w:proofErr w:type="spellStart"/>
      <w:r w:rsidRPr="00BA44C5">
        <w:rPr>
          <w:rFonts w:ascii="Bookman Old Style" w:eastAsia="Arial" w:hAnsi="Bookman Old Style"/>
          <w:lang w:val="en-US"/>
        </w:rPr>
        <w:t>pena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cabíveis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facultativas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situações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1BEB148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5.3.3. </w:t>
      </w:r>
      <w:proofErr w:type="spellStart"/>
      <w:r w:rsidRPr="00BA44C5">
        <w:rPr>
          <w:rFonts w:ascii="Bookman Old Style" w:eastAsia="Arial" w:hAnsi="Bookman Old Style"/>
          <w:lang w:val="en-US"/>
        </w:rPr>
        <w:t>Manter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compatibilidade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todas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obrigações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assumidas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as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habilitação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qualificação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exigidas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24803F8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5.3.4. </w:t>
      </w:r>
      <w:proofErr w:type="spellStart"/>
      <w:r w:rsidRPr="00BA44C5">
        <w:rPr>
          <w:rFonts w:ascii="Bookman Old Style" w:eastAsia="Arial" w:hAnsi="Bookman Old Style"/>
          <w:lang w:val="en-US"/>
        </w:rPr>
        <w:t>Substituir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serviços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recusados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usuária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qualquer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ônus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a Administração,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24 (</w:t>
      </w:r>
      <w:proofErr w:type="spellStart"/>
      <w:r w:rsidRPr="00BA44C5">
        <w:rPr>
          <w:rFonts w:ascii="Bookman Old Style" w:eastAsia="Arial" w:hAnsi="Bookman Old Style"/>
          <w:lang w:val="en-US"/>
        </w:rPr>
        <w:t>vinte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quatro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horas, </w:t>
      </w:r>
      <w:proofErr w:type="spellStart"/>
      <w:r w:rsidRPr="00BA44C5">
        <w:rPr>
          <w:rFonts w:ascii="Bookman Old Style" w:eastAsia="Arial" w:hAnsi="Bookman Old Style"/>
          <w:lang w:val="en-US"/>
        </w:rPr>
        <w:t>independentemente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cabíveis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671159B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5.3.5. Ter </w:t>
      </w:r>
      <w:proofErr w:type="spellStart"/>
      <w:r w:rsidRPr="00BA44C5">
        <w:rPr>
          <w:rFonts w:ascii="Bookman Old Style" w:eastAsia="Arial" w:hAnsi="Bookman Old Style"/>
          <w:lang w:val="en-US"/>
        </w:rPr>
        <w:t>revisado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cancelado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seus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presentes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pressupostos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cláusula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segunda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Ata;</w:t>
      </w:r>
    </w:p>
    <w:p w14:paraId="1FAB5BC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5.3.6. </w:t>
      </w:r>
      <w:proofErr w:type="spellStart"/>
      <w:r w:rsidRPr="00BA44C5">
        <w:rPr>
          <w:rFonts w:ascii="Bookman Old Style" w:eastAsia="Arial" w:hAnsi="Bookman Old Style"/>
          <w:lang w:val="en-US"/>
        </w:rPr>
        <w:t>Atender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demanda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usuários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fase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negociação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que </w:t>
      </w:r>
      <w:proofErr w:type="spellStart"/>
      <w:r w:rsidRPr="00BA44C5">
        <w:rPr>
          <w:rFonts w:ascii="Bookman Old Style" w:eastAsia="Arial" w:hAnsi="Bookman Old Style"/>
          <w:lang w:val="en-US"/>
        </w:rPr>
        <w:t>trata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cláusula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segunda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Ata, com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inicialmente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garantida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compensação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valores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serviços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entregues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reconhecimento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Administração do </w:t>
      </w:r>
      <w:proofErr w:type="spellStart"/>
      <w:r w:rsidRPr="00BA44C5">
        <w:rPr>
          <w:rFonts w:ascii="Bookman Old Style" w:eastAsia="Arial" w:hAnsi="Bookman Old Style"/>
          <w:lang w:val="en-US"/>
        </w:rPr>
        <w:t>rompimento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equilíbrio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originalmente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estipulado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0BECD822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5.3.7. </w:t>
      </w:r>
      <w:proofErr w:type="spellStart"/>
      <w:r w:rsidRPr="00BA44C5">
        <w:rPr>
          <w:rFonts w:ascii="Bookman Old Style" w:eastAsia="Arial" w:hAnsi="Bookman Old Style"/>
          <w:lang w:val="en-US"/>
        </w:rPr>
        <w:t>Vincular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(novo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definido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Administração, </w:t>
      </w:r>
      <w:proofErr w:type="spellStart"/>
      <w:r w:rsidRPr="00BA44C5">
        <w:rPr>
          <w:rFonts w:ascii="Bookman Old Style" w:eastAsia="Arial" w:hAnsi="Bookman Old Style"/>
          <w:lang w:val="en-US"/>
        </w:rPr>
        <w:t>resultante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revisão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182C46F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5.3.8</w:t>
      </w:r>
      <w:r w:rsidRPr="00BA44C5">
        <w:rPr>
          <w:rFonts w:ascii="Bookman Old Style" w:eastAsia="Arial" w:hAnsi="Bookman Old Style"/>
          <w:lang w:val="en-US"/>
        </w:rPr>
        <w:tab/>
        <w:t xml:space="preserve">. Ter </w:t>
      </w:r>
      <w:proofErr w:type="spellStart"/>
      <w:r w:rsidRPr="00BA44C5">
        <w:rPr>
          <w:rFonts w:ascii="Bookman Old Style" w:eastAsia="Arial" w:hAnsi="Bookman Old Style"/>
          <w:lang w:val="en-US"/>
        </w:rPr>
        <w:t>direito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preferência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igualdade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Administração </w:t>
      </w:r>
      <w:proofErr w:type="spellStart"/>
      <w:r w:rsidRPr="00BA44C5">
        <w:rPr>
          <w:rFonts w:ascii="Bookman Old Style" w:eastAsia="Arial" w:hAnsi="Bookman Old Style"/>
          <w:lang w:val="en-US"/>
        </w:rPr>
        <w:t>optar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contratação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bens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serviços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objeto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outros </w:t>
      </w:r>
      <w:proofErr w:type="spellStart"/>
      <w:r w:rsidRPr="00BA44C5">
        <w:rPr>
          <w:rFonts w:ascii="Bookman Old Style" w:eastAsia="Arial" w:hAnsi="Bookman Old Style"/>
          <w:lang w:val="en-US"/>
        </w:rPr>
        <w:t>meios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facultados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legislação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relativa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às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5ABA841" w14:textId="2EE9F1FE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5.3.9</w:t>
      </w:r>
      <w:r w:rsidRPr="00BA44C5">
        <w:rPr>
          <w:rFonts w:ascii="Bookman Old Style" w:eastAsia="Arial" w:hAnsi="Bookman Old Style"/>
          <w:lang w:val="en-US"/>
        </w:rPr>
        <w:tab/>
        <w:t xml:space="preserve">. </w:t>
      </w:r>
      <w:proofErr w:type="spellStart"/>
      <w:r w:rsidRPr="00BA44C5">
        <w:rPr>
          <w:rFonts w:ascii="Bookman Old Style" w:eastAsia="Arial" w:hAnsi="Bookman Old Style"/>
          <w:lang w:val="en-US"/>
        </w:rPr>
        <w:t>Responsabilizar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</w:t>
      </w:r>
      <w:proofErr w:type="spellStart"/>
      <w:r w:rsidRPr="00BA44C5">
        <w:rPr>
          <w:rFonts w:ascii="Bookman Old Style" w:eastAsia="Arial" w:hAnsi="Bookman Old Style"/>
          <w:lang w:val="en-US"/>
        </w:rPr>
        <w:t>pelos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danos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causados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diretamente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Administração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terceiros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culpa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dolo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objeto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FF569C6" w14:textId="64E7BC3A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292CDB1B" w14:textId="38DE7313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48F178B1" w14:textId="72B00181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65369E95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562B1B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5.3.10. </w:t>
      </w:r>
      <w:proofErr w:type="spellStart"/>
      <w:r w:rsidRPr="00BA44C5">
        <w:rPr>
          <w:rFonts w:ascii="Bookman Old Style" w:eastAsia="Arial" w:hAnsi="Bookman Old Style"/>
          <w:lang w:val="en-US"/>
        </w:rPr>
        <w:t>Receber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pactuadas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cláusula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oitava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649575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06A8302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SEXTA - DO CANCELAMENTO DOS PREÇOS REGISTRADOS</w:t>
      </w:r>
    </w:p>
    <w:p w14:paraId="7D4BD43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6.1.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cancelada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automaticamente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por </w:t>
      </w:r>
      <w:proofErr w:type="spellStart"/>
      <w:r w:rsidRPr="00BA44C5">
        <w:rPr>
          <w:rFonts w:ascii="Bookman Old Style" w:eastAsia="Arial" w:hAnsi="Bookman Old Style"/>
          <w:lang w:val="en-US"/>
        </w:rPr>
        <w:t>decurso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vigência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restarem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e, por </w:t>
      </w:r>
      <w:proofErr w:type="spellStart"/>
      <w:r w:rsidRPr="00BA44C5">
        <w:rPr>
          <w:rFonts w:ascii="Bookman Old Style" w:eastAsia="Arial" w:hAnsi="Bookman Old Style"/>
          <w:lang w:val="en-US"/>
        </w:rPr>
        <w:t>iniciativa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6119BEA3" w14:textId="43B92DD2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6.1.1. Pela ADMINISTRAÇÃO,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321FAA3B" w14:textId="03D2643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395B5019" w14:textId="7F1C98CF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071F3337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33B35FF0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a) o </w:t>
      </w:r>
      <w:proofErr w:type="spellStart"/>
      <w:r w:rsidRPr="00BA44C5">
        <w:rPr>
          <w:rFonts w:ascii="Bookman Old Style" w:eastAsia="Arial" w:hAnsi="Bookman Old Style"/>
          <w:lang w:val="en-US"/>
        </w:rPr>
        <w:t>detentor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descumprir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que </w:t>
      </w:r>
      <w:proofErr w:type="spellStart"/>
      <w:r w:rsidRPr="00BA44C5">
        <w:rPr>
          <w:rFonts w:ascii="Bookman Old Style" w:eastAsia="Arial" w:hAnsi="Bookman Old Style"/>
          <w:lang w:val="en-US"/>
        </w:rPr>
        <w:t>estiver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vinculado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0374432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b) o </w:t>
      </w:r>
      <w:proofErr w:type="spellStart"/>
      <w:r w:rsidRPr="00BA44C5">
        <w:rPr>
          <w:rFonts w:ascii="Bookman Old Style" w:eastAsia="Arial" w:hAnsi="Bookman Old Style"/>
          <w:lang w:val="en-US"/>
        </w:rPr>
        <w:t>detentor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retirar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justificativa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aceitável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1E419F5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c)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qualquer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inexecução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total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parcial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56899FF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d)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aceitar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reduzir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seu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superior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praticado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mercado;</w:t>
      </w:r>
    </w:p>
    <w:p w14:paraId="78CADA1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   e) </w:t>
      </w:r>
      <w:proofErr w:type="spellStart"/>
      <w:r w:rsidRPr="00BA44C5">
        <w:rPr>
          <w:rFonts w:ascii="Bookman Old Style" w:eastAsia="Arial" w:hAnsi="Bookman Old Style"/>
          <w:lang w:val="en-US"/>
        </w:rPr>
        <w:t>estiver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impedido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licitar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temporariamente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for </w:t>
      </w:r>
      <w:proofErr w:type="spellStart"/>
      <w:r w:rsidRPr="00BA44C5">
        <w:rPr>
          <w:rFonts w:ascii="Bookman Old Style" w:eastAsia="Arial" w:hAnsi="Bookman Old Style"/>
          <w:lang w:val="en-US"/>
        </w:rPr>
        <w:t>declarado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inidôneo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licitar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pública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termos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Lei Federal n° 10.520, de 17 de </w:t>
      </w:r>
      <w:proofErr w:type="spellStart"/>
      <w:r w:rsidRPr="00BA44C5">
        <w:rPr>
          <w:rFonts w:ascii="Bookman Old Style" w:eastAsia="Arial" w:hAnsi="Bookman Old Style"/>
          <w:lang w:val="en-US"/>
        </w:rPr>
        <w:t>fevereiro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2002;</w:t>
      </w:r>
    </w:p>
    <w:p w14:paraId="191E6F6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 f) por </w:t>
      </w:r>
      <w:proofErr w:type="spellStart"/>
      <w:r w:rsidRPr="00BA44C5">
        <w:rPr>
          <w:rFonts w:ascii="Bookman Old Style" w:eastAsia="Arial" w:hAnsi="Bookman Old Style"/>
          <w:lang w:val="en-US"/>
        </w:rPr>
        <w:t>razões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interesse </w:t>
      </w:r>
      <w:proofErr w:type="spellStart"/>
      <w:r w:rsidRPr="00BA44C5">
        <w:rPr>
          <w:rFonts w:ascii="Bookman Old Style" w:eastAsia="Arial" w:hAnsi="Bookman Old Style"/>
          <w:lang w:val="en-US"/>
        </w:rPr>
        <w:t>público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fundamentadas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FA415B0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6.1.2. Pela DETENTORA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comprovar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impossibilitada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executar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acordo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fortuito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força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maior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4E0C9E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6.2.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subitem 6.1., a </w:t>
      </w:r>
      <w:proofErr w:type="spellStart"/>
      <w:r w:rsidRPr="00BA44C5">
        <w:rPr>
          <w:rFonts w:ascii="Bookman Old Style" w:eastAsia="Arial" w:hAnsi="Bookman Old Style"/>
          <w:lang w:val="en-US"/>
        </w:rPr>
        <w:t>comunicação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publicada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imprensa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oficial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juntando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o </w:t>
      </w:r>
      <w:proofErr w:type="spellStart"/>
      <w:r w:rsidRPr="00BA44C5">
        <w:rPr>
          <w:rFonts w:ascii="Bookman Old Style" w:eastAsia="Arial" w:hAnsi="Bookman Old Style"/>
          <w:lang w:val="en-US"/>
        </w:rPr>
        <w:t>comprovante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expediente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deu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origem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EAF131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6.3. O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assegurados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contraditório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ampla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formalizado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despacho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autoridade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competente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D7B2CB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6.4. A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protocolada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protocolo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ADMINISTRAÇÃO, </w:t>
      </w:r>
      <w:proofErr w:type="spellStart"/>
      <w:r w:rsidRPr="00BA44C5">
        <w:rPr>
          <w:rFonts w:ascii="Bookman Old Style" w:eastAsia="Arial" w:hAnsi="Bookman Old Style"/>
          <w:lang w:val="en-US"/>
        </w:rPr>
        <w:t>facultada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se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aceitar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razões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pedido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assegurado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contraditório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a </w:t>
      </w:r>
      <w:proofErr w:type="spellStart"/>
      <w:r w:rsidRPr="00BA44C5">
        <w:rPr>
          <w:rFonts w:ascii="Bookman Old Style" w:eastAsia="Arial" w:hAnsi="Bookman Old Style"/>
          <w:lang w:val="en-US"/>
        </w:rPr>
        <w:t>ampla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defesa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296F7BD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6.5. </w:t>
      </w:r>
      <w:proofErr w:type="spellStart"/>
      <w:r w:rsidRPr="00BA44C5">
        <w:rPr>
          <w:rFonts w:ascii="Bookman Old Style" w:eastAsia="Arial" w:hAnsi="Bookman Old Style"/>
          <w:lang w:val="en-US"/>
        </w:rPr>
        <w:t>Cancelada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uma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emitir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àquela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imediatamente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subsequente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4EFB23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6A94B52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SETIMA - DO FORNECIMENTO, LOCAL E PRAZO DE ENTREGA</w:t>
      </w:r>
    </w:p>
    <w:p w14:paraId="65F69CD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7.1.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utilizada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aquisição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objeto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pelos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entidades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Administração Municipal.</w:t>
      </w:r>
    </w:p>
    <w:p w14:paraId="40EADD3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7.2. </w:t>
      </w:r>
      <w:proofErr w:type="spellStart"/>
      <w:r w:rsidRPr="00BA44C5">
        <w:rPr>
          <w:rFonts w:ascii="Bookman Old Style" w:eastAsia="Arial" w:hAnsi="Bookman Old Style"/>
          <w:lang w:val="en-US"/>
        </w:rPr>
        <w:t>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efetuado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formalizado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: a data, o valor </w:t>
      </w:r>
      <w:proofErr w:type="spellStart"/>
      <w:r w:rsidRPr="00BA44C5">
        <w:rPr>
          <w:rFonts w:ascii="Bookman Old Style" w:eastAsia="Arial" w:hAnsi="Bookman Old Style"/>
          <w:lang w:val="en-US"/>
        </w:rPr>
        <w:t>unitário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quantidade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pretendida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local para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o </w:t>
      </w:r>
      <w:proofErr w:type="spellStart"/>
      <w:r w:rsidRPr="00BA44C5">
        <w:rPr>
          <w:rFonts w:ascii="Bookman Old Style" w:eastAsia="Arial" w:hAnsi="Bookman Old Style"/>
          <w:lang w:val="en-US"/>
        </w:rPr>
        <w:t>carimbo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a </w:t>
      </w:r>
      <w:proofErr w:type="spellStart"/>
      <w:r w:rsidRPr="00BA44C5">
        <w:rPr>
          <w:rFonts w:ascii="Bookman Old Style" w:eastAsia="Arial" w:hAnsi="Bookman Old Style"/>
          <w:lang w:val="en-US"/>
        </w:rPr>
        <w:t>assinatura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responsável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D362270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7.3.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formalizará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intermédio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instrumental </w:t>
      </w:r>
      <w:proofErr w:type="spellStart"/>
      <w:r w:rsidRPr="00BA44C5">
        <w:rPr>
          <w:rFonts w:ascii="Bookman Old Style" w:eastAsia="Arial" w:hAnsi="Bookman Old Style"/>
          <w:lang w:val="en-US"/>
        </w:rPr>
        <w:t>contratual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autorização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compra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outro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forma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§4° do art. 62 da Lei nº 8.666, de 1993, </w:t>
      </w:r>
      <w:proofErr w:type="spellStart"/>
      <w:r w:rsidRPr="00BA44C5">
        <w:rPr>
          <w:rFonts w:ascii="Bookman Old Style" w:eastAsia="Arial" w:hAnsi="Bookman Old Style"/>
          <w:lang w:val="en-US"/>
        </w:rPr>
        <w:t>acompanhada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contendo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número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referência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procederá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diretamente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com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obedecida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0D3DBC8" w14:textId="7B6EA98B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7.4. Caso a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puder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serviços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solicitados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quantitativo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total </w:t>
      </w:r>
      <w:proofErr w:type="spellStart"/>
      <w:r w:rsidRPr="00BA44C5">
        <w:rPr>
          <w:rFonts w:ascii="Bookman Old Style" w:eastAsia="Arial" w:hAnsi="Bookman Old Style"/>
          <w:lang w:val="en-US"/>
        </w:rPr>
        <w:t>requisitado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dele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comunicar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fato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Departamento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Compras –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máximo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24 (</w:t>
      </w:r>
      <w:proofErr w:type="spellStart"/>
      <w:r w:rsidRPr="00BA44C5">
        <w:rPr>
          <w:rFonts w:ascii="Bookman Old Style" w:eastAsia="Arial" w:hAnsi="Bookman Old Style"/>
          <w:lang w:val="en-US"/>
        </w:rPr>
        <w:t>vinte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quatro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horas, a </w:t>
      </w:r>
      <w:proofErr w:type="spellStart"/>
      <w:r w:rsidRPr="00BA44C5">
        <w:rPr>
          <w:rFonts w:ascii="Bookman Old Style" w:eastAsia="Arial" w:hAnsi="Bookman Old Style"/>
          <w:lang w:val="en-US"/>
        </w:rPr>
        <w:t>contar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recebimento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F6B3D85" w14:textId="3023F341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6E37D994" w14:textId="6FA3023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B98F722" w14:textId="164DB6A2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3E64322E" w14:textId="24E5D392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1FF25F1C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0AA3713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7.5. A(s)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(s)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(s) </w:t>
      </w:r>
      <w:proofErr w:type="spellStart"/>
      <w:r w:rsidRPr="00BA44C5">
        <w:rPr>
          <w:rFonts w:ascii="Bookman Old Style" w:eastAsia="Arial" w:hAnsi="Bookman Old Style"/>
          <w:lang w:val="en-US"/>
        </w:rPr>
        <w:t>ficará</w:t>
      </w:r>
      <w:proofErr w:type="spellEnd"/>
      <w:r w:rsidRPr="00BA44C5">
        <w:rPr>
          <w:rFonts w:ascii="Bookman Old Style" w:eastAsia="Arial" w:hAnsi="Bookman Old Style"/>
          <w:lang w:val="en-US"/>
        </w:rPr>
        <w:t>(</w:t>
      </w:r>
      <w:proofErr w:type="spellStart"/>
      <w:r w:rsidRPr="00BA44C5">
        <w:rPr>
          <w:rFonts w:ascii="Bookman Old Style" w:eastAsia="Arial" w:hAnsi="Bookman Old Style"/>
          <w:lang w:val="en-US"/>
        </w:rPr>
        <w:t>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obrigada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(s)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atender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ordens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efetuadas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dentro do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validade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mesmo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 a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ocorrer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data posterior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vencimento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B3BBBB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7.5.1. O local de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podendo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unidade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requisitante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local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indicar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D9D997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7.5.2. 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conforme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requisitante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ultrapassar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10 (</w:t>
      </w:r>
      <w:proofErr w:type="spellStart"/>
      <w:r w:rsidRPr="00BA44C5">
        <w:rPr>
          <w:rFonts w:ascii="Bookman Old Style" w:eastAsia="Arial" w:hAnsi="Bookman Old Style"/>
          <w:lang w:val="en-US"/>
        </w:rPr>
        <w:t>dez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dias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data de </w:t>
      </w:r>
      <w:proofErr w:type="spellStart"/>
      <w:r w:rsidRPr="00BA44C5">
        <w:rPr>
          <w:rFonts w:ascii="Bookman Old Style" w:eastAsia="Arial" w:hAnsi="Bookman Old Style"/>
          <w:lang w:val="en-US"/>
        </w:rPr>
        <w:t>recebimento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FA6E535" w14:textId="30376B32" w:rsidR="00040FFE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7.5.3. Se a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puder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quantitativo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total </w:t>
      </w:r>
      <w:proofErr w:type="spellStart"/>
      <w:r w:rsidRPr="00BA44C5">
        <w:rPr>
          <w:rFonts w:ascii="Bookman Old Style" w:eastAsia="Arial" w:hAnsi="Bookman Old Style"/>
          <w:lang w:val="en-US"/>
        </w:rPr>
        <w:t>requisitado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dele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deverá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comunicar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fato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24 (</w:t>
      </w:r>
      <w:proofErr w:type="spellStart"/>
      <w:r w:rsidRPr="00BA44C5">
        <w:rPr>
          <w:rFonts w:ascii="Bookman Old Style" w:eastAsia="Arial" w:hAnsi="Bookman Old Style"/>
          <w:lang w:val="en-US"/>
        </w:rPr>
        <w:t>vinte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quatro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horas, a </w:t>
      </w:r>
      <w:proofErr w:type="spellStart"/>
      <w:r w:rsidRPr="00BA44C5">
        <w:rPr>
          <w:rFonts w:ascii="Bookman Old Style" w:eastAsia="Arial" w:hAnsi="Bookman Old Style"/>
          <w:lang w:val="en-US"/>
        </w:rPr>
        <w:t>contar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recebimento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ordem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003E29E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68DFC2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7.5.4.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Lei Federal </w:t>
      </w:r>
      <w:proofErr w:type="gramStart"/>
      <w:r w:rsidRPr="00BA44C5">
        <w:rPr>
          <w:rFonts w:ascii="Bookman Old Style" w:eastAsia="Arial" w:hAnsi="Bookman Old Style"/>
          <w:lang w:val="en-US"/>
        </w:rPr>
        <w:t>n.º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8.666, de 21 de </w:t>
      </w:r>
      <w:proofErr w:type="spellStart"/>
      <w:r w:rsidRPr="00BA44C5">
        <w:rPr>
          <w:rFonts w:ascii="Bookman Old Style" w:eastAsia="Arial" w:hAnsi="Bookman Old Style"/>
          <w:lang w:val="en-US"/>
        </w:rPr>
        <w:t>junho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1993 e </w:t>
      </w:r>
      <w:proofErr w:type="spellStart"/>
      <w:r w:rsidRPr="00BA44C5">
        <w:rPr>
          <w:rFonts w:ascii="Bookman Old Style" w:eastAsia="Arial" w:hAnsi="Bookman Old Style"/>
          <w:lang w:val="en-US"/>
        </w:rPr>
        <w:t>suas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posteriores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além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determinações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se a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atender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ordens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200F152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7.6. A </w:t>
      </w:r>
      <w:proofErr w:type="spellStart"/>
      <w:r w:rsidRPr="00BA44C5">
        <w:rPr>
          <w:rFonts w:ascii="Bookman Old Style" w:eastAsia="Arial" w:hAnsi="Bookman Old Style"/>
          <w:lang w:val="en-US"/>
        </w:rPr>
        <w:t>segunda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só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Administração,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estiver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esgotada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capacidade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primeira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e </w:t>
      </w:r>
      <w:proofErr w:type="spellStart"/>
      <w:r w:rsidRPr="00BA44C5">
        <w:rPr>
          <w:rFonts w:ascii="Bookman Old Style" w:eastAsia="Arial" w:hAnsi="Bookman Old Style"/>
          <w:lang w:val="en-US"/>
        </w:rPr>
        <w:t>assim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sucessivamente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de </w:t>
      </w:r>
      <w:proofErr w:type="spellStart"/>
      <w:r w:rsidRPr="00BA44C5">
        <w:rPr>
          <w:rFonts w:ascii="Bookman Old Style" w:eastAsia="Arial" w:hAnsi="Bookman Old Style"/>
          <w:lang w:val="en-US"/>
        </w:rPr>
        <w:t>acordo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o </w:t>
      </w:r>
      <w:proofErr w:type="spellStart"/>
      <w:r w:rsidRPr="00BA44C5">
        <w:rPr>
          <w:rFonts w:ascii="Bookman Old Style" w:eastAsia="Arial" w:hAnsi="Bookman Old Style"/>
          <w:lang w:val="en-US"/>
        </w:rPr>
        <w:t>consumo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item da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primeira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tiver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junto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Ata </w:t>
      </w:r>
      <w:proofErr w:type="spellStart"/>
      <w:r w:rsidRPr="00BA44C5">
        <w:rPr>
          <w:rFonts w:ascii="Bookman Old Style" w:eastAsia="Arial" w:hAnsi="Bookman Old Style"/>
          <w:lang w:val="en-US"/>
        </w:rPr>
        <w:t>cancelado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DAC0AE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7.7. As </w:t>
      </w:r>
      <w:proofErr w:type="spellStart"/>
      <w:r w:rsidRPr="00BA44C5">
        <w:rPr>
          <w:rFonts w:ascii="Bookman Old Style" w:eastAsia="Arial" w:hAnsi="Bookman Old Style"/>
          <w:lang w:val="en-US"/>
        </w:rPr>
        <w:t>despesas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correrão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conta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exclusiva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Ata.</w:t>
      </w:r>
    </w:p>
    <w:p w14:paraId="4C2A480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7.8. A </w:t>
      </w:r>
      <w:proofErr w:type="spellStart"/>
      <w:r w:rsidRPr="00BA44C5">
        <w:rPr>
          <w:rFonts w:ascii="Bookman Old Style" w:eastAsia="Arial" w:hAnsi="Bookman Old Style"/>
          <w:lang w:val="en-US"/>
        </w:rPr>
        <w:t>Detentora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 </w:t>
      </w:r>
      <w:proofErr w:type="spellStart"/>
      <w:r w:rsidRPr="00BA44C5">
        <w:rPr>
          <w:rFonts w:ascii="Bookman Old Style" w:eastAsia="Arial" w:hAnsi="Bookman Old Style"/>
          <w:lang w:val="en-US"/>
        </w:rPr>
        <w:t>obriga</w:t>
      </w:r>
      <w:proofErr w:type="spellEnd"/>
      <w:r w:rsidRPr="00BA44C5">
        <w:rPr>
          <w:rFonts w:ascii="Bookman Old Style" w:eastAsia="Arial" w:hAnsi="Bookman Old Style"/>
          <w:lang w:val="en-US"/>
        </w:rPr>
        <w:t>-</w:t>
      </w:r>
      <w:proofErr w:type="spellStart"/>
      <w:r w:rsidRPr="00BA44C5">
        <w:rPr>
          <w:rFonts w:ascii="Bookman Old Style" w:eastAsia="Arial" w:hAnsi="Bookman Old Style"/>
          <w:lang w:val="en-US"/>
        </w:rPr>
        <w:t>se 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descritos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Ata, </w:t>
      </w:r>
      <w:proofErr w:type="spellStart"/>
      <w:r w:rsidRPr="00BA44C5">
        <w:rPr>
          <w:rFonts w:ascii="Bookman Old Style" w:eastAsia="Arial" w:hAnsi="Bookman Old Style"/>
          <w:lang w:val="en-US"/>
        </w:rPr>
        <w:t>novos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de </w:t>
      </w:r>
      <w:proofErr w:type="spellStart"/>
      <w:r w:rsidRPr="00BA44C5">
        <w:rPr>
          <w:rFonts w:ascii="Bookman Old Style" w:eastAsia="Arial" w:hAnsi="Bookman Old Style"/>
          <w:lang w:val="en-US"/>
        </w:rPr>
        <w:t>primeiro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conformidade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as </w:t>
      </w:r>
      <w:proofErr w:type="spellStart"/>
      <w:r w:rsidRPr="00BA44C5">
        <w:rPr>
          <w:rFonts w:ascii="Bookman Old Style" w:eastAsia="Arial" w:hAnsi="Bookman Old Style"/>
          <w:lang w:val="en-US"/>
        </w:rPr>
        <w:t>especificações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descritas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sua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inteira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responsabilidade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substituição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esteja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conformidade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as </w:t>
      </w:r>
      <w:proofErr w:type="spellStart"/>
      <w:r w:rsidRPr="00BA44C5">
        <w:rPr>
          <w:rFonts w:ascii="Bookman Old Style" w:eastAsia="Arial" w:hAnsi="Bookman Old Style"/>
          <w:lang w:val="en-US"/>
        </w:rPr>
        <w:t>referidas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especificações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D1A432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7.8.1.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recusados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imprestáveis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defeituosos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que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atendam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especificações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constantes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e/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estejam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adequados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o </w:t>
      </w:r>
      <w:proofErr w:type="spellStart"/>
      <w:r w:rsidRPr="00BA44C5">
        <w:rPr>
          <w:rFonts w:ascii="Bookman Old Style" w:eastAsia="Arial" w:hAnsi="Bookman Old Style"/>
          <w:lang w:val="en-US"/>
        </w:rPr>
        <w:t>uso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38E3C3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7.8.2.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entregues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embalados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forma a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danificados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durante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operações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transporte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descarga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local da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2A964D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7.9. </w:t>
      </w:r>
      <w:proofErr w:type="spellStart"/>
      <w:r w:rsidRPr="00BA44C5">
        <w:rPr>
          <w:rFonts w:ascii="Bookman Old Style" w:eastAsia="Arial" w:hAnsi="Bookman Old Style"/>
          <w:lang w:val="en-US"/>
        </w:rPr>
        <w:t>Independente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aceitação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contratada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garantirá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qualidade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segurança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contra </w:t>
      </w:r>
      <w:proofErr w:type="spellStart"/>
      <w:r w:rsidRPr="00BA44C5">
        <w:rPr>
          <w:rFonts w:ascii="Bookman Old Style" w:eastAsia="Arial" w:hAnsi="Bookman Old Style"/>
          <w:lang w:val="en-US"/>
        </w:rPr>
        <w:t>defeitos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fabricação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mínimo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06 (seis) meses a </w:t>
      </w:r>
      <w:proofErr w:type="spellStart"/>
      <w:r w:rsidRPr="00BA44C5">
        <w:rPr>
          <w:rFonts w:ascii="Bookman Old Style" w:eastAsia="Arial" w:hAnsi="Bookman Old Style"/>
          <w:lang w:val="en-US"/>
        </w:rPr>
        <w:t>partir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data da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conforme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manual da </w:t>
      </w:r>
      <w:proofErr w:type="spellStart"/>
      <w:r w:rsidRPr="00BA44C5">
        <w:rPr>
          <w:rFonts w:ascii="Bookman Old Style" w:eastAsia="Arial" w:hAnsi="Bookman Old Style"/>
          <w:lang w:val="en-US"/>
        </w:rPr>
        <w:t>fabricante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salvo o </w:t>
      </w:r>
      <w:proofErr w:type="spellStart"/>
      <w:r w:rsidRPr="00BA44C5">
        <w:rPr>
          <w:rFonts w:ascii="Bookman Old Style" w:eastAsia="Arial" w:hAnsi="Bookman Old Style"/>
          <w:lang w:val="en-US"/>
        </w:rPr>
        <w:t>uso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indevido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acidente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desgaste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natural.</w:t>
      </w:r>
    </w:p>
    <w:p w14:paraId="778EA242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7.10. </w:t>
      </w:r>
      <w:proofErr w:type="spellStart"/>
      <w:r w:rsidRPr="00BA44C5">
        <w:rPr>
          <w:rFonts w:ascii="Bookman Old Style" w:eastAsia="Arial" w:hAnsi="Bookman Old Style"/>
          <w:lang w:val="en-US"/>
        </w:rPr>
        <w:t>Todas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despesas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entrega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transporte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bem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impostos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taxas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despesas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Ata, </w:t>
      </w:r>
      <w:proofErr w:type="spellStart"/>
      <w:r w:rsidRPr="00BA44C5">
        <w:rPr>
          <w:rFonts w:ascii="Bookman Old Style" w:eastAsia="Arial" w:hAnsi="Bookman Old Style"/>
          <w:lang w:val="en-US"/>
        </w:rPr>
        <w:t>correrão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conta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exclusiva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contratada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5F3BE7B" w14:textId="77777777" w:rsidR="004D257D" w:rsidRPr="00BA44C5" w:rsidRDefault="004D257D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  <w:r w:rsidRPr="00BA44C5">
        <w:rPr>
          <w:rFonts w:ascii="Bookman Old Style" w:eastAsia="Arial" w:hAnsi="Bookman Old Style"/>
          <w:sz w:val="20"/>
          <w:szCs w:val="20"/>
          <w:lang w:val="en-US"/>
        </w:rPr>
        <w:t>7.11</w:t>
      </w:r>
      <w:r w:rsidRPr="00BA44C5">
        <w:rPr>
          <w:rFonts w:ascii="Bookman Old Style" w:eastAsia="Arial" w:hAnsi="Bookman Old Style"/>
          <w:color w:val="000000" w:themeColor="text1"/>
          <w:sz w:val="20"/>
          <w:szCs w:val="20"/>
          <w:lang w:val="en-US"/>
        </w:rPr>
        <w:t xml:space="preserve"> </w:t>
      </w:r>
      <w:r w:rsidRPr="00BA44C5">
        <w:rPr>
          <w:rFonts w:ascii="Bookman Old Style" w:hAnsi="Bookman Old Style"/>
          <w:color w:val="000000" w:themeColor="text1"/>
          <w:sz w:val="20"/>
          <w:szCs w:val="20"/>
          <w:highlight w:val="yellow"/>
        </w:rPr>
        <w:t xml:space="preserve">A EMPRESA VENCEDORA OBRIGAR-SE-Á A PRESTAR OS SERVIÇOS DESSA LICITAÇÃO, TODA VEZ QUE SOLICITADA, INCLUSIVE, SE FOR O CASO, DE MANEIRA DIÁRIA OU SEMANAL, CONFORME A NECESSIDADE DAS SECRETARIAS, APÓS A SOLICITAÇÃO, ATÉ A DATA FINAL DESTE REGISTRO DE PREÇOS, OU ATÉ QUE AS HORAS DE SERVIÇOS ESTIPULADAS SE ESGOTEM, PODENDO SER NA SEDE DO MUNICIPIO OU NA SEDE DA EMPRESA, CONFORME A NECESSIDADE E A REALIDADE DE CADA CASO. </w:t>
      </w:r>
    </w:p>
    <w:p w14:paraId="62DF3BF0" w14:textId="59183594" w:rsidR="004D257D" w:rsidRDefault="004D257D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  <w:r w:rsidRPr="00BA44C5">
        <w:rPr>
          <w:rFonts w:ascii="Bookman Old Style" w:hAnsi="Bookman Old Style"/>
          <w:color w:val="000000" w:themeColor="text1"/>
          <w:sz w:val="20"/>
          <w:szCs w:val="20"/>
          <w:highlight w:val="yellow"/>
        </w:rPr>
        <w:t>A EMPRESA PARTICIPANTE DO ITEM 01, DEVERÁ POSSUIR APARELHOS NECESSÁRIOS PARA DETECTAR FALHAS E REALIZAR CORREÇÕES TODA LINHA DE MÁQUINAS PESADAS: SCANNER (APARELHO DE DIAGNOSTICO, COM CABO COMUNICADOR E OUTROS, ALÉM DISSO DEVERÁ FORNECER RELATÓRIO DE PEÇAS AVARIADAS COM CÓDIGOS, AJUSTES E CORREÇÕES DE SISTEMAS DE TRANSMISSÃO. A EMPRESA DEVERÁ FORNECER DECLARAÇÃO ASSINADA QUE POSSUI OS REFERIDOS APARELHOS.</w:t>
      </w:r>
    </w:p>
    <w:p w14:paraId="10CC557F" w14:textId="09F89DBD" w:rsidR="00040FFE" w:rsidRDefault="00040FFE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</w:p>
    <w:p w14:paraId="21C822C5" w14:textId="15EAA182" w:rsidR="00040FFE" w:rsidRDefault="00040FFE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</w:p>
    <w:p w14:paraId="6542A5B5" w14:textId="48DBF469" w:rsidR="00040FFE" w:rsidRDefault="00040FFE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</w:p>
    <w:p w14:paraId="393C29F3" w14:textId="77777777" w:rsidR="00040FFE" w:rsidRPr="00BA44C5" w:rsidRDefault="00040FFE" w:rsidP="004D257D">
      <w:pPr>
        <w:pStyle w:val="NormalWeb"/>
        <w:jc w:val="both"/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</w:p>
    <w:p w14:paraId="290B5C6D" w14:textId="77777777" w:rsidR="004D257D" w:rsidRPr="00BA44C5" w:rsidRDefault="004D257D" w:rsidP="004D257D">
      <w:pPr>
        <w:pStyle w:val="NormalWeb"/>
        <w:jc w:val="both"/>
        <w:rPr>
          <w:rFonts w:ascii="Bookman Old Style" w:eastAsia="Arial" w:hAnsi="Bookman Old Style"/>
          <w:b/>
          <w:sz w:val="20"/>
          <w:szCs w:val="20"/>
          <w:lang w:val="en-US"/>
        </w:rPr>
      </w:pPr>
      <w:r w:rsidRPr="00BA44C5">
        <w:rPr>
          <w:rFonts w:ascii="Bookman Old Style" w:eastAsia="Arial" w:hAnsi="Bookman Old Style"/>
          <w:b/>
          <w:sz w:val="20"/>
          <w:szCs w:val="20"/>
          <w:lang w:val="en-US"/>
        </w:rPr>
        <w:t>CLÁUSULA OITAVA - DO PAGAMENTO</w:t>
      </w:r>
    </w:p>
    <w:p w14:paraId="33E58D3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8.1. O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objeto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efetuado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crédito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bancária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30 (</w:t>
      </w:r>
      <w:proofErr w:type="spellStart"/>
      <w:r w:rsidRPr="00BA44C5">
        <w:rPr>
          <w:rFonts w:ascii="Bookman Old Style" w:eastAsia="Arial" w:hAnsi="Bookman Old Style"/>
          <w:lang w:val="en-US"/>
        </w:rPr>
        <w:t>trinta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dias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úteis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contados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recebimento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definitivo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materiais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Nota Fiscal,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atestada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setor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competente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conforme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dispõe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art. 40, </w:t>
      </w:r>
      <w:proofErr w:type="spellStart"/>
      <w:r w:rsidRPr="00BA44C5">
        <w:rPr>
          <w:rFonts w:ascii="Bookman Old Style" w:eastAsia="Arial" w:hAnsi="Bookman Old Style"/>
          <w:lang w:val="en-US"/>
        </w:rPr>
        <w:t>inciso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XIV, </w:t>
      </w:r>
      <w:proofErr w:type="spellStart"/>
      <w:r w:rsidRPr="00BA44C5">
        <w:rPr>
          <w:rFonts w:ascii="Bookman Old Style" w:eastAsia="Arial" w:hAnsi="Bookman Old Style"/>
          <w:lang w:val="en-US"/>
        </w:rPr>
        <w:t>alínea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“a”, da Lei n° 8.666/93 e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866C1E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8.2.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efetuados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comprovação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pela(s)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(s), de que se </w:t>
      </w:r>
      <w:proofErr w:type="spellStart"/>
      <w:r w:rsidRPr="00BA44C5">
        <w:rPr>
          <w:rFonts w:ascii="Bookman Old Style" w:eastAsia="Arial" w:hAnsi="Bookman Old Style"/>
          <w:lang w:val="en-US"/>
        </w:rPr>
        <w:t>encontra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regular com </w:t>
      </w:r>
      <w:proofErr w:type="spellStart"/>
      <w:r w:rsidRPr="00BA44C5">
        <w:rPr>
          <w:rFonts w:ascii="Bookman Old Style" w:eastAsia="Arial" w:hAnsi="Bookman Old Style"/>
          <w:lang w:val="en-US"/>
        </w:rPr>
        <w:t>suas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obrigações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com o </w:t>
      </w:r>
      <w:proofErr w:type="spellStart"/>
      <w:r w:rsidRPr="00BA44C5">
        <w:rPr>
          <w:rFonts w:ascii="Bookman Old Style" w:eastAsia="Arial" w:hAnsi="Bookman Old Style"/>
          <w:lang w:val="en-US"/>
        </w:rPr>
        <w:t>sistema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seguridade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social,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Certidões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Negativas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Débito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o INSS e com o FGTS.</w:t>
      </w:r>
    </w:p>
    <w:p w14:paraId="692AB095" w14:textId="6019BD1C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8.3</w:t>
      </w:r>
      <w:r w:rsidRPr="00BA44C5">
        <w:rPr>
          <w:rFonts w:ascii="Bookman Old Style" w:eastAsia="Arial" w:hAnsi="Bookman Old Style"/>
          <w:lang w:val="en-US"/>
        </w:rPr>
        <w:tab/>
        <w:t xml:space="preserve">. </w:t>
      </w:r>
      <w:proofErr w:type="spellStart"/>
      <w:r w:rsidRPr="00BA44C5">
        <w:rPr>
          <w:rFonts w:ascii="Bookman Old Style" w:eastAsia="Arial" w:hAnsi="Bookman Old Style"/>
          <w:lang w:val="en-US"/>
        </w:rPr>
        <w:t>Ocorrendo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erro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documento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cobrança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devolvido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o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sustado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que </w:t>
      </w:r>
      <w:proofErr w:type="spellStart"/>
      <w:r w:rsidRPr="00BA44C5">
        <w:rPr>
          <w:rFonts w:ascii="Bookman Old Style" w:eastAsia="Arial" w:hAnsi="Bookman Old Style"/>
          <w:lang w:val="en-US"/>
        </w:rPr>
        <w:t>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tome as </w:t>
      </w:r>
      <w:proofErr w:type="spellStart"/>
      <w:r w:rsidRPr="00BA44C5">
        <w:rPr>
          <w:rFonts w:ascii="Bookman Old Style" w:eastAsia="Arial" w:hAnsi="Bookman Old Style"/>
          <w:lang w:val="en-US"/>
        </w:rPr>
        <w:t>medidas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necessárias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passando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o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ser </w:t>
      </w:r>
      <w:proofErr w:type="spellStart"/>
      <w:r w:rsidRPr="00BA44C5">
        <w:rPr>
          <w:rFonts w:ascii="Bookman Old Style" w:eastAsia="Arial" w:hAnsi="Bookman Old Style"/>
          <w:lang w:val="en-US"/>
        </w:rPr>
        <w:t>contado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partir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data da </w:t>
      </w:r>
      <w:proofErr w:type="spellStart"/>
      <w:r w:rsidRPr="00BA44C5">
        <w:rPr>
          <w:rFonts w:ascii="Bookman Old Style" w:eastAsia="Arial" w:hAnsi="Bookman Old Style"/>
          <w:lang w:val="en-US"/>
        </w:rPr>
        <w:t>reapresentação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mesmo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678C2CC" w14:textId="71D5EDF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3716FF1D" w14:textId="0845C20C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7731F6E9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25C53E4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8.4. Caso se constate </w:t>
      </w:r>
      <w:proofErr w:type="spellStart"/>
      <w:r w:rsidRPr="00BA44C5">
        <w:rPr>
          <w:rFonts w:ascii="Bookman Old Style" w:eastAsia="Arial" w:hAnsi="Bookman Old Style"/>
          <w:lang w:val="en-US"/>
        </w:rPr>
        <w:t>erro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irregularidade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Nota Fiscal, 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seu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critério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devolvê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-la, para as </w:t>
      </w:r>
      <w:proofErr w:type="spellStart"/>
      <w:r w:rsidRPr="00BA44C5">
        <w:rPr>
          <w:rFonts w:ascii="Bookman Old Style" w:eastAsia="Arial" w:hAnsi="Bookman Old Style"/>
          <w:lang w:val="en-US"/>
        </w:rPr>
        <w:t>devidas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correções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AF26D0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8.5. Na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devolução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Nota Fiscal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considerada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para fins de </w:t>
      </w:r>
      <w:proofErr w:type="spellStart"/>
      <w:r w:rsidRPr="00BA44C5">
        <w:rPr>
          <w:rFonts w:ascii="Bookman Old Style" w:eastAsia="Arial" w:hAnsi="Bookman Old Style"/>
          <w:lang w:val="en-US"/>
        </w:rPr>
        <w:t>atendimento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contratuais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14D737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8.6. Na </w:t>
      </w:r>
      <w:proofErr w:type="spellStart"/>
      <w:r w:rsidRPr="00BA44C5">
        <w:rPr>
          <w:rFonts w:ascii="Bookman Old Style" w:eastAsia="Arial" w:hAnsi="Bookman Old Style"/>
          <w:lang w:val="en-US"/>
        </w:rPr>
        <w:t>pendência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liquidação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obrigação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financeira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virtude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inadimplência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valor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descontado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fatura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créditos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existentes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favor da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35398D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8.7. A Administração </w:t>
      </w:r>
      <w:proofErr w:type="spellStart"/>
      <w:r w:rsidRPr="00BA44C5">
        <w:rPr>
          <w:rFonts w:ascii="Bookman Old Style" w:eastAsia="Arial" w:hAnsi="Bookman Old Style"/>
          <w:lang w:val="en-US"/>
        </w:rPr>
        <w:t>efetuará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retenção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tributos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contribuições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sobre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todos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pagamentos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devidos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classificada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91B263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5195786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6E39B7C6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NONA - DOS ACRÉSCIMOS E SUPRESSÕES</w:t>
      </w:r>
    </w:p>
    <w:p w14:paraId="374C206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9.1. É </w:t>
      </w:r>
      <w:proofErr w:type="spellStart"/>
      <w:r w:rsidRPr="00BA44C5">
        <w:rPr>
          <w:rFonts w:ascii="Bookman Old Style" w:eastAsia="Arial" w:hAnsi="Bookman Old Style"/>
          <w:lang w:val="en-US"/>
        </w:rPr>
        <w:t>vedado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efetuar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acréscimos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quantitativos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fixados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inclusive o </w:t>
      </w:r>
      <w:proofErr w:type="spellStart"/>
      <w:r w:rsidRPr="00BA44C5">
        <w:rPr>
          <w:rFonts w:ascii="Bookman Old Style" w:eastAsia="Arial" w:hAnsi="Bookman Old Style"/>
          <w:lang w:val="en-US"/>
        </w:rPr>
        <w:t>acréscimo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que </w:t>
      </w:r>
      <w:proofErr w:type="spellStart"/>
      <w:r w:rsidRPr="00BA44C5">
        <w:rPr>
          <w:rFonts w:ascii="Bookman Old Style" w:eastAsia="Arial" w:hAnsi="Bookman Old Style"/>
          <w:lang w:val="en-US"/>
        </w:rPr>
        <w:t>trata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§ 1º do art. 65 da Lei nº 8.666, de 1993.</w:t>
      </w:r>
    </w:p>
    <w:p w14:paraId="7E8360B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9.2. A </w:t>
      </w:r>
      <w:proofErr w:type="spellStart"/>
      <w:r w:rsidRPr="00BA44C5">
        <w:rPr>
          <w:rFonts w:ascii="Bookman Old Style" w:eastAsia="Arial" w:hAnsi="Bookman Old Style"/>
          <w:lang w:val="en-US"/>
        </w:rPr>
        <w:t>supressão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serviços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total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parcial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critério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considerando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-se o </w:t>
      </w:r>
      <w:proofErr w:type="spellStart"/>
      <w:r w:rsidRPr="00BA44C5">
        <w:rPr>
          <w:rFonts w:ascii="Bookman Old Style" w:eastAsia="Arial" w:hAnsi="Bookman Old Style"/>
          <w:lang w:val="en-US"/>
        </w:rPr>
        <w:t>disposto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§ 4.º do </w:t>
      </w:r>
      <w:proofErr w:type="spellStart"/>
      <w:r w:rsidRPr="00BA44C5">
        <w:rPr>
          <w:rFonts w:ascii="Bookman Old Style" w:eastAsia="Arial" w:hAnsi="Bookman Old Style"/>
          <w:lang w:val="en-US"/>
        </w:rPr>
        <w:t>artigo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15 da Lei n. 8.666/93 e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123064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07B4C6E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3D3F887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DÉCIMA - DA DOTAÇÃO ORÇAMENTÁRIA</w:t>
      </w:r>
    </w:p>
    <w:p w14:paraId="49627945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10.1. As </w:t>
      </w:r>
      <w:proofErr w:type="spellStart"/>
      <w:r w:rsidRPr="00BA44C5">
        <w:rPr>
          <w:rFonts w:ascii="Bookman Old Style" w:eastAsia="Arial" w:hAnsi="Bookman Old Style"/>
          <w:lang w:val="en-US"/>
        </w:rPr>
        <w:t>despesas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decorrentes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contratação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objetos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Ata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correrão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cargo dos </w:t>
      </w:r>
      <w:proofErr w:type="spellStart"/>
      <w:r w:rsidRPr="00BA44C5">
        <w:rPr>
          <w:rFonts w:ascii="Bookman Old Style" w:eastAsia="Arial" w:hAnsi="Bookman Old Style"/>
          <w:lang w:val="en-US"/>
        </w:rPr>
        <w:t>Órgãos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Entidades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Usuários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Ata, </w:t>
      </w:r>
      <w:proofErr w:type="spellStart"/>
      <w:r w:rsidRPr="00BA44C5">
        <w:rPr>
          <w:rFonts w:ascii="Bookman Old Style" w:eastAsia="Arial" w:hAnsi="Bookman Old Style"/>
          <w:lang w:val="en-US"/>
        </w:rPr>
        <w:t>cujos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Programas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Trabalho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Elementos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Despesas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constarão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documento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observada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condições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edital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dispõe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artigo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62, da Lei n. 8.666/93 e </w:t>
      </w:r>
      <w:proofErr w:type="spellStart"/>
      <w:r w:rsidRPr="00BA44C5">
        <w:rPr>
          <w:rFonts w:ascii="Bookman Old Style" w:eastAsia="Arial" w:hAnsi="Bookman Old Style"/>
          <w:lang w:val="en-US"/>
        </w:rPr>
        <w:t>alterações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1D32F92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7DD4D64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692CF3E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DÉCIMA PRIMEIRA - DAS PENALIDADES E DAS MULTAS</w:t>
      </w:r>
    </w:p>
    <w:p w14:paraId="7C96A36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 </w:t>
      </w:r>
      <w:proofErr w:type="spellStart"/>
      <w:r w:rsidRPr="00BA44C5">
        <w:rPr>
          <w:rFonts w:ascii="Bookman Old Style" w:eastAsia="Arial" w:hAnsi="Bookman Old Style"/>
          <w:lang w:val="en-US"/>
        </w:rPr>
        <w:t>Caberá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Órgão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Gerenciador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 </w:t>
      </w:r>
      <w:proofErr w:type="spellStart"/>
      <w:r w:rsidRPr="00BA44C5">
        <w:rPr>
          <w:rFonts w:ascii="Bookman Old Style" w:eastAsia="Arial" w:hAnsi="Bookman Old Style"/>
          <w:lang w:val="en-US"/>
        </w:rPr>
        <w:t>seu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juízo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notificação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irregularidade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unidade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requisitante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aplicar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detentor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ata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garantidos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contraditório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ampla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as </w:t>
      </w:r>
      <w:proofErr w:type="spellStart"/>
      <w:r w:rsidRPr="00BA44C5">
        <w:rPr>
          <w:rFonts w:ascii="Bookman Old Style" w:eastAsia="Arial" w:hAnsi="Bookman Old Style"/>
          <w:lang w:val="en-US"/>
        </w:rPr>
        <w:t>seguintes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administrativas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3A08DF72" w14:textId="542225E5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11.1.1.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descumprimento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total da </w:t>
      </w:r>
      <w:proofErr w:type="spellStart"/>
      <w:r w:rsidRPr="00BA44C5">
        <w:rPr>
          <w:rFonts w:ascii="Bookman Old Style" w:eastAsia="Arial" w:hAnsi="Bookman Old Style"/>
          <w:lang w:val="en-US"/>
        </w:rPr>
        <w:t>obrigação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assumida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caracterizado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</w:t>
      </w:r>
      <w:proofErr w:type="spellStart"/>
      <w:r w:rsidRPr="00BA44C5">
        <w:rPr>
          <w:rFonts w:ascii="Bookman Old Style" w:eastAsia="Arial" w:hAnsi="Bookman Old Style"/>
          <w:lang w:val="en-US"/>
        </w:rPr>
        <w:t>recusa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assinar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aceitar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retirar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documento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equivalente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ressalvados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casos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lei, </w:t>
      </w:r>
      <w:proofErr w:type="spellStart"/>
      <w:r w:rsidRPr="00BA44C5">
        <w:rPr>
          <w:rFonts w:ascii="Bookman Old Style" w:eastAsia="Arial" w:hAnsi="Bookman Old Style"/>
          <w:lang w:val="en-US"/>
        </w:rPr>
        <w:t>devidamente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informados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aceitos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3D149B22" w14:textId="5A903221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68E00077" w14:textId="747EC552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3E64D0CD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0170F7A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a) </w:t>
      </w:r>
      <w:proofErr w:type="spellStart"/>
      <w:r w:rsidRPr="00BA44C5">
        <w:rPr>
          <w:rFonts w:ascii="Bookman Old Style" w:eastAsia="Arial" w:hAnsi="Bookman Old Style"/>
          <w:lang w:val="en-US"/>
        </w:rPr>
        <w:t>multa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dez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cento </w:t>
      </w:r>
      <w:proofErr w:type="spellStart"/>
      <w:r w:rsidRPr="00BA44C5">
        <w:rPr>
          <w:rFonts w:ascii="Bookman Old Style" w:eastAsia="Arial" w:hAnsi="Bookman Old Style"/>
          <w:lang w:val="en-US"/>
        </w:rPr>
        <w:t>sobre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valor </w:t>
      </w:r>
      <w:proofErr w:type="spellStart"/>
      <w:r w:rsidRPr="00BA44C5">
        <w:rPr>
          <w:rFonts w:ascii="Bookman Old Style" w:eastAsia="Arial" w:hAnsi="Bookman Old Style"/>
          <w:lang w:val="en-US"/>
        </w:rPr>
        <w:t>constante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nota de </w:t>
      </w:r>
      <w:proofErr w:type="spellStart"/>
      <w:r w:rsidRPr="00BA44C5">
        <w:rPr>
          <w:rFonts w:ascii="Bookman Old Style" w:eastAsia="Arial" w:hAnsi="Bookman Old Style"/>
          <w:lang w:val="en-US"/>
        </w:rPr>
        <w:t>empenho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65D96FF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b) </w:t>
      </w:r>
      <w:proofErr w:type="spellStart"/>
      <w:r w:rsidRPr="00BA44C5">
        <w:rPr>
          <w:rFonts w:ascii="Bookman Old Style" w:eastAsia="Arial" w:hAnsi="Bookman Old Style"/>
          <w:lang w:val="en-US"/>
        </w:rPr>
        <w:t>cancelamento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registrado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61A9870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c) </w:t>
      </w:r>
      <w:proofErr w:type="spellStart"/>
      <w:r w:rsidRPr="00BA44C5">
        <w:rPr>
          <w:rFonts w:ascii="Bookman Old Style" w:eastAsia="Arial" w:hAnsi="Bookman Old Style"/>
          <w:lang w:val="en-US"/>
        </w:rPr>
        <w:t>suspensão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temporária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impedimento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cinco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. </w:t>
      </w:r>
    </w:p>
    <w:p w14:paraId="3FAE58EF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11.1.1 As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subitem </w:t>
      </w:r>
      <w:proofErr w:type="spellStart"/>
      <w:r w:rsidRPr="00BA44C5">
        <w:rPr>
          <w:rFonts w:ascii="Bookman Old Style" w:eastAsia="Arial" w:hAnsi="Bookman Old Style"/>
          <w:lang w:val="en-US"/>
        </w:rPr>
        <w:t>poderão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aplicadas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cumulativamente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E969B8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11.1.2. por </w:t>
      </w:r>
      <w:proofErr w:type="spellStart"/>
      <w:r w:rsidRPr="00BA44C5">
        <w:rPr>
          <w:rFonts w:ascii="Bookman Old Style" w:eastAsia="Arial" w:hAnsi="Bookman Old Style"/>
          <w:lang w:val="en-US"/>
        </w:rPr>
        <w:t>atraso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injustificado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cumprimento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12DA11B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a) </w:t>
      </w:r>
      <w:proofErr w:type="spellStart"/>
      <w:r w:rsidRPr="00BA44C5">
        <w:rPr>
          <w:rFonts w:ascii="Bookman Old Style" w:eastAsia="Arial" w:hAnsi="Bookman Old Style"/>
          <w:lang w:val="en-US"/>
        </w:rPr>
        <w:t>multa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0,5% (</w:t>
      </w:r>
      <w:proofErr w:type="spellStart"/>
      <w:r w:rsidRPr="00BA44C5">
        <w:rPr>
          <w:rFonts w:ascii="Bookman Old Style" w:eastAsia="Arial" w:hAnsi="Bookman Old Style"/>
          <w:lang w:val="en-US"/>
        </w:rPr>
        <w:t>meio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cento), por </w:t>
      </w:r>
      <w:proofErr w:type="spellStart"/>
      <w:r w:rsidRPr="00BA44C5">
        <w:rPr>
          <w:rFonts w:ascii="Bookman Old Style" w:eastAsia="Arial" w:hAnsi="Bookman Old Style"/>
          <w:lang w:val="en-US"/>
        </w:rPr>
        <w:t>dia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útil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atraso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sobre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valor da </w:t>
      </w:r>
      <w:proofErr w:type="spellStart"/>
      <w:r w:rsidRPr="00BA44C5">
        <w:rPr>
          <w:rFonts w:ascii="Bookman Old Style" w:eastAsia="Arial" w:hAnsi="Bookman Old Style"/>
          <w:lang w:val="en-US"/>
        </w:rPr>
        <w:t>prestação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atraso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décimo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dia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52E67ABD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b) </w:t>
      </w:r>
      <w:proofErr w:type="spellStart"/>
      <w:r w:rsidRPr="00BA44C5">
        <w:rPr>
          <w:rFonts w:ascii="Bookman Old Style" w:eastAsia="Arial" w:hAnsi="Bookman Old Style"/>
          <w:lang w:val="en-US"/>
        </w:rPr>
        <w:t>rescisão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unilateral do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décimo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atraso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6EFF75A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11.1.3. por </w:t>
      </w:r>
      <w:proofErr w:type="spellStart"/>
      <w:r w:rsidRPr="00BA44C5">
        <w:rPr>
          <w:rFonts w:ascii="Bookman Old Style" w:eastAsia="Arial" w:hAnsi="Bookman Old Style"/>
          <w:lang w:val="en-US"/>
        </w:rPr>
        <w:t>inexecução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total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execução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irregular do </w:t>
      </w:r>
      <w:proofErr w:type="spellStart"/>
      <w:r w:rsidRPr="00BA44C5">
        <w:rPr>
          <w:rFonts w:ascii="Bookman Old Style" w:eastAsia="Arial" w:hAnsi="Bookman Old Style"/>
          <w:lang w:val="en-US"/>
        </w:rPr>
        <w:t>contrato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prestação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serviço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5951956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a) </w:t>
      </w:r>
      <w:proofErr w:type="spellStart"/>
      <w:r w:rsidRPr="00BA44C5">
        <w:rPr>
          <w:rFonts w:ascii="Bookman Old Style" w:eastAsia="Arial" w:hAnsi="Bookman Old Style"/>
          <w:lang w:val="en-US"/>
        </w:rPr>
        <w:t>advertência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por </w:t>
      </w:r>
      <w:proofErr w:type="spellStart"/>
      <w:r w:rsidRPr="00BA44C5">
        <w:rPr>
          <w:rFonts w:ascii="Bookman Old Style" w:eastAsia="Arial" w:hAnsi="Bookman Old Style"/>
          <w:lang w:val="en-US"/>
        </w:rPr>
        <w:t>escrito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falta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leves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29DE904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b) </w:t>
      </w:r>
      <w:proofErr w:type="spellStart"/>
      <w:r w:rsidRPr="00BA44C5">
        <w:rPr>
          <w:rFonts w:ascii="Bookman Old Style" w:eastAsia="Arial" w:hAnsi="Bookman Old Style"/>
          <w:lang w:val="en-US"/>
        </w:rPr>
        <w:t>multa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10% (</w:t>
      </w:r>
      <w:proofErr w:type="spellStart"/>
      <w:r w:rsidRPr="00BA44C5">
        <w:rPr>
          <w:rFonts w:ascii="Bookman Old Style" w:eastAsia="Arial" w:hAnsi="Bookman Old Style"/>
          <w:lang w:val="en-US"/>
        </w:rPr>
        <w:t>dez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cento) </w:t>
      </w:r>
      <w:proofErr w:type="spellStart"/>
      <w:r w:rsidRPr="00BA44C5">
        <w:rPr>
          <w:rFonts w:ascii="Bookman Old Style" w:eastAsia="Arial" w:hAnsi="Bookman Old Style"/>
          <w:lang w:val="en-US"/>
        </w:rPr>
        <w:t>sobre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valor </w:t>
      </w:r>
      <w:proofErr w:type="spellStart"/>
      <w:r w:rsidRPr="00BA44C5">
        <w:rPr>
          <w:rFonts w:ascii="Bookman Old Style" w:eastAsia="Arial" w:hAnsi="Bookman Old Style"/>
          <w:lang w:val="en-US"/>
        </w:rPr>
        <w:t>correspondente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parte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cumprida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totalidade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fornecimento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serviço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executado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pelo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>;</w:t>
      </w:r>
    </w:p>
    <w:p w14:paraId="5A51BC2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0CACCFA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c) </w:t>
      </w:r>
      <w:proofErr w:type="spellStart"/>
      <w:r w:rsidRPr="00BA44C5">
        <w:rPr>
          <w:rFonts w:ascii="Bookman Old Style" w:eastAsia="Arial" w:hAnsi="Bookman Old Style"/>
          <w:lang w:val="en-US"/>
        </w:rPr>
        <w:t>suspensão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temporária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impedimento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pública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estadual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superior a 2 (</w:t>
      </w:r>
      <w:proofErr w:type="spellStart"/>
      <w:r w:rsidRPr="00BA44C5">
        <w:rPr>
          <w:rFonts w:ascii="Bookman Old Style" w:eastAsia="Arial" w:hAnsi="Bookman Old Style"/>
          <w:lang w:val="en-US"/>
        </w:rPr>
        <w:t>dois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) </w:t>
      </w:r>
      <w:proofErr w:type="spellStart"/>
      <w:r w:rsidRPr="00BA44C5">
        <w:rPr>
          <w:rFonts w:ascii="Bookman Old Style" w:eastAsia="Arial" w:hAnsi="Bookman Old Style"/>
          <w:lang w:val="en-US"/>
        </w:rPr>
        <w:t>anos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CA73A8B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    d) </w:t>
      </w:r>
      <w:proofErr w:type="spellStart"/>
      <w:r w:rsidRPr="00BA44C5">
        <w:rPr>
          <w:rFonts w:ascii="Bookman Old Style" w:eastAsia="Arial" w:hAnsi="Bookman Old Style"/>
          <w:lang w:val="en-US"/>
        </w:rPr>
        <w:t>declaração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inidoneidade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licitar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pública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municipal, </w:t>
      </w:r>
      <w:proofErr w:type="spellStart"/>
      <w:r w:rsidRPr="00BA44C5">
        <w:rPr>
          <w:rFonts w:ascii="Bookman Old Style" w:eastAsia="Arial" w:hAnsi="Bookman Old Style"/>
          <w:lang w:val="en-US"/>
        </w:rPr>
        <w:t>enquanto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perdurarem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motivos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determinantes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punição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seja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promovida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reabilitação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perante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própria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autoridade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aplicou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974923D" w14:textId="77777777" w:rsidR="00040FFE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11.1.3.1. A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alínea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"b" do subitem 11.1.3. </w:t>
      </w:r>
      <w:proofErr w:type="spellStart"/>
      <w:r w:rsidRPr="00BA44C5">
        <w:rPr>
          <w:rFonts w:ascii="Bookman Old Style" w:eastAsia="Arial" w:hAnsi="Bookman Old Style"/>
          <w:lang w:val="en-US"/>
        </w:rPr>
        <w:t>poderá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aplicada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forma </w:t>
      </w:r>
      <w:proofErr w:type="spellStart"/>
      <w:r w:rsidRPr="00BA44C5">
        <w:rPr>
          <w:rFonts w:ascii="Bookman Old Style" w:eastAsia="Arial" w:hAnsi="Bookman Old Style"/>
          <w:lang w:val="en-US"/>
        </w:rPr>
        <w:t>isolada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cumulativamente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as </w:t>
      </w:r>
      <w:proofErr w:type="spellStart"/>
      <w:r w:rsidRPr="00BA44C5">
        <w:rPr>
          <w:rFonts w:ascii="Bookman Old Style" w:eastAsia="Arial" w:hAnsi="Bookman Old Style"/>
          <w:lang w:val="en-US"/>
        </w:rPr>
        <w:t>sanções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alíneas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"a", "c" e "d", </w:t>
      </w:r>
    </w:p>
    <w:p w14:paraId="2D2BFAE9" w14:textId="7777777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0557DF7E" w14:textId="7777777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167DD086" w14:textId="0B4586FA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prejuízo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rescisão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unilateral do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ajuste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por </w:t>
      </w:r>
      <w:proofErr w:type="spellStart"/>
      <w:r w:rsidRPr="00BA44C5">
        <w:rPr>
          <w:rFonts w:ascii="Bookman Old Style" w:eastAsia="Arial" w:hAnsi="Bookman Old Style"/>
          <w:lang w:val="en-US"/>
        </w:rPr>
        <w:t>qualquer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hipóteses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prescritas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artigos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77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80 da Lei nº 8.666, de 1993.</w:t>
      </w:r>
    </w:p>
    <w:p w14:paraId="73B558FA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11.1.3.2. </w:t>
      </w:r>
      <w:proofErr w:type="spellStart"/>
      <w:r w:rsidRPr="00BA44C5">
        <w:rPr>
          <w:rFonts w:ascii="Bookman Old Style" w:eastAsia="Arial" w:hAnsi="Bookman Old Style"/>
          <w:lang w:val="en-US"/>
        </w:rPr>
        <w:t>Ensejará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ainda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motivo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suspensão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temporária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impedimento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até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cinco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descredenciamento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Cadastral da ADMINISTRAÇÃO, o </w:t>
      </w:r>
      <w:proofErr w:type="spellStart"/>
      <w:r w:rsidRPr="00BA44C5">
        <w:rPr>
          <w:rFonts w:ascii="Bookman Old Style" w:eastAsia="Arial" w:hAnsi="Bookman Old Style"/>
          <w:lang w:val="en-US"/>
        </w:rPr>
        <w:t>licitante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apresentar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documentação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falsa,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mantiver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proposta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cometer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fraude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fiscal, </w:t>
      </w:r>
      <w:proofErr w:type="spellStart"/>
      <w:r w:rsidRPr="00BA44C5">
        <w:rPr>
          <w:rFonts w:ascii="Bookman Old Style" w:eastAsia="Arial" w:hAnsi="Bookman Old Style"/>
          <w:lang w:val="en-US"/>
        </w:rPr>
        <w:t>sem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prejuízo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demais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cominações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legais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termos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Lei n° 10.520, de 2002.</w:t>
      </w:r>
    </w:p>
    <w:p w14:paraId="0F2366C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11.1.3.3. O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que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recolher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multas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neste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artigo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estabelecido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ensejará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também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pena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suspensão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temporária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participação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licitação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impedimento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contratar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com a </w:t>
      </w:r>
      <w:proofErr w:type="spellStart"/>
      <w:r w:rsidRPr="00BA44C5">
        <w:rPr>
          <w:rFonts w:ascii="Bookman Old Style" w:eastAsia="Arial" w:hAnsi="Bookman Old Style"/>
          <w:lang w:val="en-US"/>
        </w:rPr>
        <w:t>administração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enquanto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adimplida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obrigação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5C2AD92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11.1.3.4. </w:t>
      </w:r>
      <w:proofErr w:type="gramStart"/>
      <w:r w:rsidRPr="00BA44C5">
        <w:rPr>
          <w:rFonts w:ascii="Bookman Old Style" w:eastAsia="Arial" w:hAnsi="Bookman Old Style"/>
          <w:lang w:val="en-US"/>
        </w:rPr>
        <w:t>A</w:t>
      </w:r>
      <w:proofErr w:type="gram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previstas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alíneas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"c" e "d" do subitem 11.1.3, </w:t>
      </w:r>
      <w:proofErr w:type="spellStart"/>
      <w:r w:rsidRPr="00BA44C5">
        <w:rPr>
          <w:rFonts w:ascii="Bookman Old Style" w:eastAsia="Arial" w:hAnsi="Bookman Old Style"/>
          <w:lang w:val="en-US"/>
        </w:rPr>
        <w:t>será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competência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exclusiva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prefeito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municipal, </w:t>
      </w:r>
      <w:proofErr w:type="spellStart"/>
      <w:r w:rsidRPr="00BA44C5">
        <w:rPr>
          <w:rFonts w:ascii="Bookman Old Style" w:eastAsia="Arial" w:hAnsi="Bookman Old Style"/>
          <w:lang w:val="en-US"/>
        </w:rPr>
        <w:t>facultada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ampla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forma e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estipulado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parágrafo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seguinte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podendo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reabilitação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concedida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mediante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ressarcimento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dos </w:t>
      </w:r>
      <w:proofErr w:type="spellStart"/>
      <w:r w:rsidRPr="00BA44C5">
        <w:rPr>
          <w:rFonts w:ascii="Bookman Old Style" w:eastAsia="Arial" w:hAnsi="Bookman Old Style"/>
          <w:lang w:val="en-US"/>
        </w:rPr>
        <w:t>prejuízos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causados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decorrido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sanção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mínima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dois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anos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72D9867B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11.2. </w:t>
      </w:r>
      <w:proofErr w:type="spellStart"/>
      <w:r w:rsidRPr="00BA44C5">
        <w:rPr>
          <w:rFonts w:ascii="Bookman Old Style" w:eastAsia="Arial" w:hAnsi="Bookman Old Style"/>
          <w:lang w:val="en-US"/>
        </w:rPr>
        <w:t>Fica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garantido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direito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prévio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citação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de </w:t>
      </w:r>
      <w:proofErr w:type="spellStart"/>
      <w:r w:rsidRPr="00BA44C5">
        <w:rPr>
          <w:rFonts w:ascii="Bookman Old Style" w:eastAsia="Arial" w:hAnsi="Bookman Old Style"/>
          <w:lang w:val="en-US"/>
        </w:rPr>
        <w:t>ampla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defesa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processo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no </w:t>
      </w:r>
      <w:proofErr w:type="spellStart"/>
      <w:r w:rsidRPr="00BA44C5">
        <w:rPr>
          <w:rFonts w:ascii="Bookman Old Style" w:eastAsia="Arial" w:hAnsi="Bookman Old Style"/>
          <w:lang w:val="en-US"/>
        </w:rPr>
        <w:t>prazo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cinco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úteis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contado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</w:t>
      </w:r>
      <w:proofErr w:type="spellStart"/>
      <w:r w:rsidRPr="00BA44C5">
        <w:rPr>
          <w:rFonts w:ascii="Bookman Old Style" w:eastAsia="Arial" w:hAnsi="Bookman Old Style"/>
          <w:lang w:val="en-US"/>
        </w:rPr>
        <w:t>notificação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1E090A4E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11.3. As </w:t>
      </w:r>
      <w:proofErr w:type="spellStart"/>
      <w:r w:rsidRPr="00BA44C5">
        <w:rPr>
          <w:rFonts w:ascii="Bookman Old Style" w:eastAsia="Arial" w:hAnsi="Bookman Old Style"/>
          <w:lang w:val="en-US"/>
        </w:rPr>
        <w:t>penalidades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aplicadas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obrigatoriamente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anotadas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no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cadastral dos </w:t>
      </w:r>
      <w:proofErr w:type="spellStart"/>
      <w:r w:rsidRPr="00BA44C5">
        <w:rPr>
          <w:rFonts w:ascii="Bookman Old Style" w:eastAsia="Arial" w:hAnsi="Bookman Old Style"/>
          <w:lang w:val="en-US"/>
        </w:rPr>
        <w:t>fornecedores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mantido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pela Administração. </w:t>
      </w:r>
    </w:p>
    <w:p w14:paraId="5BDD2248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11.4. As </w:t>
      </w:r>
      <w:proofErr w:type="spellStart"/>
      <w:r w:rsidRPr="00BA44C5">
        <w:rPr>
          <w:rFonts w:ascii="Bookman Old Style" w:eastAsia="Arial" w:hAnsi="Bookman Old Style"/>
          <w:lang w:val="en-US"/>
        </w:rPr>
        <w:t>importâncias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relativas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às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multas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deverão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ser </w:t>
      </w:r>
      <w:proofErr w:type="spellStart"/>
      <w:r w:rsidRPr="00BA44C5">
        <w:rPr>
          <w:rFonts w:ascii="Bookman Old Style" w:eastAsia="Arial" w:hAnsi="Bookman Old Style"/>
          <w:lang w:val="en-US"/>
        </w:rPr>
        <w:t>recolhidas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à </w:t>
      </w:r>
      <w:proofErr w:type="spellStart"/>
      <w:r w:rsidRPr="00BA44C5">
        <w:rPr>
          <w:rFonts w:ascii="Bookman Old Style" w:eastAsia="Arial" w:hAnsi="Bookman Old Style"/>
          <w:lang w:val="en-US"/>
        </w:rPr>
        <w:t>conta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Tesouro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Município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4D791D1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3A5DDBA4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DÉCIMA SEGUNDA - DA EFICÁCIA</w:t>
      </w:r>
    </w:p>
    <w:p w14:paraId="3DBFE5B7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12.1. O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Registro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de </w:t>
      </w:r>
      <w:proofErr w:type="spellStart"/>
      <w:r w:rsidRPr="00BA44C5">
        <w:rPr>
          <w:rFonts w:ascii="Bookman Old Style" w:eastAsia="Arial" w:hAnsi="Bookman Old Style"/>
          <w:lang w:val="en-US"/>
        </w:rPr>
        <w:t>Preços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somente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terá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eficácia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após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 </w:t>
      </w:r>
      <w:proofErr w:type="spellStart"/>
      <w:r w:rsidRPr="00BA44C5">
        <w:rPr>
          <w:rFonts w:ascii="Bookman Old Style" w:eastAsia="Arial" w:hAnsi="Bookman Old Style"/>
          <w:lang w:val="en-US"/>
        </w:rPr>
        <w:t>publicação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respectivo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extrato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imprensa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oficial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município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5DC6DBC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746A6703" w14:textId="77777777" w:rsidR="004D257D" w:rsidRPr="00BA44C5" w:rsidRDefault="004D257D" w:rsidP="004D257D">
      <w:pPr>
        <w:jc w:val="both"/>
        <w:rPr>
          <w:rFonts w:ascii="Bookman Old Style" w:eastAsia="Arial" w:hAnsi="Bookman Old Style"/>
          <w:b/>
          <w:lang w:val="en-US"/>
        </w:rPr>
      </w:pPr>
      <w:r w:rsidRPr="00BA44C5">
        <w:rPr>
          <w:rFonts w:ascii="Bookman Old Style" w:eastAsia="Arial" w:hAnsi="Bookman Old Style"/>
          <w:b/>
          <w:lang w:val="en-US"/>
        </w:rPr>
        <w:t>CLÁUSULA DÉCIMA TERCEIRA - DO FORO</w:t>
      </w:r>
    </w:p>
    <w:p w14:paraId="30FED441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13.1. </w:t>
      </w:r>
      <w:proofErr w:type="spellStart"/>
      <w:r w:rsidRPr="00BA44C5">
        <w:rPr>
          <w:rFonts w:ascii="Bookman Old Style" w:eastAsia="Arial" w:hAnsi="Bookman Old Style"/>
          <w:lang w:val="en-US"/>
        </w:rPr>
        <w:t>Fica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eleito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Foro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 Comarca de </w:t>
      </w:r>
      <w:proofErr w:type="spellStart"/>
      <w:r w:rsidRPr="00BA44C5">
        <w:rPr>
          <w:rFonts w:ascii="Bookman Old Style" w:eastAsia="Arial" w:hAnsi="Bookman Old Style"/>
          <w:lang w:val="en-US"/>
        </w:rPr>
        <w:t>Anchieta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para </w:t>
      </w:r>
      <w:proofErr w:type="spellStart"/>
      <w:r w:rsidRPr="00BA44C5">
        <w:rPr>
          <w:rFonts w:ascii="Bookman Old Style" w:eastAsia="Arial" w:hAnsi="Bookman Old Style"/>
          <w:lang w:val="en-US"/>
        </w:rPr>
        <w:t>dirimir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quaisquer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dúvidas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ou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questões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oriundas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do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instrumento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3B218653" w14:textId="3CAB259C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E, por </w:t>
      </w:r>
      <w:proofErr w:type="spellStart"/>
      <w:r w:rsidRPr="00BA44C5">
        <w:rPr>
          <w:rFonts w:ascii="Bookman Old Style" w:eastAsia="Arial" w:hAnsi="Bookman Old Style"/>
          <w:lang w:val="en-US"/>
        </w:rPr>
        <w:t>estarem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as </w:t>
      </w:r>
      <w:proofErr w:type="spellStart"/>
      <w:r w:rsidRPr="00BA44C5">
        <w:rPr>
          <w:rFonts w:ascii="Bookman Old Style" w:eastAsia="Arial" w:hAnsi="Bookman Old Style"/>
          <w:lang w:val="en-US"/>
        </w:rPr>
        <w:t>partes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justas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e </w:t>
      </w:r>
      <w:proofErr w:type="spellStart"/>
      <w:r w:rsidRPr="00BA44C5">
        <w:rPr>
          <w:rFonts w:ascii="Bookman Old Style" w:eastAsia="Arial" w:hAnsi="Bookman Old Style"/>
          <w:lang w:val="en-US"/>
        </w:rPr>
        <w:t>compromissadas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assinam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o </w:t>
      </w:r>
      <w:proofErr w:type="spellStart"/>
      <w:r w:rsidRPr="00BA44C5">
        <w:rPr>
          <w:rFonts w:ascii="Bookman Old Style" w:eastAsia="Arial" w:hAnsi="Bookman Old Style"/>
          <w:lang w:val="en-US"/>
        </w:rPr>
        <w:t>presente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Termo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em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duas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vias, de </w:t>
      </w:r>
      <w:proofErr w:type="spellStart"/>
      <w:r w:rsidRPr="00BA44C5">
        <w:rPr>
          <w:rFonts w:ascii="Bookman Old Style" w:eastAsia="Arial" w:hAnsi="Bookman Old Style"/>
          <w:lang w:val="en-US"/>
        </w:rPr>
        <w:t>igual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teor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, </w:t>
      </w:r>
      <w:proofErr w:type="spellStart"/>
      <w:r w:rsidRPr="00BA44C5">
        <w:rPr>
          <w:rFonts w:ascii="Bookman Old Style" w:eastAsia="Arial" w:hAnsi="Bookman Old Style"/>
          <w:lang w:val="en-US"/>
        </w:rPr>
        <w:t>na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presença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das </w:t>
      </w:r>
      <w:proofErr w:type="spellStart"/>
      <w:r w:rsidRPr="00BA44C5">
        <w:rPr>
          <w:rFonts w:ascii="Bookman Old Style" w:eastAsia="Arial" w:hAnsi="Bookman Old Style"/>
          <w:lang w:val="en-US"/>
        </w:rPr>
        <w:t>testemunhas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abaixo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assinadas</w:t>
      </w:r>
      <w:proofErr w:type="spellEnd"/>
      <w:r w:rsidRPr="00BA44C5">
        <w:rPr>
          <w:rFonts w:ascii="Bookman Old Style" w:eastAsia="Arial" w:hAnsi="Bookman Old Style"/>
          <w:lang w:val="en-US"/>
        </w:rPr>
        <w:t>.</w:t>
      </w:r>
    </w:p>
    <w:p w14:paraId="0CCEA30C" w14:textId="6E51C0DF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1613015" w14:textId="187E8640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48F0F8F3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0D3DB79" w14:textId="77777777" w:rsidR="00BA44C5" w:rsidRPr="00BA44C5" w:rsidRDefault="00BA44C5" w:rsidP="004D257D">
      <w:pPr>
        <w:jc w:val="both"/>
        <w:rPr>
          <w:rFonts w:ascii="Bookman Old Style" w:eastAsia="Arial" w:hAnsi="Bookman Old Style"/>
          <w:lang w:val="en-US"/>
        </w:rPr>
      </w:pPr>
    </w:p>
    <w:p w14:paraId="102AE749" w14:textId="5F8B68DA" w:rsidR="004D257D" w:rsidRDefault="004D257D" w:rsidP="004D257D">
      <w:pPr>
        <w:jc w:val="both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Romelândia - SC,</w:t>
      </w:r>
      <w:r w:rsidR="00BA44C5" w:rsidRPr="00BA44C5">
        <w:rPr>
          <w:rFonts w:ascii="Bookman Old Style" w:eastAsia="Arial" w:hAnsi="Bookman Old Style"/>
          <w:lang w:val="en-US"/>
        </w:rPr>
        <w:t xml:space="preserve"> 18</w:t>
      </w:r>
      <w:r w:rsidRPr="00BA44C5">
        <w:rPr>
          <w:rFonts w:ascii="Bookman Old Style" w:eastAsia="Arial" w:hAnsi="Bookman Old Style"/>
          <w:lang w:val="en-US"/>
        </w:rPr>
        <w:t xml:space="preserve"> de </w:t>
      </w:r>
      <w:r w:rsidR="00BA44C5" w:rsidRPr="00BA44C5">
        <w:rPr>
          <w:rFonts w:ascii="Bookman Old Style" w:eastAsia="Arial" w:hAnsi="Bookman Old Style"/>
          <w:lang w:val="en-US"/>
        </w:rPr>
        <w:t>maio</w:t>
      </w:r>
      <w:r w:rsidRPr="00BA44C5">
        <w:rPr>
          <w:rFonts w:ascii="Bookman Old Style" w:eastAsia="Arial" w:hAnsi="Bookman Old Style"/>
          <w:lang w:val="en-US"/>
        </w:rPr>
        <w:t xml:space="preserve"> de </w:t>
      </w:r>
      <w:r w:rsidR="00BA44C5" w:rsidRPr="00BA44C5">
        <w:rPr>
          <w:rFonts w:ascii="Bookman Old Style" w:eastAsia="Arial" w:hAnsi="Bookman Old Style"/>
          <w:lang w:val="en-US"/>
        </w:rPr>
        <w:t>2021</w:t>
      </w:r>
      <w:r w:rsidRPr="00BA44C5">
        <w:rPr>
          <w:rFonts w:ascii="Bookman Old Style" w:eastAsia="Arial" w:hAnsi="Bookman Old Style"/>
          <w:lang w:val="en-US"/>
        </w:rPr>
        <w:t>.</w:t>
      </w:r>
    </w:p>
    <w:p w14:paraId="02426697" w14:textId="486657D7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1944BAA9" w14:textId="7CB9B0EB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7AC52B2B" w14:textId="7915FDF0" w:rsidR="00040FFE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BBBE0FD" w14:textId="77777777" w:rsidR="00040FFE" w:rsidRPr="00BA44C5" w:rsidRDefault="00040FFE" w:rsidP="004D257D">
      <w:pPr>
        <w:jc w:val="both"/>
        <w:rPr>
          <w:rFonts w:ascii="Bookman Old Style" w:eastAsia="Arial" w:hAnsi="Bookman Old Style"/>
          <w:lang w:val="en-US"/>
        </w:rPr>
      </w:pPr>
    </w:p>
    <w:p w14:paraId="58F799C9" w14:textId="77777777" w:rsidR="004D257D" w:rsidRPr="00BA44C5" w:rsidRDefault="004D257D" w:rsidP="004D257D">
      <w:pPr>
        <w:jc w:val="both"/>
        <w:rPr>
          <w:rFonts w:ascii="Bookman Old Style" w:eastAsia="Arial" w:hAnsi="Bookman Old Style"/>
          <w:lang w:val="en-US"/>
        </w:rPr>
      </w:pPr>
    </w:p>
    <w:p w14:paraId="2DD38BB0" w14:textId="77777777" w:rsidR="004D257D" w:rsidRPr="00BA44C5" w:rsidRDefault="004D257D" w:rsidP="004D257D">
      <w:pPr>
        <w:jc w:val="center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________________</w:t>
      </w:r>
    </w:p>
    <w:p w14:paraId="27A2A659" w14:textId="77777777" w:rsidR="004D257D" w:rsidRPr="00BA44C5" w:rsidRDefault="004D257D" w:rsidP="004D257D">
      <w:pPr>
        <w:jc w:val="center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Juarez Furtado</w:t>
      </w:r>
    </w:p>
    <w:p w14:paraId="25D45BC8" w14:textId="77777777" w:rsidR="004D257D" w:rsidRPr="00BA44C5" w:rsidRDefault="004D257D" w:rsidP="004D257D">
      <w:pPr>
        <w:jc w:val="center"/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Prefeito</w:t>
      </w:r>
    </w:p>
    <w:p w14:paraId="5ED1CB04" w14:textId="77777777" w:rsidR="004D257D" w:rsidRPr="00BA44C5" w:rsidRDefault="004D257D" w:rsidP="004D257D">
      <w:pPr>
        <w:rPr>
          <w:rFonts w:ascii="Bookman Old Style" w:eastAsia="Arial" w:hAnsi="Bookman Old Style"/>
          <w:lang w:val="en-US"/>
        </w:rPr>
      </w:pPr>
    </w:p>
    <w:p w14:paraId="31663D9C" w14:textId="77777777" w:rsidR="004D257D" w:rsidRPr="00BA44C5" w:rsidRDefault="004D257D" w:rsidP="004D257D">
      <w:pPr>
        <w:rPr>
          <w:rFonts w:ascii="Bookman Old Style" w:eastAsia="Arial" w:hAnsi="Bookman Old Style"/>
          <w:lang w:val="en-US"/>
        </w:rPr>
      </w:pPr>
    </w:p>
    <w:p w14:paraId="3A564564" w14:textId="642D7918" w:rsidR="004D257D" w:rsidRDefault="004D257D" w:rsidP="004D257D">
      <w:pPr>
        <w:rPr>
          <w:rFonts w:ascii="Bookman Old Style" w:eastAsia="Arial" w:hAnsi="Bookman Old Style"/>
          <w:lang w:val="en-US"/>
        </w:rPr>
      </w:pPr>
      <w:proofErr w:type="spellStart"/>
      <w:r w:rsidRPr="00BA44C5">
        <w:rPr>
          <w:rFonts w:ascii="Bookman Old Style" w:eastAsia="Arial" w:hAnsi="Bookman Old Style"/>
          <w:lang w:val="en-US"/>
        </w:rPr>
        <w:t>Participantes</w:t>
      </w:r>
      <w:proofErr w:type="spellEnd"/>
      <w:r w:rsidRPr="00BA44C5">
        <w:rPr>
          <w:rFonts w:ascii="Bookman Old Style" w:eastAsia="Arial" w:hAnsi="Bookman Old Style"/>
          <w:lang w:val="en-US"/>
        </w:rPr>
        <w:t>:</w:t>
      </w:r>
    </w:p>
    <w:p w14:paraId="3F8B6862" w14:textId="77777777" w:rsidR="00040FFE" w:rsidRPr="00BA44C5" w:rsidRDefault="00040FFE" w:rsidP="004D257D">
      <w:pPr>
        <w:rPr>
          <w:rFonts w:ascii="Bookman Old Style" w:eastAsia="Arial" w:hAnsi="Bookman Old Style"/>
          <w:lang w:val="en-US"/>
        </w:rPr>
      </w:pPr>
    </w:p>
    <w:p w14:paraId="6C81F915" w14:textId="77777777" w:rsidR="00BA44C5" w:rsidRPr="00BA44C5" w:rsidRDefault="00BA44C5" w:rsidP="004D257D">
      <w:pPr>
        <w:rPr>
          <w:rFonts w:ascii="Bookman Old Style" w:eastAsia="Arial" w:hAnsi="Bookman Old Style"/>
          <w:lang w:val="en-US"/>
        </w:rPr>
      </w:pPr>
    </w:p>
    <w:p w14:paraId="1AB0DE41" w14:textId="4ED386F8" w:rsidR="004D257D" w:rsidRP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____________________________</w:t>
      </w:r>
    </w:p>
    <w:p w14:paraId="0E4B1DB0" w14:textId="0C0543B9" w:rsidR="004D257D" w:rsidRP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Auto </w:t>
      </w:r>
      <w:proofErr w:type="spellStart"/>
      <w:r w:rsidRPr="00BA44C5">
        <w:rPr>
          <w:rFonts w:ascii="Bookman Old Style" w:eastAsia="Arial" w:hAnsi="Bookman Old Style"/>
          <w:lang w:val="en-US"/>
        </w:rPr>
        <w:t>Mecanica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Ival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</w:t>
      </w:r>
      <w:proofErr w:type="spellStart"/>
      <w:r w:rsidRPr="00BA44C5">
        <w:rPr>
          <w:rFonts w:ascii="Bookman Old Style" w:eastAsia="Arial" w:hAnsi="Bookman Old Style"/>
          <w:lang w:val="en-US"/>
        </w:rPr>
        <w:t>Ltda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Me</w:t>
      </w:r>
      <w:r w:rsidR="004D257D" w:rsidRPr="00BA44C5">
        <w:rPr>
          <w:rFonts w:ascii="Bookman Old Style" w:eastAsia="Arial" w:hAnsi="Bookman Old Style"/>
          <w:lang w:val="en-US"/>
        </w:rPr>
        <w:t xml:space="preserve"> </w:t>
      </w:r>
    </w:p>
    <w:p w14:paraId="4103CF86" w14:textId="133BA912" w:rsid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CNPJ: 02.735.563/0001-53</w:t>
      </w:r>
    </w:p>
    <w:p w14:paraId="72D1C77E" w14:textId="77777777" w:rsidR="00040FFE" w:rsidRPr="00BA44C5" w:rsidRDefault="00040FFE" w:rsidP="004D257D">
      <w:pPr>
        <w:rPr>
          <w:rFonts w:ascii="Bookman Old Style" w:eastAsia="Arial" w:hAnsi="Bookman Old Style"/>
          <w:lang w:val="en-US"/>
        </w:rPr>
      </w:pPr>
    </w:p>
    <w:p w14:paraId="6ED60641" w14:textId="23BAE7C6" w:rsidR="00BA44C5" w:rsidRPr="00BA44C5" w:rsidRDefault="00BA44C5" w:rsidP="004D257D">
      <w:pPr>
        <w:rPr>
          <w:rFonts w:ascii="Bookman Old Style" w:eastAsia="Arial" w:hAnsi="Bookman Old Style"/>
          <w:lang w:val="en-US"/>
        </w:rPr>
      </w:pPr>
    </w:p>
    <w:p w14:paraId="545A49A8" w14:textId="7611A08A" w:rsidR="00BA44C5" w:rsidRP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_______________________________</w:t>
      </w:r>
    </w:p>
    <w:p w14:paraId="767F9D9F" w14:textId="7749D7A8" w:rsidR="00BA44C5" w:rsidRP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 xml:space="preserve">Auto </w:t>
      </w:r>
      <w:proofErr w:type="spellStart"/>
      <w:r w:rsidRPr="00BA44C5">
        <w:rPr>
          <w:rFonts w:ascii="Bookman Old Style" w:eastAsia="Arial" w:hAnsi="Bookman Old Style"/>
          <w:lang w:val="en-US"/>
        </w:rPr>
        <w:t>Mecânica</w:t>
      </w:r>
      <w:proofErr w:type="spellEnd"/>
      <w:r w:rsidRPr="00BA44C5">
        <w:rPr>
          <w:rFonts w:ascii="Bookman Old Style" w:eastAsia="Arial" w:hAnsi="Bookman Old Style"/>
          <w:lang w:val="en-US"/>
        </w:rPr>
        <w:t xml:space="preserve"> NM </w:t>
      </w:r>
      <w:proofErr w:type="spellStart"/>
      <w:r w:rsidRPr="00BA44C5">
        <w:rPr>
          <w:rFonts w:ascii="Bookman Old Style" w:eastAsia="Arial" w:hAnsi="Bookman Old Style"/>
          <w:lang w:val="en-US"/>
        </w:rPr>
        <w:t>Ltda</w:t>
      </w:r>
      <w:proofErr w:type="spellEnd"/>
    </w:p>
    <w:p w14:paraId="2B19CCFF" w14:textId="74DF1033" w:rsidR="00BA44C5" w:rsidRDefault="00BA44C5" w:rsidP="004D257D">
      <w:pPr>
        <w:rPr>
          <w:rFonts w:ascii="Bookman Old Style" w:eastAsia="Arial" w:hAnsi="Bookman Old Style"/>
          <w:lang w:val="en-US"/>
        </w:rPr>
      </w:pPr>
      <w:r w:rsidRPr="00BA44C5">
        <w:rPr>
          <w:rFonts w:ascii="Bookman Old Style" w:eastAsia="Arial" w:hAnsi="Bookman Old Style"/>
          <w:lang w:val="en-US"/>
        </w:rPr>
        <w:t>CNPJ: 11.962.055/0001-07</w:t>
      </w:r>
    </w:p>
    <w:p w14:paraId="2C7D763B" w14:textId="77777777" w:rsidR="00040FFE" w:rsidRDefault="00040FFE" w:rsidP="004D257D">
      <w:pPr>
        <w:rPr>
          <w:rFonts w:ascii="Bookman Old Style" w:eastAsia="Arial" w:hAnsi="Bookman Old Style"/>
          <w:lang w:val="en-US"/>
        </w:rPr>
      </w:pPr>
    </w:p>
    <w:p w14:paraId="61D3BE62" w14:textId="77777777" w:rsidR="00040FFE" w:rsidRPr="00BA44C5" w:rsidRDefault="00040FFE" w:rsidP="004D257D">
      <w:pPr>
        <w:rPr>
          <w:rFonts w:ascii="Bookman Old Style" w:eastAsia="Arial" w:hAnsi="Bookman Old Style"/>
          <w:lang w:val="en-US"/>
        </w:rPr>
      </w:pPr>
    </w:p>
    <w:p w14:paraId="09D1A131" w14:textId="5353336C" w:rsidR="00BA44C5" w:rsidRPr="00BA44C5" w:rsidRDefault="00BA44C5" w:rsidP="004D257D">
      <w:pPr>
        <w:rPr>
          <w:rFonts w:ascii="Bookman Old Style" w:eastAsia="Arial" w:hAnsi="Bookman Old Style"/>
          <w:lang w:val="en-US"/>
        </w:rPr>
      </w:pPr>
      <w:r>
        <w:rPr>
          <w:rFonts w:ascii="Bookman Old Style" w:eastAsia="Arial" w:hAnsi="Bookman Old Style"/>
          <w:lang w:val="en-US"/>
        </w:rPr>
        <w:t>_____________________________</w:t>
      </w:r>
    </w:p>
    <w:p w14:paraId="17E4A2F5" w14:textId="1912D072" w:rsidR="004D257D" w:rsidRPr="00BA44C5" w:rsidRDefault="00BA44C5" w:rsidP="00BA44C5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/>
        </w:rPr>
      </w:pPr>
      <w:r w:rsidRPr="00BA44C5">
        <w:rPr>
          <w:rFonts w:ascii="Bookman Old Style" w:hAnsi="Bookman Old Style"/>
        </w:rPr>
        <w:t xml:space="preserve">Danilo Luiz </w:t>
      </w:r>
      <w:proofErr w:type="spellStart"/>
      <w:r w:rsidRPr="00BA44C5">
        <w:rPr>
          <w:rFonts w:ascii="Bookman Old Style" w:hAnsi="Bookman Old Style"/>
        </w:rPr>
        <w:t>Spohr</w:t>
      </w:r>
      <w:proofErr w:type="spellEnd"/>
    </w:p>
    <w:p w14:paraId="01D37358" w14:textId="35438109" w:rsidR="00BA44C5" w:rsidRPr="00BA44C5" w:rsidRDefault="00BA44C5" w:rsidP="00BA44C5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/>
        </w:rPr>
      </w:pPr>
      <w:r w:rsidRPr="00BA44C5">
        <w:rPr>
          <w:rFonts w:ascii="Bookman Old Style" w:hAnsi="Bookman Old Style"/>
        </w:rPr>
        <w:t>CNPJ: 01.737.686/0001-60</w:t>
      </w:r>
    </w:p>
    <w:p w14:paraId="394C574A" w14:textId="77777777" w:rsidR="004D257D" w:rsidRPr="00BA44C5" w:rsidRDefault="004D257D" w:rsidP="004D257D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b/>
          <w:bCs/>
        </w:rPr>
      </w:pPr>
    </w:p>
    <w:p w14:paraId="40BD73E5" w14:textId="77777777" w:rsidR="004D257D" w:rsidRPr="00BA44C5" w:rsidRDefault="004D257D" w:rsidP="004D257D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b/>
          <w:bCs/>
        </w:rPr>
      </w:pPr>
    </w:p>
    <w:p w14:paraId="3F13F301" w14:textId="77777777" w:rsidR="004D257D" w:rsidRPr="00BA44C5" w:rsidRDefault="004D257D" w:rsidP="004D257D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/>
          <w:b/>
          <w:bCs/>
        </w:rPr>
      </w:pPr>
    </w:p>
    <w:sectPr w:rsidR="004D257D" w:rsidRPr="00BA4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401D4"/>
    <w:multiLevelType w:val="multilevel"/>
    <w:tmpl w:val="0D88816C"/>
    <w:lvl w:ilvl="0">
      <w:start w:val="5"/>
      <w:numFmt w:val="decimal"/>
      <w:lvlText w:val="%1"/>
      <w:lvlJc w:val="left"/>
      <w:pPr>
        <w:ind w:left="72" w:hanging="340"/>
      </w:pPr>
    </w:lvl>
    <w:lvl w:ilvl="1">
      <w:start w:val="1"/>
      <w:numFmt w:val="decimal"/>
      <w:lvlText w:val="%1.%2"/>
      <w:lvlJc w:val="left"/>
      <w:pPr>
        <w:ind w:left="72" w:hanging="340"/>
      </w:pPr>
    </w:lvl>
    <w:lvl w:ilvl="2">
      <w:start w:val="1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</w:lvl>
    <w:lvl w:ilvl="4">
      <w:numFmt w:val="bullet"/>
      <w:lvlText w:val="•"/>
      <w:lvlJc w:val="left"/>
      <w:pPr>
        <w:ind w:left="4296" w:hanging="340"/>
      </w:pPr>
    </w:lvl>
    <w:lvl w:ilvl="5">
      <w:numFmt w:val="bullet"/>
      <w:lvlText w:val="•"/>
      <w:lvlJc w:val="left"/>
      <w:pPr>
        <w:ind w:left="5350" w:hanging="340"/>
      </w:pPr>
    </w:lvl>
    <w:lvl w:ilvl="6">
      <w:numFmt w:val="bullet"/>
      <w:lvlText w:val="•"/>
      <w:lvlJc w:val="left"/>
      <w:pPr>
        <w:ind w:left="6404" w:hanging="340"/>
      </w:pPr>
    </w:lvl>
    <w:lvl w:ilvl="7">
      <w:numFmt w:val="bullet"/>
      <w:lvlText w:val="•"/>
      <w:lvlJc w:val="left"/>
      <w:pPr>
        <w:ind w:left="7458" w:hanging="340"/>
      </w:pPr>
    </w:lvl>
    <w:lvl w:ilvl="8">
      <w:numFmt w:val="bullet"/>
      <w:lvlText w:val="•"/>
      <w:lvlJc w:val="left"/>
      <w:pPr>
        <w:ind w:left="8512" w:hanging="340"/>
      </w:pPr>
    </w:lvl>
  </w:abstractNum>
  <w:abstractNum w:abstractNumId="1" w15:restartNumberingAfterBreak="0">
    <w:nsid w:val="6B0B4C45"/>
    <w:multiLevelType w:val="multilevel"/>
    <w:tmpl w:val="7D50FCE0"/>
    <w:lvl w:ilvl="0">
      <w:start w:val="5"/>
      <w:numFmt w:val="decimal"/>
      <w:lvlText w:val="%1"/>
      <w:lvlJc w:val="left"/>
      <w:pPr>
        <w:ind w:left="72" w:hanging="340"/>
      </w:pPr>
    </w:lvl>
    <w:lvl w:ilvl="1">
      <w:start w:val="2"/>
      <w:numFmt w:val="decimal"/>
      <w:lvlText w:val="%1.%2"/>
      <w:lvlJc w:val="left"/>
      <w:pPr>
        <w:ind w:left="72" w:hanging="340"/>
      </w:pPr>
    </w:lvl>
    <w:lvl w:ilvl="2">
      <w:start w:val="1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</w:lvl>
    <w:lvl w:ilvl="4">
      <w:numFmt w:val="bullet"/>
      <w:lvlText w:val="•"/>
      <w:lvlJc w:val="left"/>
      <w:pPr>
        <w:ind w:left="4296" w:hanging="340"/>
      </w:pPr>
    </w:lvl>
    <w:lvl w:ilvl="5">
      <w:numFmt w:val="bullet"/>
      <w:lvlText w:val="•"/>
      <w:lvlJc w:val="left"/>
      <w:pPr>
        <w:ind w:left="5350" w:hanging="340"/>
      </w:pPr>
    </w:lvl>
    <w:lvl w:ilvl="6">
      <w:numFmt w:val="bullet"/>
      <w:lvlText w:val="•"/>
      <w:lvlJc w:val="left"/>
      <w:pPr>
        <w:ind w:left="6404" w:hanging="340"/>
      </w:pPr>
    </w:lvl>
    <w:lvl w:ilvl="7">
      <w:numFmt w:val="bullet"/>
      <w:lvlText w:val="•"/>
      <w:lvlJc w:val="left"/>
      <w:pPr>
        <w:ind w:left="7458" w:hanging="340"/>
      </w:pPr>
    </w:lvl>
    <w:lvl w:ilvl="8">
      <w:numFmt w:val="bullet"/>
      <w:lvlText w:val="•"/>
      <w:lvlJc w:val="left"/>
      <w:pPr>
        <w:ind w:left="8512" w:hanging="340"/>
      </w:pPr>
    </w:lvl>
  </w:abstractNum>
  <w:abstractNum w:abstractNumId="2" w15:restartNumberingAfterBreak="0">
    <w:nsid w:val="6E452106"/>
    <w:multiLevelType w:val="multilevel"/>
    <w:tmpl w:val="B13CCFB6"/>
    <w:lvl w:ilvl="0">
      <w:start w:val="5"/>
      <w:numFmt w:val="decimal"/>
      <w:lvlText w:val="%1"/>
      <w:lvlJc w:val="left"/>
      <w:pPr>
        <w:ind w:left="72" w:hanging="340"/>
      </w:pPr>
    </w:lvl>
    <w:lvl w:ilvl="1">
      <w:start w:val="1"/>
      <w:numFmt w:val="decimal"/>
      <w:lvlText w:val="%1.%2"/>
      <w:lvlJc w:val="left"/>
      <w:pPr>
        <w:ind w:left="72" w:hanging="340"/>
      </w:pPr>
    </w:lvl>
    <w:lvl w:ilvl="2">
      <w:start w:val="4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</w:lvl>
    <w:lvl w:ilvl="4">
      <w:numFmt w:val="bullet"/>
      <w:lvlText w:val="•"/>
      <w:lvlJc w:val="left"/>
      <w:pPr>
        <w:ind w:left="4296" w:hanging="340"/>
      </w:pPr>
    </w:lvl>
    <w:lvl w:ilvl="5">
      <w:numFmt w:val="bullet"/>
      <w:lvlText w:val="•"/>
      <w:lvlJc w:val="left"/>
      <w:pPr>
        <w:ind w:left="5350" w:hanging="340"/>
      </w:pPr>
    </w:lvl>
    <w:lvl w:ilvl="6">
      <w:numFmt w:val="bullet"/>
      <w:lvlText w:val="•"/>
      <w:lvlJc w:val="left"/>
      <w:pPr>
        <w:ind w:left="6404" w:hanging="340"/>
      </w:pPr>
    </w:lvl>
    <w:lvl w:ilvl="7">
      <w:numFmt w:val="bullet"/>
      <w:lvlText w:val="•"/>
      <w:lvlJc w:val="left"/>
      <w:pPr>
        <w:ind w:left="7458" w:hanging="340"/>
      </w:pPr>
    </w:lvl>
    <w:lvl w:ilvl="8">
      <w:numFmt w:val="bullet"/>
      <w:lvlText w:val="•"/>
      <w:lvlJc w:val="left"/>
      <w:pPr>
        <w:ind w:left="8512" w:hanging="34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7D"/>
    <w:rsid w:val="00040FFE"/>
    <w:rsid w:val="004D257D"/>
    <w:rsid w:val="00BA44C5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F8A6"/>
  <w15:chartTrackingRefBased/>
  <w15:docId w15:val="{7BB6C12B-EF29-4A2E-8816-A29A0D2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57D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D257D"/>
    <w:pPr>
      <w:overflowPunct w:val="0"/>
      <w:autoSpaceDE w:val="0"/>
      <w:autoSpaceDN w:val="0"/>
      <w:adjustRightInd w:val="0"/>
      <w:jc w:val="both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257D"/>
    <w:rPr>
      <w:rFonts w:ascii="Garamond" w:eastAsia="Times New Roman" w:hAnsi="Garamond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4D257D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Ttulo11">
    <w:name w:val="Título 11"/>
    <w:basedOn w:val="Normal"/>
    <w:uiPriority w:val="1"/>
    <w:qFormat/>
    <w:rsid w:val="004D257D"/>
    <w:pPr>
      <w:widowControl w:val="0"/>
      <w:autoSpaceDE w:val="0"/>
      <w:autoSpaceDN w:val="0"/>
      <w:ind w:left="71"/>
      <w:outlineLvl w:val="1"/>
    </w:pPr>
    <w:rPr>
      <w:rFonts w:ascii="Arial" w:eastAsia="Arial" w:hAnsi="Arial" w:cs="Arial"/>
      <w:lang w:val="en-US" w:eastAsia="en-US"/>
    </w:rPr>
  </w:style>
  <w:style w:type="table" w:styleId="Tabelacomgrade">
    <w:name w:val="Table Grid"/>
    <w:basedOn w:val="Tabelanormal"/>
    <w:uiPriority w:val="39"/>
    <w:rsid w:val="004D2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4699</Words>
  <Characters>25378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2021-05-18T12:28:00Z</cp:lastPrinted>
  <dcterms:created xsi:type="dcterms:W3CDTF">2021-05-18T12:29:00Z</dcterms:created>
  <dcterms:modified xsi:type="dcterms:W3CDTF">2021-05-18T12:29:00Z</dcterms:modified>
</cp:coreProperties>
</file>