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CC53" w14:textId="77777777" w:rsidR="006D24AA" w:rsidRDefault="006D24AA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3DB8446D" w14:textId="77777777" w:rsidR="006D24AA" w:rsidRDefault="006D24AA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125CCE2" w14:textId="77777777" w:rsidR="006D24AA" w:rsidRPr="006D24AA" w:rsidRDefault="006D24AA" w:rsidP="006D24AA">
      <w:pPr>
        <w:spacing w:after="0" w:line="360" w:lineRule="auto"/>
        <w:ind w:firstLine="1418"/>
        <w:jc w:val="center"/>
        <w:rPr>
          <w:rFonts w:ascii="Arial" w:hAnsi="Arial" w:cs="Arial"/>
          <w:b/>
          <w:sz w:val="24"/>
          <w:szCs w:val="24"/>
        </w:rPr>
      </w:pPr>
      <w:r w:rsidRPr="006D24AA">
        <w:rPr>
          <w:rFonts w:ascii="Arial" w:hAnsi="Arial" w:cs="Arial"/>
          <w:b/>
          <w:sz w:val="24"/>
          <w:szCs w:val="24"/>
        </w:rPr>
        <w:t>Resposta à impugnação</w:t>
      </w:r>
    </w:p>
    <w:p w14:paraId="0231D84A" w14:textId="77777777" w:rsidR="006D24AA" w:rsidRDefault="006D24AA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D434EB9" w14:textId="77777777" w:rsidR="006D24AA" w:rsidRDefault="006D24AA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A2FDFC2" w14:textId="77777777" w:rsidR="006D24AA" w:rsidRPr="006D24AA" w:rsidRDefault="006D24AA" w:rsidP="00427F69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24AA">
        <w:rPr>
          <w:rFonts w:ascii="Arial" w:hAnsi="Arial" w:cs="Arial"/>
          <w:b/>
          <w:sz w:val="24"/>
          <w:szCs w:val="24"/>
          <w:u w:val="single"/>
        </w:rPr>
        <w:t>I – Relatório:</w:t>
      </w:r>
    </w:p>
    <w:p w14:paraId="09A7EA13" w14:textId="77777777" w:rsidR="006D24AA" w:rsidRDefault="006D24AA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9CB9127" w14:textId="77777777" w:rsidR="004F16C4" w:rsidRPr="00427F69" w:rsidRDefault="000D2281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27F69">
        <w:rPr>
          <w:rFonts w:ascii="Arial" w:hAnsi="Arial" w:cs="Arial"/>
          <w:sz w:val="24"/>
          <w:szCs w:val="24"/>
        </w:rPr>
        <w:t>Trata-se de impugnação referente ao edital de licitação pregão presencial n. 049/2021, formulada pela empresa A3D COMERCIO EIRELI – EPP, inscrita no CNPJ: 16.561.822/0001-81 INSCRIÇÃO ESTADUAL: 582.913.143.11</w:t>
      </w:r>
      <w:r w:rsidR="008E17F4" w:rsidRPr="00427F69">
        <w:rPr>
          <w:rFonts w:ascii="Arial" w:hAnsi="Arial" w:cs="Arial"/>
          <w:sz w:val="24"/>
          <w:szCs w:val="24"/>
        </w:rPr>
        <w:t>.</w:t>
      </w:r>
    </w:p>
    <w:p w14:paraId="618C4C20" w14:textId="77777777" w:rsidR="008E17F4" w:rsidRDefault="008E17F4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27F69">
        <w:rPr>
          <w:rFonts w:ascii="Arial" w:hAnsi="Arial" w:cs="Arial"/>
          <w:sz w:val="24"/>
          <w:szCs w:val="24"/>
        </w:rPr>
        <w:t>Em resumo, a insatisfação da impugnante seria pelo fato do edital prever que o primeiro emplacamento seja realizado no Município de Romelândia, o que, a seu ver, tal exigência é excessiva ao ponto de restringir a competitividade no certame licitatório além dos princípios da Legalidade e Isonomia (Igualdade).</w:t>
      </w:r>
    </w:p>
    <w:p w14:paraId="5E5141FD" w14:textId="77777777" w:rsidR="006D24AA" w:rsidRDefault="006D24AA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E5D62FF" w14:textId="77777777" w:rsidR="006D24AA" w:rsidRPr="006D24AA" w:rsidRDefault="006D24AA" w:rsidP="00427F69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24AA">
        <w:rPr>
          <w:rFonts w:ascii="Arial" w:hAnsi="Arial" w:cs="Arial"/>
          <w:b/>
          <w:sz w:val="24"/>
          <w:szCs w:val="24"/>
          <w:u w:val="single"/>
        </w:rPr>
        <w:t>II – Mérito:</w:t>
      </w:r>
    </w:p>
    <w:p w14:paraId="0FABB38C" w14:textId="77777777" w:rsidR="008E17F4" w:rsidRPr="00427F69" w:rsidRDefault="008E17F4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27F69">
        <w:rPr>
          <w:rFonts w:ascii="Arial" w:hAnsi="Arial" w:cs="Arial"/>
          <w:sz w:val="24"/>
          <w:szCs w:val="24"/>
        </w:rPr>
        <w:t>Razão não assiste à impugnante.</w:t>
      </w:r>
    </w:p>
    <w:p w14:paraId="4913AC58" w14:textId="77777777" w:rsidR="008E17F4" w:rsidRPr="00427F69" w:rsidRDefault="008E17F4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27F69">
        <w:rPr>
          <w:rFonts w:ascii="Arial" w:hAnsi="Arial" w:cs="Arial"/>
          <w:sz w:val="24"/>
          <w:szCs w:val="24"/>
        </w:rPr>
        <w:t xml:space="preserve">Isso porque, </w:t>
      </w:r>
      <w:r w:rsidR="00882492" w:rsidRPr="00427F69">
        <w:rPr>
          <w:rFonts w:ascii="Arial" w:hAnsi="Arial" w:cs="Arial"/>
          <w:sz w:val="24"/>
          <w:szCs w:val="24"/>
        </w:rPr>
        <w:t xml:space="preserve">tal disposição editalícia, em nada restringe a competitividade dos interessados. </w:t>
      </w:r>
    </w:p>
    <w:p w14:paraId="12C78570" w14:textId="77777777" w:rsidR="00427F69" w:rsidRDefault="00882492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27F69">
        <w:rPr>
          <w:rFonts w:ascii="Arial" w:hAnsi="Arial" w:cs="Arial"/>
          <w:sz w:val="24"/>
          <w:szCs w:val="24"/>
        </w:rPr>
        <w:t xml:space="preserve">A impugnação está fundamentada na Lei Federal n o 6729/79, popularmente conhecida como Lei Ferrari que regula a distribuição de veículos novos no Brasil e a relação comercial entre as </w:t>
      </w:r>
      <w:r w:rsidR="00427F69">
        <w:rPr>
          <w:rFonts w:ascii="Arial" w:hAnsi="Arial" w:cs="Arial"/>
          <w:sz w:val="24"/>
          <w:szCs w:val="24"/>
        </w:rPr>
        <w:t xml:space="preserve">Montadoras e as Concessionárias, </w:t>
      </w:r>
      <w:r w:rsidR="006D24AA">
        <w:rPr>
          <w:rFonts w:ascii="Arial" w:hAnsi="Arial" w:cs="Arial"/>
          <w:sz w:val="24"/>
          <w:szCs w:val="24"/>
        </w:rPr>
        <w:t>definindo</w:t>
      </w:r>
      <w:r w:rsidR="00427F69">
        <w:rPr>
          <w:rFonts w:ascii="Arial" w:hAnsi="Arial" w:cs="Arial"/>
          <w:sz w:val="24"/>
          <w:szCs w:val="24"/>
        </w:rPr>
        <w:t xml:space="preserve"> que</w:t>
      </w:r>
      <w:r w:rsidR="00427F69" w:rsidRPr="00427F69">
        <w:rPr>
          <w:rFonts w:ascii="Arial" w:hAnsi="Arial" w:cs="Arial"/>
          <w:sz w:val="24"/>
          <w:szCs w:val="24"/>
        </w:rPr>
        <w:t xml:space="preserve"> veículos zero quilômetro só podem ser comercializados por concessionário ou pela própria Montadora, através da modalidade conhecida como 'venda direta'.</w:t>
      </w:r>
    </w:p>
    <w:p w14:paraId="0B56C885" w14:textId="77777777" w:rsidR="00427F69" w:rsidRDefault="00427F69" w:rsidP="00427F6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27F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427F69">
        <w:rPr>
          <w:rFonts w:ascii="Arial" w:hAnsi="Arial" w:cs="Arial"/>
          <w:sz w:val="24"/>
          <w:szCs w:val="24"/>
        </w:rPr>
        <w:t>Lei n o 6.729</w:t>
      </w:r>
      <w:r>
        <w:rPr>
          <w:rFonts w:ascii="Arial" w:hAnsi="Arial" w:cs="Arial"/>
          <w:sz w:val="24"/>
          <w:szCs w:val="24"/>
        </w:rPr>
        <w:t>/79 traz em seu texto:</w:t>
      </w:r>
    </w:p>
    <w:p w14:paraId="1B575DF3" w14:textId="77777777" w:rsidR="00427F69" w:rsidRPr="006D24AA" w:rsidRDefault="00427F69" w:rsidP="006D24AA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D24AA">
        <w:rPr>
          <w:rFonts w:ascii="Arial" w:hAnsi="Arial" w:cs="Arial"/>
          <w:sz w:val="20"/>
          <w:szCs w:val="20"/>
        </w:rPr>
        <w:t>Art. 1ª A distribuição de veículos automotores, de via terrestre, efetivar-se-á através de concessão comercial entre produtores e distribuidores disciplinada por esta Lei e, no que não a contrariem, pelas convenções nela previstas e disposições contratuais.</w:t>
      </w:r>
    </w:p>
    <w:p w14:paraId="01BBFFA2" w14:textId="77777777" w:rsidR="00427F69" w:rsidRPr="006D24AA" w:rsidRDefault="00427F69" w:rsidP="006D24AA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6D24AA">
        <w:rPr>
          <w:rFonts w:ascii="Arial" w:hAnsi="Arial" w:cs="Arial"/>
          <w:sz w:val="20"/>
          <w:szCs w:val="20"/>
        </w:rPr>
        <w:t xml:space="preserve"> Art. 2</w:t>
      </w:r>
      <w:proofErr w:type="gramStart"/>
      <w:r w:rsidRPr="006D24AA">
        <w:rPr>
          <w:rFonts w:ascii="Arial" w:hAnsi="Arial" w:cs="Arial"/>
          <w:sz w:val="20"/>
          <w:szCs w:val="20"/>
        </w:rPr>
        <w:t>º  Consideram</w:t>
      </w:r>
      <w:proofErr w:type="gramEnd"/>
      <w:r w:rsidRPr="006D24AA">
        <w:rPr>
          <w:rFonts w:ascii="Arial" w:hAnsi="Arial" w:cs="Arial"/>
          <w:sz w:val="20"/>
          <w:szCs w:val="20"/>
        </w:rPr>
        <w:t>-se:</w:t>
      </w:r>
    </w:p>
    <w:p w14:paraId="244AA0DA" w14:textId="77777777" w:rsidR="00427F69" w:rsidRPr="006D24AA" w:rsidRDefault="00427F69" w:rsidP="006D24AA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6D24AA">
        <w:rPr>
          <w:rFonts w:ascii="Arial" w:hAnsi="Arial" w:cs="Arial"/>
          <w:sz w:val="20"/>
          <w:szCs w:val="20"/>
        </w:rPr>
        <w:t xml:space="preserve"> I - produtor, a empresa industrial que realiza a fabricação ou montagem de veículos automotores;</w:t>
      </w:r>
    </w:p>
    <w:p w14:paraId="5E098B1C" w14:textId="77777777" w:rsidR="00427F69" w:rsidRPr="006D24AA" w:rsidRDefault="00427F69" w:rsidP="006D24AA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6D24AA">
        <w:rPr>
          <w:rFonts w:ascii="Arial" w:hAnsi="Arial" w:cs="Arial"/>
          <w:sz w:val="20"/>
          <w:szCs w:val="20"/>
        </w:rPr>
        <w:t xml:space="preserve"> II - distribuidor, a empresa comercial pertencente à respectiva categoria econômica, que realiza a comercialização de veículos </w:t>
      </w:r>
      <w:r w:rsidRPr="006D24AA">
        <w:rPr>
          <w:rFonts w:ascii="Arial" w:hAnsi="Arial" w:cs="Arial"/>
          <w:sz w:val="20"/>
          <w:szCs w:val="20"/>
        </w:rPr>
        <w:lastRenderedPageBreak/>
        <w:t xml:space="preserve">automotores, implementos e componentes novos, presta assistência técnica a esses produtos e exerce outras funções pertinentes à atividade; </w:t>
      </w:r>
    </w:p>
    <w:p w14:paraId="2F2A9FB1" w14:textId="77777777" w:rsidR="00427F69" w:rsidRPr="006D24AA" w:rsidRDefault="00427F69" w:rsidP="006D24AA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6D24AA">
        <w:rPr>
          <w:rFonts w:ascii="Arial" w:hAnsi="Arial" w:cs="Arial"/>
          <w:sz w:val="20"/>
          <w:szCs w:val="20"/>
        </w:rPr>
        <w:t>§ § 1</w:t>
      </w:r>
      <w:proofErr w:type="gramStart"/>
      <w:r w:rsidRPr="006D24AA">
        <w:rPr>
          <w:rFonts w:ascii="Arial" w:hAnsi="Arial" w:cs="Arial"/>
          <w:sz w:val="20"/>
          <w:szCs w:val="20"/>
        </w:rPr>
        <w:t>º  Para</w:t>
      </w:r>
      <w:proofErr w:type="gramEnd"/>
      <w:r w:rsidRPr="006D24AA">
        <w:rPr>
          <w:rFonts w:ascii="Arial" w:hAnsi="Arial" w:cs="Arial"/>
          <w:sz w:val="20"/>
          <w:szCs w:val="20"/>
        </w:rPr>
        <w:t xml:space="preserve"> os fins desta lei: a) intitula-se também o produtor de concedente e o distribuidor de concessionário; </w:t>
      </w:r>
    </w:p>
    <w:p w14:paraId="113D2012" w14:textId="77777777" w:rsidR="00427F69" w:rsidRPr="006D24AA" w:rsidRDefault="00427F69" w:rsidP="006D24AA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6D24AA">
        <w:rPr>
          <w:rFonts w:ascii="Arial" w:hAnsi="Arial" w:cs="Arial"/>
          <w:sz w:val="20"/>
          <w:szCs w:val="20"/>
        </w:rPr>
        <w:t>Art. 3</w:t>
      </w:r>
      <w:proofErr w:type="gramStart"/>
      <w:r w:rsidRPr="006D24AA">
        <w:rPr>
          <w:rFonts w:ascii="Arial" w:hAnsi="Arial" w:cs="Arial"/>
          <w:sz w:val="20"/>
          <w:szCs w:val="20"/>
        </w:rPr>
        <w:t>º  Constitui</w:t>
      </w:r>
      <w:proofErr w:type="gramEnd"/>
      <w:r w:rsidRPr="006D24AA">
        <w:rPr>
          <w:rFonts w:ascii="Arial" w:hAnsi="Arial" w:cs="Arial"/>
          <w:sz w:val="20"/>
          <w:szCs w:val="20"/>
        </w:rPr>
        <w:t xml:space="preserve"> objeto de concessão: </w:t>
      </w:r>
    </w:p>
    <w:p w14:paraId="7104130D" w14:textId="77777777" w:rsidR="00427F69" w:rsidRPr="006D24AA" w:rsidRDefault="00427F69" w:rsidP="006D24AA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6D24AA">
        <w:rPr>
          <w:rFonts w:ascii="Arial" w:hAnsi="Arial" w:cs="Arial"/>
          <w:sz w:val="20"/>
          <w:szCs w:val="20"/>
        </w:rPr>
        <w:t xml:space="preserve">I — a comercialização de veículos automotores, implementos e componentes fabricados ou fornecidos pelo produtor; </w:t>
      </w:r>
    </w:p>
    <w:p w14:paraId="445BC29F" w14:textId="77777777" w:rsidR="00427F69" w:rsidRPr="006D24AA" w:rsidRDefault="00427F69" w:rsidP="006D24AA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6D24AA">
        <w:rPr>
          <w:rFonts w:ascii="Arial" w:hAnsi="Arial" w:cs="Arial"/>
          <w:sz w:val="20"/>
          <w:szCs w:val="20"/>
        </w:rPr>
        <w:t xml:space="preserve">II — </w:t>
      </w:r>
      <w:proofErr w:type="gramStart"/>
      <w:r w:rsidRPr="006D24AA">
        <w:rPr>
          <w:rFonts w:ascii="Arial" w:hAnsi="Arial" w:cs="Arial"/>
          <w:sz w:val="20"/>
          <w:szCs w:val="20"/>
        </w:rPr>
        <w:t>a</w:t>
      </w:r>
      <w:proofErr w:type="gramEnd"/>
      <w:r w:rsidRPr="006D24AA">
        <w:rPr>
          <w:rFonts w:ascii="Arial" w:hAnsi="Arial" w:cs="Arial"/>
          <w:sz w:val="20"/>
          <w:szCs w:val="20"/>
        </w:rPr>
        <w:t xml:space="preserve"> prestação de assistência técnica a esses produtos, inclusive quanto ao seu atendimento ou revisão;"</w:t>
      </w:r>
    </w:p>
    <w:p w14:paraId="0F4632FE" w14:textId="77777777" w:rsidR="00427F69" w:rsidRPr="00427F69" w:rsidRDefault="00427F69" w:rsidP="00427F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1EFCF6" w14:textId="77777777" w:rsidR="00427F69" w:rsidRPr="008B241D" w:rsidRDefault="00427F69" w:rsidP="008B241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B241D">
        <w:rPr>
          <w:rFonts w:ascii="Arial" w:hAnsi="Arial" w:cs="Arial"/>
          <w:sz w:val="24"/>
          <w:szCs w:val="24"/>
        </w:rPr>
        <w:t>Desta forma, considerando que o Município descreve no objeto da Licitação que pretende adquirir veículo novo, O km, este NECESSARIAMENTE deve ter o primeiro emplacamento no Município de Romelândia, ou seja, diretamente para o adquirente, e não pode ser o segundo emplacamento em nome do adquirente, pois caracterizaria veículo usado e não novo</w:t>
      </w:r>
      <w:r w:rsidR="008B241D">
        <w:rPr>
          <w:rFonts w:ascii="Arial" w:hAnsi="Arial" w:cs="Arial"/>
          <w:sz w:val="24"/>
          <w:szCs w:val="24"/>
        </w:rPr>
        <w:t>, o que destoaria do objeto licitatório</w:t>
      </w:r>
      <w:r w:rsidRPr="008B241D">
        <w:rPr>
          <w:rFonts w:ascii="Arial" w:hAnsi="Arial" w:cs="Arial"/>
          <w:sz w:val="24"/>
          <w:szCs w:val="24"/>
        </w:rPr>
        <w:t>.</w:t>
      </w:r>
    </w:p>
    <w:p w14:paraId="26DB362C" w14:textId="77777777" w:rsidR="00427F69" w:rsidRPr="00D1423E" w:rsidRDefault="008B1E90" w:rsidP="00D1423E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1423E">
        <w:rPr>
          <w:rFonts w:ascii="Arial" w:hAnsi="Arial" w:cs="Arial"/>
          <w:sz w:val="24"/>
          <w:szCs w:val="24"/>
        </w:rPr>
        <w:t>Assim, a nota fiscal do produto deve ser emitida diretamente à Administração Pública adquirente, caracterizando aquisição de veículo NOVO.</w:t>
      </w:r>
    </w:p>
    <w:p w14:paraId="42B9F06E" w14:textId="77777777" w:rsidR="00427F69" w:rsidRPr="00427F69" w:rsidRDefault="00427F69" w:rsidP="00427F6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1423E">
        <w:rPr>
          <w:rFonts w:ascii="Arial" w:hAnsi="Arial" w:cs="Arial"/>
          <w:sz w:val="24"/>
          <w:szCs w:val="24"/>
        </w:rPr>
        <w:t>Em qualquer outra situação o emplacamento será caracterizado como de um veículo</w:t>
      </w:r>
      <w:r w:rsidR="0099520A" w:rsidRPr="00D1423E">
        <w:rPr>
          <w:rFonts w:ascii="Arial" w:hAnsi="Arial" w:cs="Arial"/>
          <w:sz w:val="24"/>
          <w:szCs w:val="24"/>
        </w:rPr>
        <w:t xml:space="preserve"> </w:t>
      </w:r>
      <w:r w:rsidRPr="00D1423E">
        <w:rPr>
          <w:rFonts w:ascii="Arial" w:hAnsi="Arial" w:cs="Arial"/>
          <w:sz w:val="24"/>
          <w:szCs w:val="24"/>
        </w:rPr>
        <w:t>seminovo, pois advindo de um proprietário anterior.</w:t>
      </w:r>
    </w:p>
    <w:p w14:paraId="72497982" w14:textId="77777777" w:rsidR="0099520A" w:rsidRDefault="0099520A" w:rsidP="008749C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acatada a impugnação e </w:t>
      </w:r>
      <w:r w:rsidR="00427F69" w:rsidRPr="00427F69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se </w:t>
      </w:r>
      <w:r w:rsidR="00427F69" w:rsidRPr="00427F69">
        <w:rPr>
          <w:rFonts w:ascii="Arial" w:hAnsi="Arial" w:cs="Arial"/>
          <w:sz w:val="24"/>
          <w:szCs w:val="24"/>
        </w:rPr>
        <w:t xml:space="preserve">permitir a participação de revendas que não são concessionárias das produtoras, a Administração </w:t>
      </w:r>
      <w:r w:rsidR="008749CF">
        <w:rPr>
          <w:rFonts w:ascii="Arial" w:hAnsi="Arial" w:cs="Arial"/>
          <w:sz w:val="24"/>
          <w:szCs w:val="24"/>
        </w:rPr>
        <w:t xml:space="preserve">adquirente </w:t>
      </w:r>
      <w:r w:rsidR="00427F69" w:rsidRPr="00427F69">
        <w:rPr>
          <w:rFonts w:ascii="Arial" w:hAnsi="Arial" w:cs="Arial"/>
          <w:sz w:val="24"/>
          <w:szCs w:val="24"/>
        </w:rPr>
        <w:t>não será caracterizada como consumidora final, o que juridicamente coloca o objeto da licitação bem distante da definição de veículo novo</w:t>
      </w:r>
      <w:r>
        <w:rPr>
          <w:rFonts w:ascii="Arial" w:hAnsi="Arial" w:cs="Arial"/>
          <w:sz w:val="24"/>
          <w:szCs w:val="24"/>
        </w:rPr>
        <w:t xml:space="preserve">, cita-se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 12º da Lei Ferrari</w:t>
      </w:r>
      <w:r w:rsidR="00427F69" w:rsidRPr="00427F69">
        <w:rPr>
          <w:rFonts w:ascii="Arial" w:hAnsi="Arial" w:cs="Arial"/>
          <w:sz w:val="24"/>
          <w:szCs w:val="24"/>
        </w:rPr>
        <w:t xml:space="preserve">: </w:t>
      </w:r>
      <w:r w:rsidR="00427F69" w:rsidRPr="008749CF">
        <w:rPr>
          <w:rFonts w:ascii="Arial" w:hAnsi="Arial" w:cs="Arial"/>
          <w:i/>
          <w:sz w:val="24"/>
          <w:szCs w:val="24"/>
        </w:rPr>
        <w:t>"Art. 12. O concessionário só poderá realizar a venda de veículos automotores novos direta</w:t>
      </w:r>
      <w:r w:rsidR="008749CF" w:rsidRPr="008749CF">
        <w:rPr>
          <w:rFonts w:ascii="Arial" w:hAnsi="Arial" w:cs="Arial"/>
          <w:i/>
          <w:sz w:val="24"/>
          <w:szCs w:val="24"/>
        </w:rPr>
        <w:t>”</w:t>
      </w:r>
      <w:r w:rsidRPr="008749CF">
        <w:rPr>
          <w:rFonts w:ascii="Arial" w:hAnsi="Arial" w:cs="Arial"/>
          <w:i/>
          <w:sz w:val="24"/>
          <w:szCs w:val="24"/>
        </w:rPr>
        <w:t>.</w:t>
      </w:r>
    </w:p>
    <w:p w14:paraId="07C7705C" w14:textId="77777777" w:rsidR="00427F69" w:rsidRPr="00427F69" w:rsidRDefault="0099520A" w:rsidP="008749C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Resumidamente, o</w:t>
      </w:r>
      <w:r w:rsidRPr="00427F69">
        <w:rPr>
          <w:rFonts w:ascii="Arial" w:hAnsi="Arial" w:cs="Arial"/>
          <w:sz w:val="24"/>
          <w:szCs w:val="24"/>
        </w:rPr>
        <w:t xml:space="preserve"> art. 12</w:t>
      </w:r>
      <w:r>
        <w:rPr>
          <w:rFonts w:ascii="Arial" w:hAnsi="Arial" w:cs="Arial"/>
          <w:sz w:val="24"/>
          <w:szCs w:val="24"/>
        </w:rPr>
        <w:t>º</w:t>
      </w:r>
      <w:r w:rsidRPr="00427F69">
        <w:rPr>
          <w:rFonts w:ascii="Arial" w:hAnsi="Arial" w:cs="Arial"/>
          <w:sz w:val="24"/>
          <w:szCs w:val="24"/>
        </w:rPr>
        <w:t xml:space="preserve"> da lei proíbe a venda de veículos novos para revendas, sendo seu público alvo apenas o consumidor final</w:t>
      </w:r>
      <w:r>
        <w:rPr>
          <w:rFonts w:ascii="Arial" w:hAnsi="Arial" w:cs="Arial"/>
          <w:sz w:val="24"/>
          <w:szCs w:val="24"/>
        </w:rPr>
        <w:t>.</w:t>
      </w:r>
    </w:p>
    <w:p w14:paraId="092E1DEA" w14:textId="77777777" w:rsidR="00427F69" w:rsidRPr="00427F69" w:rsidRDefault="000A2F9A" w:rsidP="008749C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 definição de veículo novo, dispõe o Código de Trânsito Brasileiro, Lei nº 9.503/97, cita-se:</w:t>
      </w:r>
    </w:p>
    <w:p w14:paraId="493E5F17" w14:textId="77777777" w:rsidR="0099520A" w:rsidRPr="008749CF" w:rsidRDefault="00427F69" w:rsidP="008749CF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749CF">
        <w:rPr>
          <w:rFonts w:ascii="Arial" w:hAnsi="Arial" w:cs="Arial"/>
          <w:sz w:val="20"/>
          <w:szCs w:val="20"/>
        </w:rPr>
        <w:t>Art. 120. Todo veículo automotor, elétrico, articulado, reboque ou semirreboque, deve ser registrado perante o órgão executivo de trânsito do Estado ou do Distrito Federal, no Município de domicílio ou residência de seu proprietário, na forma da lei."</w:t>
      </w:r>
    </w:p>
    <w:p w14:paraId="78D2E153" w14:textId="77777777" w:rsidR="000A2F9A" w:rsidRDefault="000A2F9A" w:rsidP="00427F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1B238A" w14:textId="77777777" w:rsidR="000A2F9A" w:rsidRDefault="000A2F9A" w:rsidP="008749C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Ainda, o </w:t>
      </w:r>
      <w:r w:rsidRPr="00427F69">
        <w:rPr>
          <w:rFonts w:ascii="Arial" w:hAnsi="Arial" w:cs="Arial"/>
          <w:sz w:val="24"/>
          <w:szCs w:val="24"/>
        </w:rPr>
        <w:t>CONTRAN - Conselho Nacional de Trânsito</w:t>
      </w:r>
      <w:r>
        <w:rPr>
          <w:rFonts w:ascii="Arial" w:hAnsi="Arial" w:cs="Arial"/>
          <w:sz w:val="24"/>
          <w:szCs w:val="24"/>
        </w:rPr>
        <w:t xml:space="preserve"> possui a seguinte deliberação</w:t>
      </w:r>
      <w:r w:rsidRPr="00427F69">
        <w:rPr>
          <w:rFonts w:ascii="Arial" w:hAnsi="Arial" w:cs="Arial"/>
          <w:sz w:val="24"/>
          <w:szCs w:val="24"/>
        </w:rPr>
        <w:t xml:space="preserve">: </w:t>
      </w:r>
    </w:p>
    <w:p w14:paraId="252F3EAD" w14:textId="77777777" w:rsidR="00427F69" w:rsidRDefault="00427F69" w:rsidP="008749CF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749CF">
        <w:rPr>
          <w:rFonts w:ascii="Arial" w:hAnsi="Arial" w:cs="Arial"/>
          <w:sz w:val="20"/>
          <w:szCs w:val="20"/>
        </w:rPr>
        <w:t xml:space="preserve">"DELIBERAÇÃO 64/2008 DO CONTRAN. 2.12 — VEÍCULO NOVO — veículo de tração, de carga e transporte coletivo de </w:t>
      </w:r>
      <w:r w:rsidRPr="008749CF">
        <w:rPr>
          <w:rFonts w:ascii="Arial" w:hAnsi="Arial" w:cs="Arial"/>
          <w:sz w:val="20"/>
          <w:szCs w:val="20"/>
        </w:rPr>
        <w:lastRenderedPageBreak/>
        <w:t>passageiros, reboque e semirreboque, antes do seu registro e licenciamento."</w:t>
      </w:r>
    </w:p>
    <w:p w14:paraId="208428A6" w14:textId="77777777" w:rsidR="008749CF" w:rsidRPr="008749CF" w:rsidRDefault="008749CF" w:rsidP="008749CF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09182BD2" w14:textId="77777777" w:rsidR="000A2F9A" w:rsidRPr="008749CF" w:rsidRDefault="003102E1" w:rsidP="008749CF">
      <w:pPr>
        <w:spacing w:after="0" w:line="360" w:lineRule="auto"/>
        <w:ind w:firstLine="1418"/>
        <w:jc w:val="both"/>
        <w:rPr>
          <w:sz w:val="24"/>
          <w:szCs w:val="24"/>
        </w:rPr>
      </w:pPr>
      <w:r w:rsidRPr="008749CF">
        <w:rPr>
          <w:rFonts w:ascii="Arial" w:hAnsi="Arial" w:cs="Arial"/>
          <w:sz w:val="24"/>
          <w:szCs w:val="24"/>
        </w:rPr>
        <w:t>A corroborar, o TCU -</w:t>
      </w:r>
      <w:r w:rsidRPr="008749CF">
        <w:rPr>
          <w:sz w:val="24"/>
          <w:szCs w:val="24"/>
        </w:rPr>
        <w:t xml:space="preserve"> Tribunal de Contas da União- no Acórdão nº 4572/2013, do Colegiado da Segunda Câmara, entendeu que a transferência de propriedade do veículo, com o emplacamento anterior à alienação à Administração Pública, caracterizou o veículo como USADO, vejamos:</w:t>
      </w:r>
    </w:p>
    <w:p w14:paraId="7F55BDA6" w14:textId="77777777" w:rsidR="003102E1" w:rsidRPr="008749CF" w:rsidRDefault="003102E1" w:rsidP="008749CF">
      <w:pPr>
        <w:spacing w:after="0" w:line="240" w:lineRule="auto"/>
        <w:ind w:left="2835"/>
        <w:jc w:val="both"/>
        <w:rPr>
          <w:sz w:val="20"/>
          <w:szCs w:val="20"/>
        </w:rPr>
      </w:pPr>
      <w:r w:rsidRPr="008749CF">
        <w:rPr>
          <w:sz w:val="20"/>
          <w:szCs w:val="20"/>
        </w:rPr>
        <w:t>6. Os elementos contidos nos autos, distintamente do que alegou aquele ex-Prefeito, autorizam a conclusão de que o veículo adquirido pela Prefeitura era usado.</w:t>
      </w:r>
    </w:p>
    <w:p w14:paraId="17598983" w14:textId="77777777" w:rsidR="008749CF" w:rsidRDefault="003102E1" w:rsidP="008749CF">
      <w:pPr>
        <w:spacing w:after="0" w:line="240" w:lineRule="auto"/>
        <w:ind w:left="2835"/>
        <w:jc w:val="both"/>
        <w:rPr>
          <w:sz w:val="20"/>
          <w:szCs w:val="20"/>
        </w:rPr>
      </w:pPr>
      <w:r w:rsidRPr="008749CF">
        <w:rPr>
          <w:sz w:val="20"/>
          <w:szCs w:val="20"/>
        </w:rPr>
        <w:t>Não se pode acatar a alegação do responsável no sentido de que “se tratou de veículo adquirido zero quilômetro, o qual ainda não havia sido emplacado/licenciado no órgão de trânsito”. Por meio de consulta ao site do Detran/MT, o Sr. Auditor verificou que, em 15/10/2002, havia sido solicitada a “Mudança Município da Placa” e a “Transferência de Propriedade” do veículo para o município, “pois o ‘Proprietário Anterior’ era ‘SANTA MARIA COM REP LTDA’</w:t>
      </w:r>
      <w:proofErr w:type="gramStart"/>
      <w:r w:rsidRPr="008749CF">
        <w:rPr>
          <w:sz w:val="20"/>
          <w:szCs w:val="20"/>
        </w:rPr>
        <w:t>. ”</w:t>
      </w:r>
      <w:proofErr w:type="gramEnd"/>
    </w:p>
    <w:p w14:paraId="60FD11F9" w14:textId="77777777" w:rsidR="003102E1" w:rsidRPr="008749CF" w:rsidRDefault="003102E1" w:rsidP="008749CF">
      <w:pPr>
        <w:spacing w:after="0" w:line="240" w:lineRule="auto"/>
        <w:ind w:left="2835"/>
        <w:jc w:val="both"/>
        <w:rPr>
          <w:sz w:val="20"/>
          <w:szCs w:val="20"/>
        </w:rPr>
      </w:pPr>
      <w:r w:rsidRPr="008749CF">
        <w:rPr>
          <w:sz w:val="20"/>
          <w:szCs w:val="20"/>
        </w:rPr>
        <w:t xml:space="preserve"> 7. Além disso, nos termos do Parecer do MP/TCU, que endossa as conclusões da Unidade Técnica, “a especificação de ano/modelo 2002 para esse veículo, contida na Nota Fiscal n.º 00509, de 22.07.2002, de forma discrepante dos dados cadastrais do Detran/MT, </w:t>
      </w:r>
      <w:r w:rsidRPr="008749CF">
        <w:rPr>
          <w:b/>
          <w:sz w:val="20"/>
          <w:szCs w:val="20"/>
        </w:rPr>
        <w:t>agregada ao fato de que houve emplacamento anteriormente à alienação ao Município (placa 0023404/MT) autorizam deduzir que se trata de veículo usado”.</w:t>
      </w:r>
      <w:r w:rsidRPr="008749CF">
        <w:rPr>
          <w:sz w:val="20"/>
          <w:szCs w:val="20"/>
        </w:rPr>
        <w:t xml:space="preserve"> (grifo meu)</w:t>
      </w:r>
    </w:p>
    <w:p w14:paraId="67A75DD0" w14:textId="77777777" w:rsidR="003102E1" w:rsidRPr="00427F69" w:rsidRDefault="003102E1" w:rsidP="00427F6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AC6E508" w14:textId="341DD0BE" w:rsidR="00427F69" w:rsidRPr="008749CF" w:rsidRDefault="000A2F9A" w:rsidP="008749C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9CF">
        <w:rPr>
          <w:rFonts w:ascii="Arial" w:hAnsi="Arial" w:cs="Arial"/>
          <w:sz w:val="24"/>
          <w:szCs w:val="24"/>
        </w:rPr>
        <w:t xml:space="preserve">Ao contrário do que alega </w:t>
      </w:r>
      <w:r w:rsidR="008749CF" w:rsidRPr="008749CF">
        <w:rPr>
          <w:rFonts w:ascii="Arial" w:hAnsi="Arial" w:cs="Arial"/>
          <w:sz w:val="24"/>
          <w:szCs w:val="24"/>
        </w:rPr>
        <w:t>à</w:t>
      </w:r>
      <w:r w:rsidRPr="008749CF">
        <w:rPr>
          <w:rFonts w:ascii="Arial" w:hAnsi="Arial" w:cs="Arial"/>
          <w:sz w:val="24"/>
          <w:szCs w:val="24"/>
        </w:rPr>
        <w:t xml:space="preserve"> impugnante,</w:t>
      </w:r>
      <w:r w:rsidR="008749CF" w:rsidRPr="008749CF">
        <w:rPr>
          <w:rFonts w:ascii="Arial" w:hAnsi="Arial" w:cs="Arial"/>
          <w:sz w:val="24"/>
          <w:szCs w:val="24"/>
        </w:rPr>
        <w:t xml:space="preserve"> </w:t>
      </w:r>
      <w:r w:rsidR="00427F69" w:rsidRPr="008749CF">
        <w:rPr>
          <w:rFonts w:ascii="Arial" w:hAnsi="Arial" w:cs="Arial"/>
          <w:sz w:val="24"/>
          <w:szCs w:val="24"/>
        </w:rPr>
        <w:t>permitir a participação de empresas não autorizadas pelos fabricantes</w:t>
      </w:r>
      <w:r w:rsidRPr="008749CF">
        <w:rPr>
          <w:rFonts w:ascii="Arial" w:hAnsi="Arial" w:cs="Arial"/>
          <w:sz w:val="24"/>
          <w:szCs w:val="24"/>
        </w:rPr>
        <w:t xml:space="preserve"> é o motivo que poderia causar alguma ilegalidade no procedimento licitatório</w:t>
      </w:r>
      <w:r w:rsidR="008749CF" w:rsidRPr="008749CF">
        <w:rPr>
          <w:rFonts w:ascii="Arial" w:hAnsi="Arial" w:cs="Arial"/>
          <w:sz w:val="24"/>
          <w:szCs w:val="24"/>
        </w:rPr>
        <w:t>, pois</w:t>
      </w:r>
      <w:r w:rsidRPr="008749CF">
        <w:rPr>
          <w:rFonts w:ascii="Arial" w:hAnsi="Arial" w:cs="Arial"/>
          <w:sz w:val="24"/>
          <w:szCs w:val="24"/>
        </w:rPr>
        <w:t xml:space="preserve"> seria manifestadamente contrário do disposto na</w:t>
      </w:r>
      <w:r w:rsidR="00427F69" w:rsidRPr="008749CF">
        <w:rPr>
          <w:rFonts w:ascii="Arial" w:hAnsi="Arial" w:cs="Arial"/>
          <w:sz w:val="24"/>
          <w:szCs w:val="24"/>
        </w:rPr>
        <w:t xml:space="preserve"> Lei Ferrari</w:t>
      </w:r>
      <w:r w:rsidRPr="008749CF">
        <w:rPr>
          <w:rFonts w:ascii="Arial" w:hAnsi="Arial" w:cs="Arial"/>
          <w:sz w:val="24"/>
          <w:szCs w:val="24"/>
        </w:rPr>
        <w:t xml:space="preserve">, pois o art. 30, IV, da Lei 8.666/93 exige que se cumpra a norma vigente </w:t>
      </w:r>
      <w:r w:rsidR="002C7F04" w:rsidRPr="008749CF">
        <w:rPr>
          <w:rFonts w:ascii="Arial" w:hAnsi="Arial" w:cs="Arial"/>
          <w:sz w:val="24"/>
          <w:szCs w:val="24"/>
        </w:rPr>
        <w:t>nos procedimentos licitatórios</w:t>
      </w:r>
      <w:r w:rsidRPr="008749CF">
        <w:rPr>
          <w:rFonts w:ascii="Arial" w:hAnsi="Arial" w:cs="Arial"/>
          <w:sz w:val="24"/>
          <w:szCs w:val="24"/>
        </w:rPr>
        <w:t>, veja-se:</w:t>
      </w:r>
    </w:p>
    <w:p w14:paraId="5B4D3008" w14:textId="77777777" w:rsidR="000A2F9A" w:rsidRPr="008749CF" w:rsidRDefault="000A2F9A" w:rsidP="008749CF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749CF">
        <w:rPr>
          <w:rFonts w:ascii="Arial" w:hAnsi="Arial" w:cs="Arial"/>
          <w:sz w:val="20"/>
          <w:szCs w:val="20"/>
        </w:rPr>
        <w:t>Art. 30.  A documentação relativa à qualificação técnica limitar-se-á a:</w:t>
      </w:r>
    </w:p>
    <w:p w14:paraId="3B3891BA" w14:textId="77777777" w:rsidR="000A2F9A" w:rsidRPr="008749CF" w:rsidRDefault="000A2F9A" w:rsidP="008749CF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749CF">
        <w:rPr>
          <w:rFonts w:ascii="Arial" w:hAnsi="Arial" w:cs="Arial"/>
          <w:sz w:val="20"/>
          <w:szCs w:val="20"/>
        </w:rPr>
        <w:t>IV - prova de atendimento de requisitos previstos em lei especial, quando for o caso.</w:t>
      </w:r>
    </w:p>
    <w:p w14:paraId="043B58DA" w14:textId="77777777" w:rsidR="00427F69" w:rsidRPr="008749CF" w:rsidRDefault="00427F69" w:rsidP="00427F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CC5339" w14:textId="77777777" w:rsidR="000A2F9A" w:rsidRPr="008749CF" w:rsidRDefault="000A2F9A" w:rsidP="008749C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9CF">
        <w:rPr>
          <w:rFonts w:ascii="Arial" w:hAnsi="Arial" w:cs="Arial"/>
          <w:sz w:val="24"/>
          <w:szCs w:val="24"/>
        </w:rPr>
        <w:t>De todo o exposto, verifica-se que Administração Pública ao permitir a participação de licitantes que possam entregar veículo NOVO no objeto, não busca cercear a competitividade, mas sim garantir que o objeto do procedimento licitatório seja atendido conforme os requisitos necessários.</w:t>
      </w:r>
    </w:p>
    <w:p w14:paraId="00A19C1C" w14:textId="77777777" w:rsidR="000A2F9A" w:rsidRPr="008749CF" w:rsidRDefault="000A2F9A" w:rsidP="008749C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49CF">
        <w:rPr>
          <w:rFonts w:ascii="Arial" w:hAnsi="Arial" w:cs="Arial"/>
          <w:sz w:val="24"/>
          <w:szCs w:val="24"/>
        </w:rPr>
        <w:t xml:space="preserve">O requisito de emplacamento no Município de forma alguma faz restrição </w:t>
      </w:r>
      <w:r w:rsidR="008749CF" w:rsidRPr="008749CF">
        <w:rPr>
          <w:rFonts w:ascii="Arial" w:hAnsi="Arial" w:cs="Arial"/>
          <w:sz w:val="24"/>
          <w:szCs w:val="24"/>
        </w:rPr>
        <w:t>à</w:t>
      </w:r>
      <w:r w:rsidRPr="008749CF">
        <w:rPr>
          <w:rFonts w:ascii="Arial" w:hAnsi="Arial" w:cs="Arial"/>
          <w:sz w:val="24"/>
          <w:szCs w:val="24"/>
        </w:rPr>
        <w:t xml:space="preserve"> ampla </w:t>
      </w:r>
      <w:r w:rsidR="003102E1" w:rsidRPr="008749CF">
        <w:rPr>
          <w:rFonts w:ascii="Arial" w:hAnsi="Arial" w:cs="Arial"/>
          <w:sz w:val="24"/>
          <w:szCs w:val="24"/>
        </w:rPr>
        <w:t>competitivi</w:t>
      </w:r>
      <w:r w:rsidRPr="008749CF">
        <w:rPr>
          <w:rFonts w:ascii="Arial" w:hAnsi="Arial" w:cs="Arial"/>
          <w:sz w:val="24"/>
          <w:szCs w:val="24"/>
        </w:rPr>
        <w:t>d</w:t>
      </w:r>
      <w:r w:rsidR="003102E1" w:rsidRPr="008749CF">
        <w:rPr>
          <w:rFonts w:ascii="Arial" w:hAnsi="Arial" w:cs="Arial"/>
          <w:sz w:val="24"/>
          <w:szCs w:val="24"/>
        </w:rPr>
        <w:t>ad</w:t>
      </w:r>
      <w:r w:rsidRPr="008749CF">
        <w:rPr>
          <w:rFonts w:ascii="Arial" w:hAnsi="Arial" w:cs="Arial"/>
          <w:sz w:val="24"/>
          <w:szCs w:val="24"/>
        </w:rPr>
        <w:t xml:space="preserve">e, pois </w:t>
      </w:r>
      <w:r w:rsidR="008749CF" w:rsidRPr="008749CF">
        <w:rPr>
          <w:rFonts w:ascii="Arial" w:hAnsi="Arial" w:cs="Arial"/>
          <w:sz w:val="24"/>
          <w:szCs w:val="24"/>
        </w:rPr>
        <w:t>fácil de</w:t>
      </w:r>
      <w:r w:rsidRPr="008749CF">
        <w:rPr>
          <w:rFonts w:ascii="Arial" w:hAnsi="Arial" w:cs="Arial"/>
          <w:sz w:val="24"/>
          <w:szCs w:val="24"/>
        </w:rPr>
        <w:t xml:space="preserve"> verificar que haverá outros concorrentes, podendo ser concessionária ou fabricante. </w:t>
      </w:r>
    </w:p>
    <w:p w14:paraId="52EE8EF3" w14:textId="77777777" w:rsidR="00427F69" w:rsidRDefault="00427F69" w:rsidP="008749C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27F69">
        <w:rPr>
          <w:rFonts w:ascii="Arial" w:hAnsi="Arial" w:cs="Arial"/>
          <w:sz w:val="24"/>
          <w:szCs w:val="24"/>
        </w:rPr>
        <w:t xml:space="preserve">Assim, conclui-se que a revenda de veículo por não concessionário ao consumidor final, descaracteriza o conceito jurídico de </w:t>
      </w:r>
      <w:r w:rsidRPr="00427F69">
        <w:rPr>
          <w:rFonts w:ascii="Arial" w:hAnsi="Arial" w:cs="Arial"/>
          <w:sz w:val="24"/>
          <w:szCs w:val="24"/>
        </w:rPr>
        <w:lastRenderedPageBreak/>
        <w:t>veículo novo</w:t>
      </w:r>
      <w:r w:rsidR="003102E1">
        <w:rPr>
          <w:rFonts w:ascii="Arial" w:hAnsi="Arial" w:cs="Arial"/>
          <w:sz w:val="24"/>
          <w:szCs w:val="24"/>
        </w:rPr>
        <w:t xml:space="preserve">, motivo pelo qual </w:t>
      </w:r>
      <w:r w:rsidR="008749CF">
        <w:rPr>
          <w:rFonts w:ascii="Arial" w:hAnsi="Arial" w:cs="Arial"/>
          <w:sz w:val="24"/>
          <w:szCs w:val="24"/>
        </w:rPr>
        <w:t>se rejeita</w:t>
      </w:r>
      <w:r w:rsidR="003102E1">
        <w:rPr>
          <w:rFonts w:ascii="Arial" w:hAnsi="Arial" w:cs="Arial"/>
          <w:sz w:val="24"/>
          <w:szCs w:val="24"/>
        </w:rPr>
        <w:t xml:space="preserve"> a presente impugnação, mantendo-se o edital nos seus exatos termos.</w:t>
      </w:r>
    </w:p>
    <w:p w14:paraId="24EEE3A3" w14:textId="77777777" w:rsidR="003102E1" w:rsidRDefault="003102E1" w:rsidP="00427F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9F9D9B" w14:textId="77777777" w:rsidR="003102E1" w:rsidRPr="008749CF" w:rsidRDefault="008749CF" w:rsidP="008749CF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8749CF">
        <w:rPr>
          <w:rFonts w:ascii="Arial" w:hAnsi="Arial" w:cs="Arial"/>
          <w:b/>
          <w:sz w:val="24"/>
          <w:szCs w:val="24"/>
        </w:rPr>
        <w:t xml:space="preserve">III </w:t>
      </w:r>
      <w:r>
        <w:rPr>
          <w:rFonts w:ascii="Arial" w:hAnsi="Arial" w:cs="Arial"/>
          <w:b/>
          <w:sz w:val="24"/>
          <w:szCs w:val="24"/>
        </w:rPr>
        <w:t>–</w:t>
      </w:r>
      <w:r w:rsidRPr="008749CF">
        <w:rPr>
          <w:rFonts w:ascii="Arial" w:hAnsi="Arial" w:cs="Arial"/>
          <w:b/>
          <w:sz w:val="24"/>
          <w:szCs w:val="24"/>
        </w:rPr>
        <w:t xml:space="preserve"> D</w:t>
      </w:r>
      <w:r w:rsidR="003102E1" w:rsidRPr="008749CF">
        <w:rPr>
          <w:rFonts w:ascii="Arial" w:hAnsi="Arial" w:cs="Arial"/>
          <w:b/>
          <w:sz w:val="24"/>
          <w:szCs w:val="24"/>
        </w:rPr>
        <w:t>ecisão</w:t>
      </w:r>
      <w:r>
        <w:rPr>
          <w:rFonts w:ascii="Arial" w:hAnsi="Arial" w:cs="Arial"/>
          <w:b/>
          <w:sz w:val="24"/>
          <w:szCs w:val="24"/>
        </w:rPr>
        <w:t>:</w:t>
      </w:r>
    </w:p>
    <w:p w14:paraId="356E48C2" w14:textId="3D08EFB4" w:rsidR="003102E1" w:rsidRDefault="003102E1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Face ao exposto, </w:t>
      </w:r>
      <w:proofErr w:type="gramStart"/>
      <w:r w:rsidR="00097232">
        <w:rPr>
          <w:rFonts w:ascii="Arial" w:hAnsi="Arial" w:cs="Arial"/>
          <w:sz w:val="24"/>
          <w:szCs w:val="24"/>
        </w:rPr>
        <w:t>O Prefeito Municipal</w:t>
      </w:r>
      <w:r>
        <w:rPr>
          <w:rFonts w:ascii="Arial" w:hAnsi="Arial" w:cs="Arial"/>
          <w:sz w:val="24"/>
          <w:szCs w:val="24"/>
        </w:rPr>
        <w:t>,</w:t>
      </w:r>
      <w:r w:rsidR="00097232">
        <w:rPr>
          <w:rFonts w:ascii="Arial" w:hAnsi="Arial" w:cs="Arial"/>
          <w:sz w:val="24"/>
          <w:szCs w:val="24"/>
        </w:rPr>
        <w:t xml:space="preserve"> juntamente com a Pregoeira</w:t>
      </w:r>
      <w:r>
        <w:rPr>
          <w:rFonts w:ascii="Arial" w:hAnsi="Arial" w:cs="Arial"/>
          <w:sz w:val="24"/>
          <w:szCs w:val="24"/>
        </w:rPr>
        <w:t xml:space="preserve"> no uso de suas atribuições legais, reconhece</w:t>
      </w:r>
      <w:r w:rsidR="00097232">
        <w:rPr>
          <w:rFonts w:ascii="Arial" w:hAnsi="Arial" w:cs="Arial"/>
          <w:sz w:val="24"/>
          <w:szCs w:val="24"/>
        </w:rPr>
        <w:t>m</w:t>
      </w:r>
      <w:proofErr w:type="gramEnd"/>
      <w:r>
        <w:rPr>
          <w:rFonts w:ascii="Arial" w:hAnsi="Arial" w:cs="Arial"/>
          <w:sz w:val="24"/>
          <w:szCs w:val="24"/>
        </w:rPr>
        <w:t xml:space="preserve"> a impugnação apresentada, pois própria e tempestiva, mas DECIDE por NÃO ACATAR a impugnação apresenta pela empresa </w:t>
      </w:r>
      <w:r w:rsidRPr="00427F69">
        <w:rPr>
          <w:rFonts w:ascii="Arial" w:hAnsi="Arial" w:cs="Arial"/>
          <w:sz w:val="24"/>
          <w:szCs w:val="24"/>
        </w:rPr>
        <w:t xml:space="preserve">A3D COMERCIO EIRELI – EPP, inscrita no </w:t>
      </w:r>
      <w:r w:rsidR="0059103C">
        <w:rPr>
          <w:rFonts w:ascii="Arial" w:hAnsi="Arial" w:cs="Arial"/>
          <w:sz w:val="24"/>
          <w:szCs w:val="24"/>
        </w:rPr>
        <w:t xml:space="preserve">CNPJ: 16.561.822/0001-81, a fim de solicitar a alteração do Edital de Licitação no que se refere à condição de participação, e julgo a impugnação </w:t>
      </w:r>
      <w:r w:rsidR="0059103C" w:rsidRPr="008749CF">
        <w:rPr>
          <w:rFonts w:ascii="Arial" w:hAnsi="Arial" w:cs="Arial"/>
          <w:b/>
          <w:sz w:val="24"/>
          <w:szCs w:val="24"/>
        </w:rPr>
        <w:t>IMPROCEDENTE</w:t>
      </w:r>
      <w:r w:rsidR="0059103C">
        <w:rPr>
          <w:rFonts w:ascii="Arial" w:hAnsi="Arial" w:cs="Arial"/>
          <w:sz w:val="24"/>
          <w:szCs w:val="24"/>
        </w:rPr>
        <w:t>, mantendo inalterados os termos do Edital Pregão Presencial n. 049/2021.</w:t>
      </w:r>
    </w:p>
    <w:p w14:paraId="5446A9AC" w14:textId="77777777" w:rsidR="00097232" w:rsidRDefault="00097232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2EA0148" w14:textId="77777777" w:rsidR="0059103C" w:rsidRDefault="0059103C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64019F2" w14:textId="472DB4A5" w:rsidR="0059103C" w:rsidRDefault="0059103C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Romelândia, SC, 13 de agosto de 2021.</w:t>
      </w:r>
    </w:p>
    <w:p w14:paraId="3F77E6FF" w14:textId="75E5A24B" w:rsidR="00506EA9" w:rsidRDefault="00506EA9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5901967" w14:textId="042B252A" w:rsidR="00506EA9" w:rsidRDefault="00506EA9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63D7E33" w14:textId="001F1803" w:rsidR="00506EA9" w:rsidRDefault="00506EA9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3E8E862" w14:textId="5927C168" w:rsidR="00506EA9" w:rsidRDefault="00506EA9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53397C8" w14:textId="61F767BE" w:rsidR="00506EA9" w:rsidRDefault="00506EA9" w:rsidP="00506EA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ELENICE E. PORSCH</w:t>
      </w:r>
    </w:p>
    <w:p w14:paraId="6B53C50E" w14:textId="6E4E4BCC" w:rsidR="00506EA9" w:rsidRDefault="00506EA9" w:rsidP="00506EA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</w:p>
    <w:p w14:paraId="4CBED069" w14:textId="4F4E3D5C" w:rsidR="00506EA9" w:rsidRDefault="00506EA9" w:rsidP="00506EA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0794DDDF" w14:textId="7510799E" w:rsidR="00506EA9" w:rsidRDefault="00506EA9" w:rsidP="00506EA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141698CA" w14:textId="41F0308F" w:rsidR="00506EA9" w:rsidRDefault="00506EA9" w:rsidP="00506EA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E2CCF16" w14:textId="7452FBD3" w:rsidR="00506EA9" w:rsidRDefault="00506EA9" w:rsidP="00506E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393866" w14:textId="29357D4B" w:rsidR="00097232" w:rsidRDefault="00097232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41470BB" w14:textId="1F35582E" w:rsidR="00097232" w:rsidRDefault="00097232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C84908F" w14:textId="64AAB276" w:rsidR="00097232" w:rsidRDefault="00097232" w:rsidP="003102E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38D4405" w14:textId="77777777" w:rsidR="00097232" w:rsidRPr="00427F69" w:rsidRDefault="00097232" w:rsidP="0009723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4303D3F" w14:textId="77777777" w:rsidR="003102E1" w:rsidRDefault="003102E1" w:rsidP="00427F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AA55AD" w14:textId="77777777" w:rsidR="003102E1" w:rsidRPr="00427F69" w:rsidRDefault="003102E1" w:rsidP="00427F6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3102E1" w:rsidRPr="00427F69" w:rsidSect="004F1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1"/>
    <w:rsid w:val="00097232"/>
    <w:rsid w:val="000A2F9A"/>
    <w:rsid w:val="000D2281"/>
    <w:rsid w:val="00156D90"/>
    <w:rsid w:val="002448DA"/>
    <w:rsid w:val="002C7F04"/>
    <w:rsid w:val="003102E1"/>
    <w:rsid w:val="00427F69"/>
    <w:rsid w:val="004F16C4"/>
    <w:rsid w:val="00506EA9"/>
    <w:rsid w:val="0059103C"/>
    <w:rsid w:val="006D24AA"/>
    <w:rsid w:val="008749CF"/>
    <w:rsid w:val="00882492"/>
    <w:rsid w:val="008B1E90"/>
    <w:rsid w:val="008B241D"/>
    <w:rsid w:val="008E17F4"/>
    <w:rsid w:val="0099520A"/>
    <w:rsid w:val="00D1423E"/>
    <w:rsid w:val="00D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DDC1"/>
  <w15:docId w15:val="{C8BE718D-1AC1-42C0-B41C-BE3D6E7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1111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2021-08-13T13:26:00Z</dcterms:created>
  <dcterms:modified xsi:type="dcterms:W3CDTF">2021-08-16T20:42:00Z</dcterms:modified>
</cp:coreProperties>
</file>