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CDD2" w14:textId="77777777" w:rsidR="007272AF" w:rsidRDefault="007272AF" w:rsidP="00661D38">
      <w:pPr>
        <w:jc w:val="center"/>
        <w:rPr>
          <w:rFonts w:ascii="Bookman Old Style" w:hAnsi="Bookman Old Style"/>
        </w:rPr>
      </w:pPr>
    </w:p>
    <w:p w14:paraId="479A4996" w14:textId="77777777" w:rsidR="007272AF" w:rsidRDefault="007272AF" w:rsidP="00661D38">
      <w:pPr>
        <w:jc w:val="center"/>
        <w:rPr>
          <w:rFonts w:ascii="Bookman Old Style" w:hAnsi="Bookman Old Style"/>
        </w:rPr>
      </w:pPr>
    </w:p>
    <w:p w14:paraId="4E49AE36" w14:textId="77777777" w:rsidR="007272AF" w:rsidRDefault="007272AF" w:rsidP="00661D38">
      <w:pPr>
        <w:jc w:val="center"/>
        <w:rPr>
          <w:rFonts w:ascii="Bookman Old Style" w:hAnsi="Bookman Old Style"/>
        </w:rPr>
      </w:pPr>
    </w:p>
    <w:p w14:paraId="6E9885EE" w14:textId="0505E5B3" w:rsidR="00C9160C" w:rsidRPr="00AD18FE" w:rsidRDefault="00661D38" w:rsidP="00661D38">
      <w:pPr>
        <w:jc w:val="center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Ata de Sessão Pública da Tomada 04/2021</w:t>
      </w:r>
    </w:p>
    <w:p w14:paraId="427D0F08" w14:textId="52B6703C" w:rsidR="00661D38" w:rsidRPr="00AD18FE" w:rsidRDefault="00661D38" w:rsidP="00661D38">
      <w:pPr>
        <w:jc w:val="center"/>
        <w:rPr>
          <w:rFonts w:ascii="Bookman Old Style" w:hAnsi="Bookman Old Style"/>
        </w:rPr>
      </w:pPr>
    </w:p>
    <w:p w14:paraId="3BFC8ED4" w14:textId="6C6CC814" w:rsidR="00661D38" w:rsidRPr="00AD18FE" w:rsidRDefault="00661D38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Processo: </w:t>
      </w:r>
      <w:r w:rsidRPr="007272AF">
        <w:rPr>
          <w:rFonts w:ascii="Bookman Old Style" w:hAnsi="Bookman Old Style"/>
          <w:b/>
          <w:bCs/>
        </w:rPr>
        <w:t>A PRESENTE LICITAÇÃO VISA CONTRATAÇÃO DE EMPRESA PARA EXECUÇÃO, SOB REGIME DE EMPREITADA GLOBAL, PARA PAVIMENTAÇÃO ASFÁTICA, DRENAGEM PLUVIAL E SINALIZAÇÃO DA RUA ANITA GARIBALDI TRECHO I E II, ÁREA DE 2.363,20 M², E DA RUA SANTA CATARINA TRECHO I E II, ÁREA DE 2.423,89M² DE ACORDO COM PROJETO, MEMORIAL DESCRITIVO, PLANILHA ORÇAMENTÁRIA, CRONOGRAMA FÍSICO FINANCEIRO E DEMAIS ANEXOS DO EDITAL</w:t>
      </w:r>
      <w:r w:rsidRPr="007272AF">
        <w:rPr>
          <w:rFonts w:ascii="Bookman Old Style" w:hAnsi="Bookman Old Style"/>
          <w:b/>
          <w:bCs/>
        </w:rPr>
        <w:t>.</w:t>
      </w:r>
    </w:p>
    <w:p w14:paraId="24449E67" w14:textId="777DA810" w:rsidR="00661D38" w:rsidRPr="00AD18FE" w:rsidRDefault="00661D38" w:rsidP="00661D38">
      <w:pPr>
        <w:jc w:val="both"/>
        <w:rPr>
          <w:rFonts w:ascii="Bookman Old Style" w:hAnsi="Bookman Old Style"/>
        </w:rPr>
      </w:pPr>
    </w:p>
    <w:p w14:paraId="2AA55511" w14:textId="5476B9D7" w:rsidR="00661D38" w:rsidRPr="00AD18FE" w:rsidRDefault="00661D38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Aos 16 (dezesseis) dias do mês de agosto de 2021, as 14h00min, na sala de licitações da Prefeitura Municipal de Romelândia, localizada na Rua 12 de outubro – 242, Centro – Romelândia – SC, reuniram-se em sessão pública, a Presidente da CPL: Elenice E. </w:t>
      </w:r>
      <w:proofErr w:type="spellStart"/>
      <w:r w:rsidRPr="00AD18FE">
        <w:rPr>
          <w:rFonts w:ascii="Bookman Old Style" w:hAnsi="Bookman Old Style"/>
        </w:rPr>
        <w:t>Porsch</w:t>
      </w:r>
      <w:proofErr w:type="spellEnd"/>
      <w:r w:rsidRPr="00AD18FE">
        <w:rPr>
          <w:rFonts w:ascii="Bookman Old Style" w:hAnsi="Bookman Old Style"/>
        </w:rPr>
        <w:t xml:space="preserve"> e os membros da comissão de licitações, composta por Nilson </w:t>
      </w:r>
      <w:proofErr w:type="spellStart"/>
      <w:r w:rsidRPr="00AD18FE">
        <w:rPr>
          <w:rFonts w:ascii="Bookman Old Style" w:hAnsi="Bookman Old Style"/>
        </w:rPr>
        <w:t>Schaeffer</w:t>
      </w:r>
      <w:proofErr w:type="spellEnd"/>
      <w:r w:rsidRPr="00AD18FE">
        <w:rPr>
          <w:rFonts w:ascii="Bookman Old Style" w:hAnsi="Bookman Old Style"/>
        </w:rPr>
        <w:t xml:space="preserve"> e </w:t>
      </w:r>
      <w:proofErr w:type="spellStart"/>
      <w:r w:rsidRPr="00AD18FE">
        <w:rPr>
          <w:rFonts w:ascii="Bookman Old Style" w:hAnsi="Bookman Old Style"/>
        </w:rPr>
        <w:t>Valquiria</w:t>
      </w:r>
      <w:proofErr w:type="spellEnd"/>
      <w:r w:rsidRPr="00AD18FE">
        <w:rPr>
          <w:rFonts w:ascii="Bookman Old Style" w:hAnsi="Bookman Old Style"/>
        </w:rPr>
        <w:t xml:space="preserve"> </w:t>
      </w:r>
      <w:proofErr w:type="spellStart"/>
      <w:r w:rsidRPr="00AD18FE">
        <w:rPr>
          <w:rFonts w:ascii="Bookman Old Style" w:hAnsi="Bookman Old Style"/>
        </w:rPr>
        <w:t>Gioto</w:t>
      </w:r>
      <w:proofErr w:type="spellEnd"/>
      <w:r w:rsidRPr="00AD18FE">
        <w:rPr>
          <w:rFonts w:ascii="Bookman Old Style" w:hAnsi="Bookman Old Style"/>
        </w:rPr>
        <w:t xml:space="preserve"> Gens, nomeados via Decreto Municipal, com vistas da Tomada de Preços em epígrafe. </w:t>
      </w:r>
    </w:p>
    <w:p w14:paraId="69C44239" w14:textId="6721BCEA" w:rsidR="00661D38" w:rsidRPr="00AD18FE" w:rsidRDefault="00661D38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Incialmente a Presidente realizou a credencial dos interessados no certame, sendo:</w:t>
      </w:r>
    </w:p>
    <w:p w14:paraId="14595BB7" w14:textId="7687147F" w:rsidR="00661D38" w:rsidRPr="00AD18FE" w:rsidRDefault="00661D38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  <w:b/>
          <w:bCs/>
        </w:rPr>
        <w:t>GAIA RODOVIAS LTDA</w:t>
      </w:r>
      <w:r w:rsidRPr="00AD18FE">
        <w:rPr>
          <w:rFonts w:ascii="Bookman Old Style" w:hAnsi="Bookman Old Style"/>
        </w:rPr>
        <w:t xml:space="preserve">, </w:t>
      </w:r>
      <w:proofErr w:type="spellStart"/>
      <w:r w:rsidRPr="00AD18FE">
        <w:rPr>
          <w:rFonts w:ascii="Bookman Old Style" w:hAnsi="Bookman Old Style"/>
        </w:rPr>
        <w:t>Cnpj</w:t>
      </w:r>
      <w:proofErr w:type="spellEnd"/>
      <w:r w:rsidRPr="00AD18FE">
        <w:rPr>
          <w:rFonts w:ascii="Bookman Old Style" w:hAnsi="Bookman Old Style"/>
        </w:rPr>
        <w:t xml:space="preserve">: 03.257.777/0001-24, neste ato representado pelo Senhor Renato Adriano </w:t>
      </w:r>
      <w:proofErr w:type="spellStart"/>
      <w:r w:rsidRPr="00AD18FE">
        <w:rPr>
          <w:rFonts w:ascii="Bookman Old Style" w:hAnsi="Bookman Old Style"/>
        </w:rPr>
        <w:t>Seibert</w:t>
      </w:r>
      <w:proofErr w:type="spellEnd"/>
      <w:r w:rsidRPr="00AD18FE">
        <w:rPr>
          <w:rFonts w:ascii="Bookman Old Style" w:hAnsi="Bookman Old Style"/>
        </w:rPr>
        <w:t>;</w:t>
      </w:r>
    </w:p>
    <w:p w14:paraId="78029932" w14:textId="5E0E5296" w:rsidR="00661D38" w:rsidRPr="00AD18FE" w:rsidRDefault="00661D38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  <w:b/>
          <w:bCs/>
        </w:rPr>
        <w:t xml:space="preserve">URBANIZA BRASIL LTDA ME, </w:t>
      </w:r>
      <w:proofErr w:type="spellStart"/>
      <w:r w:rsidRPr="00AD18FE">
        <w:rPr>
          <w:rFonts w:ascii="Bookman Old Style" w:hAnsi="Bookman Old Style"/>
        </w:rPr>
        <w:t>Cnpj</w:t>
      </w:r>
      <w:proofErr w:type="spellEnd"/>
      <w:r w:rsidRPr="00AD18FE">
        <w:rPr>
          <w:rFonts w:ascii="Bookman Old Style" w:hAnsi="Bookman Old Style"/>
        </w:rPr>
        <w:t>: 23.727.523/0001-30, sem representante na sessão pública.</w:t>
      </w:r>
    </w:p>
    <w:p w14:paraId="66832EF7" w14:textId="0EDB55F1" w:rsidR="00A969BE" w:rsidRPr="00AD18FE" w:rsidRDefault="00A969BE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De posse dos envelopes da empresa participante verificou-se que todos estavam devidamente lacrados, atestados por todos os presentes, com assinatura nos fechos dos mesmos, tanto no envelope de habilitação como no envelope de propostas de preços.</w:t>
      </w:r>
    </w:p>
    <w:p w14:paraId="6A584B8A" w14:textId="138E4BCF" w:rsidR="00A969BE" w:rsidRPr="00AD18FE" w:rsidRDefault="00A969BE" w:rsidP="00661D38">
      <w:p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Adiante, a Presidente realiza a abertura dos envelopes contendo os documentos de habilitação das empresas participantes, sendo analisada toda documentação apresentada e em seguida oportuniza ao licitante presente a rubrica e análise dos referidos documentos, para querendo manifestarem as considerações que entenderem pertinentes á apreciação dos documentos de habilitação.</w:t>
      </w:r>
    </w:p>
    <w:p w14:paraId="54FF04C9" w14:textId="5D5CF34E" w:rsidR="00A969BE" w:rsidRPr="00AD18FE" w:rsidRDefault="00A969BE" w:rsidP="00A969BE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A empresa GAIA RODOVIAS LTDA, informa a situação de que a empresa participante apresentou em atendimento ao item: 7.3.3.1.5 do edital, que trata: </w:t>
      </w:r>
      <w:r w:rsidRPr="00AD18FE">
        <w:rPr>
          <w:rFonts w:ascii="Bookman Old Style" w:hAnsi="Bookman Old Style" w:cs="Arial"/>
          <w:i/>
          <w:iCs/>
          <w:color w:val="000000" w:themeColor="text1"/>
          <w:sz w:val="24"/>
          <w:szCs w:val="24"/>
        </w:rPr>
        <w:t xml:space="preserve">Certidão de Pessoa Física, de um Engenheiro ou arquiteto emitida pelo Conselho Regional de Engenharia, e Agronomia (CREA) ou (CAU) </w:t>
      </w:r>
      <w:r w:rsidRPr="00AD18FE">
        <w:rPr>
          <w:rFonts w:ascii="Bookman Old Style" w:hAnsi="Bookman Old Style" w:cs="Arial"/>
          <w:b/>
          <w:i/>
          <w:iCs/>
          <w:color w:val="000000" w:themeColor="text1"/>
          <w:sz w:val="24"/>
          <w:szCs w:val="24"/>
        </w:rPr>
        <w:t>VÁLIDA</w:t>
      </w:r>
      <w:r w:rsidRPr="00AD18FE">
        <w:rPr>
          <w:rFonts w:ascii="Bookman Old Style" w:hAnsi="Bookman Old Style" w:cs="Arial"/>
          <w:i/>
          <w:iCs/>
          <w:color w:val="000000" w:themeColor="text1"/>
          <w:sz w:val="24"/>
          <w:szCs w:val="24"/>
        </w:rPr>
        <w:t>, comprovando o registro e regularidade dos mesmos junto ao órgão</w:t>
      </w:r>
      <w:r w:rsidRPr="00AD18FE">
        <w:rPr>
          <w:rFonts w:ascii="Bookman Old Style" w:hAnsi="Bookman Old Style" w:cs="Arial"/>
          <w:color w:val="000000" w:themeColor="text1"/>
          <w:sz w:val="24"/>
          <w:szCs w:val="24"/>
        </w:rPr>
        <w:t>; o Título de Engenheiro Agrimensor. Desta forma a empresa questiona a capacidade deste profi</w:t>
      </w:r>
      <w:r w:rsidR="00AF682B" w:rsidRPr="00AD18FE">
        <w:rPr>
          <w:rFonts w:ascii="Bookman Old Style" w:hAnsi="Bookman Old Style" w:cs="Arial"/>
          <w:color w:val="000000" w:themeColor="text1"/>
          <w:sz w:val="24"/>
          <w:szCs w:val="24"/>
        </w:rPr>
        <w:t>ssi</w:t>
      </w:r>
      <w:r w:rsidRPr="00AD18FE">
        <w:rPr>
          <w:rFonts w:ascii="Bookman Old Style" w:hAnsi="Bookman Old Style" w:cs="Arial"/>
          <w:color w:val="000000" w:themeColor="text1"/>
          <w:sz w:val="24"/>
          <w:szCs w:val="24"/>
        </w:rPr>
        <w:t xml:space="preserve">onal ter </w:t>
      </w:r>
      <w:r w:rsidRPr="00AD18FE">
        <w:rPr>
          <w:rFonts w:ascii="Bookman Old Style" w:hAnsi="Bookman Old Style" w:cs="Arial"/>
          <w:color w:val="000000" w:themeColor="text1"/>
          <w:sz w:val="24"/>
          <w:szCs w:val="24"/>
        </w:rPr>
        <w:lastRenderedPageBreak/>
        <w:t>competência técnica ou não para conduzir os trabalhos em questão e executar a obra, conforme solicitado</w:t>
      </w:r>
      <w:r w:rsidR="00AF682B" w:rsidRPr="00AD18FE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14:paraId="51EECD47" w14:textId="23C93F1E" w:rsidR="00AF682B" w:rsidRPr="00AD18FE" w:rsidRDefault="00AF682B" w:rsidP="00AF682B">
      <w:pPr>
        <w:ind w:left="360"/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>Diante de tal questionamento a presidente da CPL, buscou informações junto ao Crea Regional, para dirimir tal situação, porém o referido órgão só se manifesta mediante solicitação por escrito, não fornecendo tal informação via telefone.</w:t>
      </w:r>
      <w:r w:rsidR="00AD18FE" w:rsidRPr="00AD18FE">
        <w:rPr>
          <w:rFonts w:ascii="Bookman Old Style" w:hAnsi="Bookman Old Style"/>
        </w:rPr>
        <w:t xml:space="preserve"> </w:t>
      </w:r>
    </w:p>
    <w:p w14:paraId="1BA6F261" w14:textId="2987AA07" w:rsidR="00AD18FE" w:rsidRDefault="00AD18FE" w:rsidP="00AD18FE">
      <w:pPr>
        <w:ind w:left="360"/>
        <w:jc w:val="both"/>
        <w:rPr>
          <w:rFonts w:ascii="Bookman Old Style" w:hAnsi="Bookman Old Style"/>
        </w:rPr>
      </w:pPr>
      <w:r w:rsidRPr="00AD18FE">
        <w:rPr>
          <w:rFonts w:ascii="Bookman Old Style" w:hAnsi="Bookman Old Style"/>
        </w:rPr>
        <w:t xml:space="preserve">Desta forma para que o processo não seja fracassado, está comissão decide por abrir prazo para diligenciar junto ao CREA – SC, tal informação para que se possa ter a informação precisa e exata, </w:t>
      </w:r>
      <w:r>
        <w:rPr>
          <w:rFonts w:ascii="Bookman Old Style" w:hAnsi="Bookman Old Style"/>
        </w:rPr>
        <w:t>garantindo a lisura e a impessoalidade do procedimento licitatório</w:t>
      </w:r>
      <w:r w:rsidRPr="00AD18FE">
        <w:rPr>
          <w:rFonts w:ascii="Bookman Old Style" w:hAnsi="Bookman Old Style"/>
        </w:rPr>
        <w:t xml:space="preserve"> </w:t>
      </w:r>
    </w:p>
    <w:p w14:paraId="05EC328D" w14:textId="5492889D" w:rsidR="00AD18FE" w:rsidRDefault="00AD18F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 ato continuo foi analisado a documentação de habilitação da empresa </w:t>
      </w:r>
      <w:r w:rsidRPr="00AD18FE">
        <w:rPr>
          <w:rFonts w:ascii="Bookman Old Style" w:hAnsi="Bookman Old Style"/>
          <w:b/>
          <w:bCs/>
        </w:rPr>
        <w:t>GAIA RODOVIAS LTDA</w:t>
      </w:r>
      <w:r>
        <w:rPr>
          <w:rFonts w:ascii="Bookman Old Style" w:hAnsi="Bookman Old Style"/>
        </w:rPr>
        <w:t xml:space="preserve">, que após toda conferência documental, ficou restada que a mesma apresentou toda documentação conforme solicitado no instrumento convocatório e foi habilitada no certame. </w:t>
      </w:r>
    </w:p>
    <w:p w14:paraId="148FC01C" w14:textId="54211CF3" w:rsidR="00AD18FE" w:rsidRDefault="00AD18F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Registre-se que a empresa </w:t>
      </w:r>
      <w:r w:rsidRPr="007272AF">
        <w:rPr>
          <w:rFonts w:ascii="Bookman Old Style" w:hAnsi="Bookman Old Style"/>
          <w:b/>
          <w:bCs/>
        </w:rPr>
        <w:t>Urbaniza Brasil Ltda Me</w:t>
      </w:r>
      <w:r>
        <w:rPr>
          <w:rFonts w:ascii="Bookman Old Style" w:hAnsi="Bookman Old Style"/>
        </w:rPr>
        <w:t>, será comunicada e da mesma forma solicitado que se manifeste quanto aos fatos. Registro ainda que os envelopes contendo as propostas de preços permanecerão em poder desta comissão, para posterior abertura em sendo o caso.</w:t>
      </w:r>
      <w:r w:rsidR="001C0DAE">
        <w:rPr>
          <w:rFonts w:ascii="Bookman Old Style" w:hAnsi="Bookman Old Style"/>
        </w:rPr>
        <w:t xml:space="preserve"> Da mesma forma querendo neste período a empresa Gaia </w:t>
      </w:r>
      <w:r w:rsidR="007272AF">
        <w:rPr>
          <w:rFonts w:ascii="Bookman Old Style" w:hAnsi="Bookman Old Style"/>
        </w:rPr>
        <w:t>R</w:t>
      </w:r>
      <w:r w:rsidR="001C0DAE">
        <w:rPr>
          <w:rFonts w:ascii="Bookman Old Style" w:hAnsi="Bookman Old Style"/>
        </w:rPr>
        <w:t>odovias</w:t>
      </w:r>
      <w:r w:rsidR="007272AF">
        <w:rPr>
          <w:rFonts w:ascii="Bookman Old Style" w:hAnsi="Bookman Old Style"/>
        </w:rPr>
        <w:t xml:space="preserve"> Ltda</w:t>
      </w:r>
      <w:r w:rsidR="001C0DAE">
        <w:rPr>
          <w:rFonts w:ascii="Bookman Old Style" w:hAnsi="Bookman Old Style"/>
        </w:rPr>
        <w:t xml:space="preserve"> poderá manifestar alguma situação se ainda achar pertinente.</w:t>
      </w:r>
    </w:p>
    <w:p w14:paraId="363F349C" w14:textId="2865FC2E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Fica estipulado prazo de 05 dias para todos se manifestarem a respeito e desta forma na próxima segunda feira, dia 23 de agosto de 2021 fica marcado para as 14h00 a comissão e todos os interessados procederem reunião para o julgamento final dos fatos aqui apresentados. </w:t>
      </w:r>
    </w:p>
    <w:p w14:paraId="6B8838CA" w14:textId="63F7938B" w:rsidR="001C0DA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2BE42692" w14:textId="053B38D1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Romelândia – SC 16 de agosto de 2021.</w:t>
      </w:r>
    </w:p>
    <w:p w14:paraId="4BFF6618" w14:textId="1FFC7B17" w:rsidR="001C0DA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340AE910" w14:textId="2295A921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Elenice </w:t>
      </w:r>
      <w:proofErr w:type="spellStart"/>
      <w:r>
        <w:rPr>
          <w:rFonts w:ascii="Bookman Old Style" w:hAnsi="Bookman Old Style"/>
        </w:rPr>
        <w:t>Porsch</w:t>
      </w:r>
      <w:proofErr w:type="spellEnd"/>
    </w:p>
    <w:p w14:paraId="62861A1F" w14:textId="5FF1824B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Presidente</w:t>
      </w:r>
    </w:p>
    <w:p w14:paraId="4F205894" w14:textId="26F2FDBC" w:rsidR="001C0DA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52FCD236" w14:textId="4403514D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Nilson </w:t>
      </w:r>
      <w:proofErr w:type="spellStart"/>
      <w:r>
        <w:rPr>
          <w:rFonts w:ascii="Bookman Old Style" w:hAnsi="Bookman Old Style"/>
        </w:rPr>
        <w:t>Schaefer</w:t>
      </w:r>
      <w:proofErr w:type="spellEnd"/>
    </w:p>
    <w:p w14:paraId="4E52DE00" w14:textId="426A093A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Membro</w:t>
      </w:r>
    </w:p>
    <w:p w14:paraId="6DEE1F24" w14:textId="632DA7E7" w:rsidR="001C0DAE" w:rsidRDefault="001C0DAE" w:rsidP="001C0DAE">
      <w:pPr>
        <w:jc w:val="both"/>
        <w:rPr>
          <w:rFonts w:ascii="Bookman Old Style" w:hAnsi="Bookman Old Style"/>
        </w:rPr>
      </w:pPr>
    </w:p>
    <w:p w14:paraId="698F449F" w14:textId="25E33B2E" w:rsidR="001C0DAE" w:rsidRDefault="001C0DAE" w:rsidP="00AF682B">
      <w:pPr>
        <w:ind w:left="36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Valquiria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Giotto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Genz</w:t>
      </w:r>
      <w:proofErr w:type="spellEnd"/>
    </w:p>
    <w:p w14:paraId="19620D09" w14:textId="55F9446B" w:rsidR="001C0DAE" w:rsidRDefault="001C0DAE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Membro</w:t>
      </w:r>
    </w:p>
    <w:p w14:paraId="56C2ADB6" w14:textId="058F0E17" w:rsidR="001C0DA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5C1C3C34" w14:textId="423E8B68" w:rsidR="001C0DA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7476D990" w14:textId="32C425EA" w:rsidR="001C0DAE" w:rsidRDefault="007272AF" w:rsidP="00AF682B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Gaia Rodovias Ltda: _________________________________________________</w:t>
      </w:r>
    </w:p>
    <w:p w14:paraId="644BDA6C" w14:textId="77777777" w:rsidR="001C0DAE" w:rsidRPr="00AD18FE" w:rsidRDefault="001C0DAE" w:rsidP="00AF682B">
      <w:pPr>
        <w:ind w:left="360"/>
        <w:jc w:val="both"/>
        <w:rPr>
          <w:rFonts w:ascii="Bookman Old Style" w:hAnsi="Bookman Old Style"/>
        </w:rPr>
      </w:pPr>
    </w:p>
    <w:p w14:paraId="3EC95BDF" w14:textId="77777777" w:rsidR="00AD18FE" w:rsidRPr="00AD18FE" w:rsidRDefault="00AD18FE" w:rsidP="00AF682B">
      <w:pPr>
        <w:ind w:left="360"/>
        <w:jc w:val="both"/>
        <w:rPr>
          <w:rFonts w:ascii="Bookman Old Style" w:hAnsi="Bookman Old Style"/>
        </w:rPr>
      </w:pPr>
    </w:p>
    <w:p w14:paraId="01ECDA80" w14:textId="77777777" w:rsidR="00661D38" w:rsidRPr="00AD18FE" w:rsidRDefault="00661D38" w:rsidP="00661D38">
      <w:pPr>
        <w:jc w:val="both"/>
        <w:rPr>
          <w:rFonts w:ascii="Bookman Old Style" w:hAnsi="Bookman Old Style"/>
        </w:rPr>
      </w:pPr>
    </w:p>
    <w:p w14:paraId="7FFC0DB7" w14:textId="77777777" w:rsidR="00661D38" w:rsidRPr="00AD18FE" w:rsidRDefault="00661D38">
      <w:pPr>
        <w:rPr>
          <w:rFonts w:ascii="Bookman Old Style" w:hAnsi="Bookman Old Style"/>
        </w:rPr>
      </w:pPr>
    </w:p>
    <w:sectPr w:rsidR="00661D38" w:rsidRPr="00AD1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3904"/>
    <w:multiLevelType w:val="hybridMultilevel"/>
    <w:tmpl w:val="C9F66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38"/>
    <w:rsid w:val="001C0DAE"/>
    <w:rsid w:val="00661D38"/>
    <w:rsid w:val="007272AF"/>
    <w:rsid w:val="00A969BE"/>
    <w:rsid w:val="00AD18FE"/>
    <w:rsid w:val="00AF682B"/>
    <w:rsid w:val="00B71F79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B38A"/>
  <w15:chartTrackingRefBased/>
  <w15:docId w15:val="{BDFB851A-3AA1-4953-8620-BD6BEB2B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69B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F68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68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68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68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6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3</cp:revision>
  <cp:lastPrinted>2021-08-16T19:23:00Z</cp:lastPrinted>
  <dcterms:created xsi:type="dcterms:W3CDTF">2021-08-16T18:39:00Z</dcterms:created>
  <dcterms:modified xsi:type="dcterms:W3CDTF">2021-08-16T20:40:00Z</dcterms:modified>
</cp:coreProperties>
</file>