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5F2" w:rsidRDefault="00F015F2" w:rsidP="00095A51">
      <w:pPr>
        <w:jc w:val="center"/>
        <w:rPr>
          <w:sz w:val="44"/>
          <w:szCs w:val="44"/>
        </w:rPr>
      </w:pPr>
    </w:p>
    <w:p w:rsidR="00F015F2" w:rsidRDefault="00F015F2" w:rsidP="00095A51">
      <w:pPr>
        <w:jc w:val="center"/>
        <w:rPr>
          <w:sz w:val="44"/>
          <w:szCs w:val="44"/>
        </w:rPr>
      </w:pPr>
    </w:p>
    <w:p w:rsidR="00095A51" w:rsidRPr="00F015F2" w:rsidRDefault="00095A51" w:rsidP="00095A51">
      <w:pPr>
        <w:jc w:val="center"/>
        <w:rPr>
          <w:sz w:val="44"/>
          <w:szCs w:val="44"/>
        </w:rPr>
      </w:pPr>
      <w:r w:rsidRPr="00F015F2">
        <w:rPr>
          <w:sz w:val="44"/>
          <w:szCs w:val="44"/>
        </w:rPr>
        <w:t>SUSPENSÃO</w:t>
      </w:r>
    </w:p>
    <w:p w:rsidR="00095A51" w:rsidRDefault="00095A51" w:rsidP="00095A51">
      <w:pPr>
        <w:jc w:val="center"/>
      </w:pPr>
    </w:p>
    <w:p w:rsidR="00095A51" w:rsidRDefault="00095A51" w:rsidP="00095A51">
      <w:pPr>
        <w:jc w:val="center"/>
      </w:pPr>
    </w:p>
    <w:p w:rsidR="00F015F2" w:rsidRPr="00F015F2" w:rsidRDefault="00095A51" w:rsidP="00095A51">
      <w:pPr>
        <w:jc w:val="both"/>
        <w:rPr>
          <w:sz w:val="24"/>
          <w:szCs w:val="24"/>
        </w:rPr>
      </w:pPr>
      <w:r>
        <w:tab/>
      </w:r>
      <w:r w:rsidRPr="00F015F2">
        <w:rPr>
          <w:sz w:val="24"/>
          <w:szCs w:val="24"/>
        </w:rPr>
        <w:t xml:space="preserve">Em razão de a Comissão de Licitações não ter julgado até o presente dia hoje o pedido de impugnação protocolado junto a setor de licitações </w:t>
      </w:r>
      <w:r w:rsidR="00F015F2" w:rsidRPr="00F015F2">
        <w:rPr>
          <w:sz w:val="24"/>
          <w:szCs w:val="24"/>
        </w:rPr>
        <w:t>devido</w:t>
      </w:r>
      <w:r w:rsidRPr="00F015F2">
        <w:rPr>
          <w:sz w:val="24"/>
          <w:szCs w:val="24"/>
        </w:rPr>
        <w:t xml:space="preserve"> a necessidade de efetuar esclarecimentos quanto ao objeto da impugnação, fica o Processo Licitatório </w:t>
      </w:r>
      <w:r w:rsidRPr="00F015F2">
        <w:rPr>
          <w:sz w:val="24"/>
          <w:szCs w:val="24"/>
        </w:rPr>
        <w:t>Nº. 1547 / 2019</w:t>
      </w:r>
      <w:r w:rsidRPr="00F015F2">
        <w:rPr>
          <w:sz w:val="24"/>
          <w:szCs w:val="24"/>
        </w:rPr>
        <w:t xml:space="preserve">, modalidade Pregão </w:t>
      </w:r>
      <w:r w:rsidRPr="00F015F2">
        <w:rPr>
          <w:sz w:val="24"/>
          <w:szCs w:val="24"/>
        </w:rPr>
        <w:t>Nº. 35 / 2019</w:t>
      </w:r>
      <w:r w:rsidRPr="00F015F2">
        <w:rPr>
          <w:sz w:val="24"/>
          <w:szCs w:val="24"/>
        </w:rPr>
        <w:t xml:space="preserve"> </w:t>
      </w:r>
      <w:r w:rsidR="00F015F2" w:rsidRPr="00F015F2">
        <w:rPr>
          <w:b/>
          <w:bCs/>
          <w:i/>
          <w:iCs/>
          <w:sz w:val="24"/>
          <w:szCs w:val="24"/>
          <w:u w:val="single"/>
        </w:rPr>
        <w:t>SUSPENSO</w:t>
      </w:r>
      <w:r w:rsidRPr="00F015F2">
        <w:rPr>
          <w:sz w:val="24"/>
          <w:szCs w:val="24"/>
        </w:rPr>
        <w:t xml:space="preserve"> até decisão da Comissão de Licitações</w:t>
      </w:r>
      <w:r w:rsidR="00F015F2" w:rsidRPr="00F015F2">
        <w:rPr>
          <w:sz w:val="24"/>
          <w:szCs w:val="24"/>
        </w:rPr>
        <w:t>.</w:t>
      </w:r>
    </w:p>
    <w:p w:rsidR="00095A51" w:rsidRPr="00F015F2" w:rsidRDefault="00F015F2" w:rsidP="00095A51">
      <w:pPr>
        <w:jc w:val="both"/>
        <w:rPr>
          <w:sz w:val="24"/>
          <w:szCs w:val="24"/>
        </w:rPr>
      </w:pPr>
      <w:r w:rsidRPr="00F015F2">
        <w:rPr>
          <w:sz w:val="24"/>
          <w:szCs w:val="24"/>
        </w:rPr>
        <w:tab/>
        <w:t>A sessão marcada para o dia 03</w:t>
      </w:r>
      <w:r w:rsidRPr="00F015F2">
        <w:rPr>
          <w:sz w:val="24"/>
          <w:szCs w:val="24"/>
        </w:rPr>
        <w:t>/</w:t>
      </w:r>
      <w:r w:rsidRPr="00F015F2">
        <w:rPr>
          <w:sz w:val="24"/>
          <w:szCs w:val="24"/>
        </w:rPr>
        <w:t>09</w:t>
      </w:r>
      <w:r w:rsidRPr="00F015F2">
        <w:rPr>
          <w:sz w:val="24"/>
          <w:szCs w:val="24"/>
        </w:rPr>
        <w:t>/</w:t>
      </w:r>
      <w:r w:rsidRPr="00F015F2">
        <w:rPr>
          <w:sz w:val="24"/>
          <w:szCs w:val="24"/>
        </w:rPr>
        <w:t xml:space="preserve">2019 fica </w:t>
      </w:r>
      <w:r w:rsidRPr="00F015F2">
        <w:rPr>
          <w:b/>
          <w:bCs/>
          <w:i/>
          <w:iCs/>
          <w:sz w:val="24"/>
          <w:szCs w:val="24"/>
          <w:u w:val="single"/>
        </w:rPr>
        <w:t>SUSPENSA</w:t>
      </w:r>
      <w:r w:rsidRPr="00F015F2">
        <w:rPr>
          <w:sz w:val="24"/>
          <w:szCs w:val="24"/>
        </w:rPr>
        <w:t xml:space="preserve"> até nova data ser </w:t>
      </w:r>
      <w:r w:rsidR="00F032DA">
        <w:rPr>
          <w:sz w:val="24"/>
          <w:szCs w:val="24"/>
        </w:rPr>
        <w:t>marcada</w:t>
      </w:r>
      <w:bookmarkStart w:id="0" w:name="_GoBack"/>
      <w:bookmarkEnd w:id="0"/>
      <w:r w:rsidRPr="00F015F2">
        <w:rPr>
          <w:sz w:val="24"/>
          <w:szCs w:val="24"/>
        </w:rPr>
        <w:t>.</w:t>
      </w:r>
    </w:p>
    <w:p w:rsidR="00F015F2" w:rsidRPr="00F015F2" w:rsidRDefault="00F015F2" w:rsidP="00095A51">
      <w:pPr>
        <w:jc w:val="both"/>
        <w:rPr>
          <w:sz w:val="24"/>
          <w:szCs w:val="24"/>
        </w:rPr>
      </w:pPr>
    </w:p>
    <w:p w:rsidR="00F015F2" w:rsidRPr="00F015F2" w:rsidRDefault="00F015F2" w:rsidP="00095A51">
      <w:pPr>
        <w:jc w:val="both"/>
        <w:rPr>
          <w:sz w:val="24"/>
          <w:szCs w:val="24"/>
        </w:rPr>
      </w:pPr>
      <w:r w:rsidRPr="00F015F2">
        <w:rPr>
          <w:sz w:val="24"/>
          <w:szCs w:val="24"/>
        </w:rPr>
        <w:tab/>
        <w:t xml:space="preserve">Maiores esclarecimentos poderão serem obtidos junto ao Setor de Licitações pelo fone 49 3624 1002, por e-mail: </w:t>
      </w:r>
      <w:hyperlink r:id="rId6" w:history="1">
        <w:r w:rsidRPr="00F015F2">
          <w:rPr>
            <w:rStyle w:val="Hyperlink"/>
            <w:sz w:val="24"/>
            <w:szCs w:val="24"/>
          </w:rPr>
          <w:t>compras@romelandia.sc.gov.br</w:t>
        </w:r>
      </w:hyperlink>
      <w:r w:rsidRPr="00F015F2">
        <w:rPr>
          <w:sz w:val="24"/>
          <w:szCs w:val="24"/>
        </w:rPr>
        <w:t xml:space="preserve">, ou pelo site </w:t>
      </w:r>
      <w:hyperlink r:id="rId7" w:history="1">
        <w:r w:rsidRPr="00F015F2">
          <w:rPr>
            <w:rStyle w:val="Hyperlink"/>
            <w:sz w:val="24"/>
            <w:szCs w:val="24"/>
          </w:rPr>
          <w:t>www.romelandia.sc.gov.br</w:t>
        </w:r>
      </w:hyperlink>
      <w:r w:rsidRPr="00F015F2">
        <w:rPr>
          <w:sz w:val="24"/>
          <w:szCs w:val="24"/>
        </w:rPr>
        <w:t xml:space="preserve">.  </w:t>
      </w:r>
    </w:p>
    <w:p w:rsidR="00095A51" w:rsidRPr="00095A51" w:rsidRDefault="00095A51" w:rsidP="00095A51">
      <w:pPr>
        <w:jc w:val="both"/>
      </w:pPr>
      <w:r>
        <w:t xml:space="preserve"> </w:t>
      </w:r>
    </w:p>
    <w:p w:rsidR="00095A51" w:rsidRDefault="00F015F2" w:rsidP="00095A51">
      <w:pPr>
        <w:jc w:val="both"/>
      </w:pPr>
      <w:r>
        <w:t>Romelândia, 02 de setembro de 2019.</w:t>
      </w:r>
    </w:p>
    <w:p w:rsidR="00F015F2" w:rsidRDefault="00F015F2" w:rsidP="00095A51">
      <w:pPr>
        <w:jc w:val="both"/>
      </w:pPr>
    </w:p>
    <w:p w:rsidR="00F015F2" w:rsidRDefault="00F015F2" w:rsidP="00095A51">
      <w:pPr>
        <w:jc w:val="both"/>
      </w:pPr>
    </w:p>
    <w:p w:rsidR="00F015F2" w:rsidRDefault="00F015F2" w:rsidP="00095A51">
      <w:pPr>
        <w:jc w:val="both"/>
      </w:pPr>
    </w:p>
    <w:p w:rsidR="00F015F2" w:rsidRPr="00F015F2" w:rsidRDefault="00F015F2" w:rsidP="00F015F2">
      <w:pPr>
        <w:spacing w:after="0" w:line="240" w:lineRule="auto"/>
        <w:jc w:val="center"/>
        <w:rPr>
          <w:b/>
          <w:bCs/>
        </w:rPr>
      </w:pPr>
      <w:r w:rsidRPr="00F015F2">
        <w:rPr>
          <w:b/>
          <w:bCs/>
        </w:rPr>
        <w:t>VALDIR BUGS</w:t>
      </w:r>
    </w:p>
    <w:p w:rsidR="00F015F2" w:rsidRDefault="00F015F2" w:rsidP="00F015F2">
      <w:pPr>
        <w:spacing w:after="0" w:line="240" w:lineRule="auto"/>
        <w:jc w:val="center"/>
      </w:pPr>
      <w:r>
        <w:t>Prefeito Municipal</w:t>
      </w:r>
    </w:p>
    <w:p w:rsidR="004C5435" w:rsidRPr="00095A51" w:rsidRDefault="00E6629F" w:rsidP="00095A51">
      <w:pPr>
        <w:jc w:val="both"/>
      </w:pPr>
    </w:p>
    <w:sectPr w:rsidR="004C5435" w:rsidRPr="00095A5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9F" w:rsidRDefault="00E6629F" w:rsidP="00F015F2">
      <w:pPr>
        <w:spacing w:after="0" w:line="240" w:lineRule="auto"/>
      </w:pPr>
      <w:r>
        <w:separator/>
      </w:r>
    </w:p>
  </w:endnote>
  <w:endnote w:type="continuationSeparator" w:id="0">
    <w:p w:rsidR="00E6629F" w:rsidRDefault="00E6629F" w:rsidP="00F0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9F" w:rsidRDefault="00E6629F" w:rsidP="00F015F2">
      <w:pPr>
        <w:spacing w:after="0" w:line="240" w:lineRule="auto"/>
      </w:pPr>
      <w:r>
        <w:separator/>
      </w:r>
    </w:p>
  </w:footnote>
  <w:footnote w:type="continuationSeparator" w:id="0">
    <w:p w:rsidR="00E6629F" w:rsidRDefault="00E6629F" w:rsidP="00F0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F2" w:rsidRPr="00F015F2" w:rsidRDefault="00F015F2" w:rsidP="00F015F2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1019810</wp:posOffset>
              </wp:positionH>
              <wp:positionV relativeFrom="paragraph">
                <wp:posOffset>11430</wp:posOffset>
              </wp:positionV>
              <wp:extent cx="236093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15F2" w:rsidRDefault="00F015F2">
                          <w:r>
                            <w:t>MUNICÍPIO DE ROMELÂNDIA SC</w:t>
                          </w:r>
                        </w:p>
                        <w:p w:rsidR="00F015F2" w:rsidRDefault="00F015F2">
                          <w:r>
                            <w:t>Rua 12 de outubro, 242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0.3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" stroked="f">
              <v:textbox style="mso-fit-shape-to-text:t">
                <w:txbxContent>
                  <w:p w:rsidR="00F015F2" w:rsidRDefault="00F015F2">
                    <w:r>
                      <w:t>MUNICÍPIO DE ROMELÂNDIA SC</w:t>
                    </w:r>
                  </w:p>
                  <w:p w:rsidR="00F015F2" w:rsidRDefault="00F015F2">
                    <w:r>
                      <w:t>Rua 12 de outubro, 242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>
          <wp:extent cx="771525" cy="742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51"/>
    <w:rsid w:val="00095A51"/>
    <w:rsid w:val="00203EC0"/>
    <w:rsid w:val="00E6629F"/>
    <w:rsid w:val="00E83C7B"/>
    <w:rsid w:val="00F015F2"/>
    <w:rsid w:val="00F0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3EB58"/>
  <w15:chartTrackingRefBased/>
  <w15:docId w15:val="{E8216C87-5333-4B38-BBB9-17FC25D5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15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15F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01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5F2"/>
  </w:style>
  <w:style w:type="paragraph" w:styleId="Rodap">
    <w:name w:val="footer"/>
    <w:basedOn w:val="Normal"/>
    <w:link w:val="RodapChar"/>
    <w:uiPriority w:val="99"/>
    <w:unhideWhenUsed/>
    <w:rsid w:val="00F01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omelandia.s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romelandi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</dc:creator>
  <cp:keywords/>
  <dc:description/>
  <cp:lastModifiedBy>DARIZ</cp:lastModifiedBy>
  <cp:revision>1</cp:revision>
  <dcterms:created xsi:type="dcterms:W3CDTF">2019-09-02T22:10:00Z</dcterms:created>
  <dcterms:modified xsi:type="dcterms:W3CDTF">2019-09-02T22:32:00Z</dcterms:modified>
</cp:coreProperties>
</file>