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87A3" w14:textId="77777777" w:rsidR="00D10112" w:rsidRPr="005C5A85" w:rsidRDefault="00D10112" w:rsidP="00D10112">
      <w:pPr>
        <w:pStyle w:val="Heading1"/>
        <w:ind w:right="24"/>
        <w:jc w:val="center"/>
        <w:rPr>
          <w:rFonts w:ascii="Arial Narrow" w:hAnsi="Arial Narrow"/>
          <w:sz w:val="20"/>
          <w:szCs w:val="20"/>
          <w:shd w:val="clear" w:color="auto" w:fill="D2D2D2"/>
          <w:lang w:val="pt-BR"/>
        </w:rPr>
      </w:pPr>
      <w:r w:rsidRPr="005C5A85">
        <w:rPr>
          <w:rFonts w:ascii="Arial Narrow" w:hAnsi="Arial Narrow"/>
          <w:sz w:val="20"/>
          <w:szCs w:val="20"/>
          <w:shd w:val="clear" w:color="auto" w:fill="D2D2D2"/>
          <w:lang w:val="pt-BR"/>
        </w:rPr>
        <w:t>EDITAL DE CREDENCIAMENTO N.º 001/2022</w:t>
      </w:r>
    </w:p>
    <w:p w14:paraId="527937D4" w14:textId="77777777" w:rsidR="00D10112" w:rsidRPr="005C5A85" w:rsidRDefault="00D10112" w:rsidP="00D10112">
      <w:pPr>
        <w:pStyle w:val="Heading1"/>
        <w:ind w:right="24"/>
        <w:jc w:val="center"/>
        <w:rPr>
          <w:rFonts w:ascii="Arial Narrow" w:hAnsi="Arial Narrow"/>
          <w:sz w:val="20"/>
          <w:szCs w:val="20"/>
          <w:shd w:val="clear" w:color="auto" w:fill="D2D2D2"/>
          <w:lang w:val="pt-BR"/>
        </w:rPr>
      </w:pPr>
      <w:r w:rsidRPr="005C5A85">
        <w:rPr>
          <w:rFonts w:ascii="Arial Narrow" w:hAnsi="Arial Narrow"/>
          <w:sz w:val="20"/>
          <w:szCs w:val="20"/>
          <w:shd w:val="clear" w:color="auto" w:fill="D2D2D2"/>
          <w:lang w:val="pt-BR"/>
        </w:rPr>
        <w:t>INEXIGIBILIDADE nº. 01/2022</w:t>
      </w:r>
    </w:p>
    <w:p w14:paraId="0F5FA206" w14:textId="77777777" w:rsidR="00D10112" w:rsidRPr="00D67EAE" w:rsidRDefault="00D10112" w:rsidP="00D10112">
      <w:pPr>
        <w:pStyle w:val="Heading1"/>
        <w:ind w:right="24"/>
        <w:rPr>
          <w:rFonts w:ascii="Arial Narrow" w:hAnsi="Arial Narrow"/>
          <w:b w:val="0"/>
          <w:bCs w:val="0"/>
          <w:sz w:val="20"/>
          <w:szCs w:val="20"/>
          <w:shd w:val="clear" w:color="auto" w:fill="D2D2D2"/>
          <w:lang w:val="pt-BR"/>
        </w:rPr>
      </w:pPr>
    </w:p>
    <w:p w14:paraId="62D78A22" w14:textId="77777777" w:rsidR="00D10112" w:rsidRPr="005C5A85" w:rsidRDefault="00D10112" w:rsidP="00D10112">
      <w:pPr>
        <w:pStyle w:val="Heading1"/>
        <w:ind w:right="24"/>
        <w:jc w:val="center"/>
        <w:rPr>
          <w:rFonts w:ascii="Arial Narrow" w:hAnsi="Arial Narrow"/>
          <w:sz w:val="20"/>
          <w:szCs w:val="20"/>
          <w:lang w:val="pt-BR"/>
        </w:rPr>
      </w:pPr>
      <w:r w:rsidRPr="005C5A85">
        <w:rPr>
          <w:rFonts w:ascii="Arial Narrow" w:hAnsi="Arial Narrow"/>
          <w:sz w:val="20"/>
          <w:szCs w:val="20"/>
          <w:shd w:val="clear" w:color="auto" w:fill="D2D2D2"/>
          <w:lang w:val="pt-BR"/>
        </w:rPr>
        <w:t>CREDENCIAMENTO DE LABORATÓRIOS PARA PRESTAÇÃO DE SERVIÇOS AO FUNDO MUNICIPAL DE SAÚDE DE ROMELÂNDIA - SC</w:t>
      </w:r>
    </w:p>
    <w:p w14:paraId="01DB1EE9" w14:textId="77777777" w:rsidR="00D10112" w:rsidRPr="00D67EAE" w:rsidRDefault="00D10112" w:rsidP="00D10112">
      <w:pPr>
        <w:pStyle w:val="Corpodetexto"/>
        <w:spacing w:before="11"/>
        <w:ind w:right="24"/>
        <w:rPr>
          <w:rFonts w:ascii="Arial Narrow" w:hAnsi="Arial Narrow"/>
          <w:sz w:val="20"/>
          <w:szCs w:val="20"/>
          <w:lang w:val="pt-BR"/>
        </w:rPr>
      </w:pPr>
    </w:p>
    <w:p w14:paraId="4E3D7AFA" w14:textId="77777777" w:rsidR="00D10112" w:rsidRPr="00D67EAE" w:rsidRDefault="00D10112" w:rsidP="00D10112">
      <w:pPr>
        <w:pStyle w:val="Corpodetexto"/>
        <w:spacing w:line="237" w:lineRule="auto"/>
        <w:ind w:left="476" w:right="24"/>
        <w:rPr>
          <w:rFonts w:ascii="Arial Narrow" w:hAnsi="Arial Narrow"/>
          <w:sz w:val="20"/>
          <w:szCs w:val="20"/>
          <w:lang w:val="pt-BR"/>
        </w:rPr>
      </w:pPr>
      <w:r w:rsidRPr="00D67EAE">
        <w:rPr>
          <w:rFonts w:ascii="Arial Narrow" w:hAnsi="Arial Narrow"/>
          <w:sz w:val="20"/>
          <w:szCs w:val="20"/>
          <w:lang w:val="pt-BR"/>
        </w:rPr>
        <w:t xml:space="preserve">O FUNDO MUNICIPAL DE SAÚDE, inscrito no CNPJ nº 11.456.420/0001-01, com sede na Rua Barão do Rio Branco, 42 em Romelândia - SC, através da Gestora Municipal de Saúde Sr.ª.  JANE MARIA JORIS no uso de suas atribuições legais comunica a todos os interessados que está procedendo CHAMAMENTO PÚBLICO, objetivando o </w:t>
      </w:r>
      <w:r w:rsidRPr="00D67EAE">
        <w:rPr>
          <w:rFonts w:ascii="Arial Narrow" w:hAnsi="Arial Narrow"/>
          <w:i/>
          <w:sz w:val="20"/>
          <w:szCs w:val="20"/>
          <w:lang w:val="pt-BR"/>
        </w:rPr>
        <w:t>CREDENCIAMENTO DE LABORATÓRIOS</w:t>
      </w:r>
      <w:r w:rsidRPr="00D67EAE">
        <w:rPr>
          <w:rFonts w:ascii="Arial Narrow" w:hAnsi="Arial Narrow"/>
          <w:sz w:val="20"/>
          <w:szCs w:val="20"/>
          <w:lang w:val="pt-BR"/>
        </w:rPr>
        <w:t xml:space="preserve">, para realização de exames laboratoriais, </w:t>
      </w:r>
      <w:r w:rsidRPr="00D67EAE">
        <w:rPr>
          <w:rFonts w:ascii="Arial Narrow" w:hAnsi="Arial Narrow"/>
          <w:i/>
          <w:sz w:val="20"/>
          <w:szCs w:val="20"/>
          <w:lang w:val="pt-BR"/>
        </w:rPr>
        <w:t>AO PREÇO DA TABELA SUS</w:t>
      </w:r>
      <w:r w:rsidRPr="00D67EAE">
        <w:rPr>
          <w:rFonts w:ascii="Arial Narrow" w:hAnsi="Arial Narrow"/>
          <w:sz w:val="20"/>
          <w:szCs w:val="20"/>
          <w:lang w:val="pt-BR"/>
        </w:rPr>
        <w:t>. Os interessados devem entregar os documentos a partir do dia 03/01/2022 até 31/12/2022, diariamente, de segunda à sexta-feira, das 07:30 às 11:30 e das 13:30 às 17:30 na Sala de Licitações da Prefeitura de Romelândia, Rua 12 de Outubro, 242, onde será feito o recebimento da documentação relativa à habilitação das empresas candidatas ao Credenciamento.</w:t>
      </w:r>
    </w:p>
    <w:p w14:paraId="27A3BAB7" w14:textId="77777777" w:rsidR="00D10112" w:rsidRPr="00D67EAE" w:rsidRDefault="00D10112" w:rsidP="00D10112">
      <w:pPr>
        <w:pStyle w:val="Corpodetexto"/>
        <w:spacing w:before="4" w:line="289" w:lineRule="exact"/>
        <w:ind w:left="476" w:right="24"/>
        <w:rPr>
          <w:rFonts w:ascii="Arial Narrow" w:hAnsi="Arial Narrow"/>
          <w:sz w:val="20"/>
          <w:szCs w:val="20"/>
          <w:lang w:val="pt-BR"/>
        </w:rPr>
      </w:pPr>
      <w:r w:rsidRPr="00D67EAE">
        <w:rPr>
          <w:rFonts w:ascii="Arial Narrow" w:hAnsi="Arial Narrow"/>
          <w:sz w:val="20"/>
          <w:szCs w:val="20"/>
          <w:lang w:val="pt-BR"/>
        </w:rPr>
        <w:t>Este edital de credenciamento contém os seguintes anexos:</w:t>
      </w:r>
    </w:p>
    <w:p w14:paraId="4F3ECC8E" w14:textId="77777777" w:rsidR="00D10112" w:rsidRPr="00D67EAE" w:rsidRDefault="00D10112" w:rsidP="00D10112">
      <w:pPr>
        <w:pStyle w:val="Corpodetexto"/>
        <w:spacing w:line="288" w:lineRule="exact"/>
        <w:ind w:left="476" w:right="24"/>
        <w:rPr>
          <w:rFonts w:ascii="Arial Narrow" w:hAnsi="Arial Narrow"/>
          <w:sz w:val="20"/>
          <w:szCs w:val="20"/>
          <w:lang w:val="pt-BR"/>
        </w:rPr>
      </w:pPr>
      <w:r w:rsidRPr="00D67EAE">
        <w:rPr>
          <w:rFonts w:ascii="Arial Narrow" w:hAnsi="Arial Narrow"/>
          <w:sz w:val="20"/>
          <w:szCs w:val="20"/>
          <w:lang w:val="pt-BR"/>
        </w:rPr>
        <w:t>Anexo I – Tabela de procedimentos do SUS;</w:t>
      </w:r>
    </w:p>
    <w:p w14:paraId="373A47C4" w14:textId="77777777" w:rsidR="00D10112" w:rsidRPr="00D67EAE" w:rsidRDefault="00D10112" w:rsidP="00D10112">
      <w:pPr>
        <w:spacing w:line="289" w:lineRule="exact"/>
        <w:ind w:left="476" w:right="24"/>
        <w:jc w:val="both"/>
        <w:rPr>
          <w:rFonts w:ascii="Arial Narrow" w:hAnsi="Arial Narrow"/>
          <w:szCs w:val="20"/>
        </w:rPr>
      </w:pPr>
      <w:r w:rsidRPr="00D67EAE">
        <w:rPr>
          <w:rFonts w:ascii="Arial Narrow" w:hAnsi="Arial Narrow"/>
          <w:szCs w:val="20"/>
        </w:rPr>
        <w:t>Anexo II – Minuta do Contrato;</w:t>
      </w:r>
    </w:p>
    <w:p w14:paraId="51DFFE6C" w14:textId="77777777" w:rsidR="00D10112" w:rsidRPr="00D2059D" w:rsidRDefault="00D10112" w:rsidP="00D10112">
      <w:pPr>
        <w:pStyle w:val="Corpodetexto"/>
        <w:spacing w:before="3"/>
        <w:ind w:left="476" w:right="24"/>
        <w:rPr>
          <w:rFonts w:ascii="Arial Narrow" w:hAnsi="Arial Narrow"/>
          <w:sz w:val="20"/>
          <w:szCs w:val="20"/>
          <w:lang w:val="pt-BR"/>
        </w:rPr>
      </w:pPr>
      <w:r w:rsidRPr="00D2059D">
        <w:rPr>
          <w:rFonts w:ascii="Arial Narrow" w:hAnsi="Arial Narrow"/>
          <w:b/>
          <w:sz w:val="20"/>
          <w:szCs w:val="20"/>
          <w:lang w:val="pt-BR"/>
        </w:rPr>
        <w:t xml:space="preserve">Anexo III - </w:t>
      </w:r>
      <w:r w:rsidRPr="00D2059D">
        <w:rPr>
          <w:rFonts w:ascii="Arial Narrow" w:hAnsi="Arial Narrow"/>
          <w:sz w:val="20"/>
          <w:szCs w:val="20"/>
          <w:lang w:val="pt-BR"/>
        </w:rPr>
        <w:t>Modelo da declaração de concordância com o preço da tabela SUS.</w:t>
      </w:r>
    </w:p>
    <w:p w14:paraId="1930555F" w14:textId="77777777" w:rsidR="00D10112" w:rsidRPr="00D2059D" w:rsidRDefault="00D10112" w:rsidP="00D10112">
      <w:pPr>
        <w:pStyle w:val="Corpodetexto"/>
        <w:spacing w:before="10"/>
        <w:ind w:right="24"/>
        <w:rPr>
          <w:rFonts w:ascii="Arial Narrow" w:hAnsi="Arial Narrow"/>
          <w:sz w:val="20"/>
          <w:szCs w:val="20"/>
          <w:lang w:val="pt-BR"/>
        </w:rPr>
      </w:pPr>
    </w:p>
    <w:p w14:paraId="6E47D2B5"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1- DO OBJETO</w:t>
      </w:r>
    </w:p>
    <w:p w14:paraId="546B689B" w14:textId="77777777" w:rsidR="00D10112" w:rsidRPr="00D2059D" w:rsidRDefault="00D10112" w:rsidP="00D10112">
      <w:pPr>
        <w:pStyle w:val="Corpodetexto"/>
        <w:spacing w:before="1"/>
        <w:ind w:right="24"/>
        <w:rPr>
          <w:rFonts w:ascii="Arial Narrow" w:hAnsi="Arial Narrow"/>
          <w:b/>
          <w:sz w:val="20"/>
          <w:szCs w:val="20"/>
          <w:lang w:val="pt-BR"/>
        </w:rPr>
      </w:pPr>
    </w:p>
    <w:p w14:paraId="3798F014" w14:textId="77777777" w:rsidR="00D10112" w:rsidRPr="00D2059D" w:rsidRDefault="00D10112" w:rsidP="00D10112">
      <w:pPr>
        <w:tabs>
          <w:tab w:val="left" w:pos="1196"/>
          <w:tab w:val="left" w:pos="3787"/>
          <w:tab w:val="left" w:pos="4391"/>
          <w:tab w:val="left" w:pos="6694"/>
          <w:tab w:val="left" w:pos="7442"/>
          <w:tab w:val="left" w:pos="8762"/>
          <w:tab w:val="left" w:pos="9304"/>
        </w:tabs>
        <w:ind w:left="1196" w:right="24" w:hanging="721"/>
        <w:jc w:val="both"/>
        <w:rPr>
          <w:rFonts w:ascii="Arial Narrow" w:hAnsi="Arial Narrow"/>
          <w:b/>
          <w:szCs w:val="20"/>
        </w:rPr>
      </w:pPr>
      <w:r w:rsidRPr="00D2059D">
        <w:rPr>
          <w:rFonts w:ascii="Arial Narrow" w:hAnsi="Arial Narrow"/>
          <w:szCs w:val="20"/>
        </w:rPr>
        <w:t>1.1-</w:t>
      </w:r>
      <w:r w:rsidRPr="00D2059D">
        <w:rPr>
          <w:rFonts w:ascii="Arial Narrow" w:hAnsi="Arial Narrow"/>
          <w:szCs w:val="20"/>
        </w:rPr>
        <w:tab/>
      </w:r>
      <w:bookmarkStart w:id="0" w:name="_Hlk61249296"/>
      <w:r w:rsidRPr="00D2059D">
        <w:rPr>
          <w:rFonts w:ascii="Arial Narrow" w:hAnsi="Arial Narrow"/>
          <w:b/>
          <w:szCs w:val="20"/>
        </w:rPr>
        <w:t>CREDENCIAMENTO DE LABORATÓRIOS</w:t>
      </w:r>
      <w:r w:rsidRPr="00D2059D">
        <w:rPr>
          <w:rFonts w:ascii="Arial Narrow" w:hAnsi="Arial Narrow"/>
          <w:szCs w:val="20"/>
        </w:rPr>
        <w:t xml:space="preserve">, </w:t>
      </w:r>
      <w:r w:rsidRPr="00D2059D">
        <w:rPr>
          <w:rFonts w:ascii="Arial Narrow" w:hAnsi="Arial Narrow"/>
          <w:b/>
          <w:szCs w:val="20"/>
        </w:rPr>
        <w:t>para realização de exames laboratoriais, ao</w:t>
      </w:r>
      <w:r w:rsidRPr="00D2059D">
        <w:rPr>
          <w:rFonts w:ascii="Arial Narrow" w:hAnsi="Arial Narrow"/>
          <w:szCs w:val="20"/>
        </w:rPr>
        <w:t xml:space="preserve"> </w:t>
      </w:r>
      <w:r w:rsidRPr="00D2059D">
        <w:rPr>
          <w:rFonts w:ascii="Arial Narrow" w:hAnsi="Arial Narrow"/>
          <w:b/>
          <w:szCs w:val="20"/>
        </w:rPr>
        <w:t>preço da tabela</w:t>
      </w:r>
      <w:r w:rsidRPr="00D2059D">
        <w:rPr>
          <w:rFonts w:ascii="Arial Narrow" w:hAnsi="Arial Narrow"/>
          <w:b/>
          <w:spacing w:val="-16"/>
          <w:szCs w:val="20"/>
        </w:rPr>
        <w:t xml:space="preserve"> </w:t>
      </w:r>
      <w:r w:rsidRPr="00D2059D">
        <w:rPr>
          <w:rFonts w:ascii="Arial Narrow" w:hAnsi="Arial Narrow"/>
          <w:b/>
          <w:szCs w:val="20"/>
        </w:rPr>
        <w:t>SUS.</w:t>
      </w:r>
    </w:p>
    <w:bookmarkEnd w:id="0"/>
    <w:p w14:paraId="013F0D14" w14:textId="77777777" w:rsidR="00D10112" w:rsidRPr="00D2059D" w:rsidRDefault="00D10112" w:rsidP="00D10112">
      <w:pPr>
        <w:pStyle w:val="Corpodetexto"/>
        <w:spacing w:before="2"/>
        <w:ind w:right="24"/>
        <w:rPr>
          <w:rFonts w:ascii="Arial Narrow" w:hAnsi="Arial Narrow"/>
          <w:b/>
          <w:sz w:val="20"/>
          <w:szCs w:val="20"/>
          <w:lang w:val="pt-BR"/>
        </w:rPr>
      </w:pPr>
    </w:p>
    <w:p w14:paraId="6AE57BA0" w14:textId="77777777" w:rsidR="00D10112" w:rsidRPr="00D2059D" w:rsidRDefault="00D10112" w:rsidP="00D10112">
      <w:pPr>
        <w:pStyle w:val="Heading1"/>
        <w:numPr>
          <w:ilvl w:val="0"/>
          <w:numId w:val="5"/>
        </w:numPr>
        <w:tabs>
          <w:tab w:val="left" w:pos="703"/>
        </w:tabs>
        <w:ind w:right="24"/>
        <w:rPr>
          <w:rFonts w:ascii="Arial Narrow" w:hAnsi="Arial Narrow"/>
          <w:sz w:val="20"/>
          <w:szCs w:val="20"/>
          <w:lang w:val="pt-BR"/>
        </w:rPr>
      </w:pPr>
      <w:r w:rsidRPr="00D2059D">
        <w:rPr>
          <w:rFonts w:ascii="Arial Narrow" w:hAnsi="Arial Narrow"/>
          <w:sz w:val="20"/>
          <w:szCs w:val="20"/>
          <w:shd w:val="clear" w:color="auto" w:fill="D2D2D2"/>
          <w:lang w:val="pt-BR"/>
        </w:rPr>
        <w:t xml:space="preserve">- </w:t>
      </w:r>
      <w:r w:rsidRPr="00D2059D">
        <w:rPr>
          <w:rFonts w:ascii="Arial Narrow" w:hAnsi="Arial Narrow"/>
          <w:spacing w:val="-3"/>
          <w:sz w:val="20"/>
          <w:szCs w:val="20"/>
          <w:shd w:val="clear" w:color="auto" w:fill="D2D2D2"/>
          <w:lang w:val="pt-BR"/>
        </w:rPr>
        <w:t xml:space="preserve">DAS </w:t>
      </w:r>
      <w:r w:rsidRPr="00D2059D">
        <w:rPr>
          <w:rFonts w:ascii="Arial Narrow" w:hAnsi="Arial Narrow"/>
          <w:sz w:val="20"/>
          <w:szCs w:val="20"/>
          <w:shd w:val="clear" w:color="auto" w:fill="D2D2D2"/>
          <w:lang w:val="pt-BR"/>
        </w:rPr>
        <w:t>CONDIÇÕES PARA</w:t>
      </w:r>
      <w:r w:rsidRPr="00D2059D">
        <w:rPr>
          <w:rFonts w:ascii="Arial Narrow" w:hAnsi="Arial Narrow"/>
          <w:spacing w:val="-9"/>
          <w:sz w:val="20"/>
          <w:szCs w:val="20"/>
          <w:shd w:val="clear" w:color="auto" w:fill="D2D2D2"/>
          <w:lang w:val="pt-BR"/>
        </w:rPr>
        <w:t xml:space="preserve"> </w:t>
      </w:r>
      <w:r w:rsidRPr="00D2059D">
        <w:rPr>
          <w:rFonts w:ascii="Arial Narrow" w:hAnsi="Arial Narrow"/>
          <w:sz w:val="20"/>
          <w:szCs w:val="20"/>
          <w:shd w:val="clear" w:color="auto" w:fill="D2D2D2"/>
          <w:lang w:val="pt-BR"/>
        </w:rPr>
        <w:t>PARTICIPAÇÃO</w:t>
      </w:r>
    </w:p>
    <w:p w14:paraId="00C48E49" w14:textId="77777777" w:rsidR="00D10112" w:rsidRPr="00D2059D" w:rsidRDefault="00D10112" w:rsidP="00D10112">
      <w:pPr>
        <w:pStyle w:val="Corpodetexto"/>
        <w:spacing w:before="1"/>
        <w:ind w:right="24"/>
        <w:rPr>
          <w:rFonts w:ascii="Arial Narrow" w:hAnsi="Arial Narrow"/>
          <w:b/>
          <w:sz w:val="20"/>
          <w:szCs w:val="20"/>
          <w:lang w:val="pt-BR"/>
        </w:rPr>
      </w:pPr>
    </w:p>
    <w:p w14:paraId="0F93276B" w14:textId="77777777" w:rsidR="00D10112" w:rsidRPr="00D2059D" w:rsidRDefault="00D10112" w:rsidP="00D10112">
      <w:pPr>
        <w:pStyle w:val="PargrafodaLista"/>
        <w:widowControl w:val="0"/>
        <w:numPr>
          <w:ilvl w:val="1"/>
          <w:numId w:val="5"/>
        </w:numPr>
        <w:tabs>
          <w:tab w:val="left" w:pos="900"/>
        </w:tabs>
        <w:spacing w:before="1"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Pessoas Jurídicas, interessadas em prestar os serviços de exames laboratoriais para o FUNDO MUNICIPAL DE SAÚDE DE ROMELÂNDIA - SC, poderão se credenciar para tal, apresentando os documentos abaixo relacionados, em original ou por cópia autenticada em tabelionato ou por servidor deste Município com o encargo de</w:t>
      </w:r>
      <w:r w:rsidRPr="00D2059D">
        <w:rPr>
          <w:rFonts w:ascii="Arial Narrow" w:hAnsi="Arial Narrow"/>
          <w:spacing w:val="-33"/>
          <w:sz w:val="20"/>
          <w:szCs w:val="20"/>
        </w:rPr>
        <w:t xml:space="preserve"> </w:t>
      </w:r>
      <w:r w:rsidRPr="00D2059D">
        <w:rPr>
          <w:rFonts w:ascii="Arial Narrow" w:hAnsi="Arial Narrow"/>
          <w:sz w:val="20"/>
          <w:szCs w:val="20"/>
        </w:rPr>
        <w:t>recebê-los.</w:t>
      </w:r>
    </w:p>
    <w:p w14:paraId="1B5BDD63" w14:textId="77777777" w:rsidR="00D10112" w:rsidRPr="00D2059D" w:rsidRDefault="00D10112" w:rsidP="00D10112">
      <w:pPr>
        <w:pStyle w:val="PargrafodaLista"/>
        <w:widowControl w:val="0"/>
        <w:numPr>
          <w:ilvl w:val="2"/>
          <w:numId w:val="5"/>
        </w:numPr>
        <w:tabs>
          <w:tab w:val="left" w:pos="1231"/>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Poderão participar deste credenciamento pessoas jurídicas regularmente constituídas no ramo de atividades pertinente ao objeto credenciado, mediante apresentação dos documentos e comprovação das condições exigidas neste</w:t>
      </w:r>
      <w:r w:rsidRPr="00D2059D">
        <w:rPr>
          <w:rFonts w:ascii="Arial Narrow" w:hAnsi="Arial Narrow"/>
          <w:spacing w:val="-44"/>
          <w:sz w:val="20"/>
          <w:szCs w:val="20"/>
        </w:rPr>
        <w:t xml:space="preserve"> </w:t>
      </w:r>
      <w:r w:rsidRPr="00D2059D">
        <w:rPr>
          <w:rFonts w:ascii="Arial Narrow" w:hAnsi="Arial Narrow"/>
          <w:sz w:val="20"/>
          <w:szCs w:val="20"/>
        </w:rPr>
        <w:t>edital.</w:t>
      </w:r>
    </w:p>
    <w:p w14:paraId="2E48CFB5" w14:textId="77777777" w:rsidR="00D10112" w:rsidRPr="00D2059D" w:rsidRDefault="00D10112" w:rsidP="00D10112">
      <w:pPr>
        <w:pStyle w:val="PargrafodaLista"/>
        <w:widowControl w:val="0"/>
        <w:numPr>
          <w:ilvl w:val="2"/>
          <w:numId w:val="5"/>
        </w:numPr>
        <w:tabs>
          <w:tab w:val="left" w:pos="1130"/>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Não poderá participar, direta ou indiretamente, da licitação ou da execução do serviço e do fornecimento de bens a eles necessários empresa na qual haja participação societária, ou seja, diretor ou gerente servidor ou dirigente de órgão ou entidade contratante ou responsável pelo</w:t>
      </w:r>
      <w:r w:rsidRPr="00D2059D">
        <w:rPr>
          <w:rFonts w:ascii="Arial Narrow" w:hAnsi="Arial Narrow"/>
          <w:spacing w:val="-13"/>
          <w:sz w:val="20"/>
          <w:szCs w:val="20"/>
        </w:rPr>
        <w:t xml:space="preserve"> </w:t>
      </w:r>
      <w:r w:rsidRPr="00D2059D">
        <w:rPr>
          <w:rFonts w:ascii="Arial Narrow" w:hAnsi="Arial Narrow"/>
          <w:sz w:val="20"/>
          <w:szCs w:val="20"/>
        </w:rPr>
        <w:t>credenciamento.</w:t>
      </w:r>
    </w:p>
    <w:p w14:paraId="3A551F72" w14:textId="77777777" w:rsidR="00D10112" w:rsidRPr="00D2059D" w:rsidRDefault="00D10112" w:rsidP="00D10112">
      <w:pPr>
        <w:pStyle w:val="PargrafodaLista"/>
        <w:widowControl w:val="0"/>
        <w:numPr>
          <w:ilvl w:val="2"/>
          <w:numId w:val="5"/>
        </w:numPr>
        <w:tabs>
          <w:tab w:val="left" w:pos="1183"/>
        </w:tabs>
        <w:spacing w:before="3"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Considera-se participação indireta, para fins do disposto nesta clausula, a existência de qualquer vínculo de natureza técnica, comercial, econômica, financeira ou trabalhista entre o servidor público municipal e pessoa jurídica a ser</w:t>
      </w:r>
      <w:r w:rsidRPr="00D2059D">
        <w:rPr>
          <w:rFonts w:ascii="Arial Narrow" w:hAnsi="Arial Narrow"/>
          <w:spacing w:val="-39"/>
          <w:sz w:val="20"/>
          <w:szCs w:val="20"/>
        </w:rPr>
        <w:t xml:space="preserve"> </w:t>
      </w:r>
      <w:r w:rsidRPr="00D2059D">
        <w:rPr>
          <w:rFonts w:ascii="Arial Narrow" w:hAnsi="Arial Narrow"/>
          <w:sz w:val="20"/>
          <w:szCs w:val="20"/>
        </w:rPr>
        <w:t>credenciada.</w:t>
      </w:r>
    </w:p>
    <w:p w14:paraId="6EA41B96" w14:textId="77777777" w:rsidR="00D10112" w:rsidRPr="00D2059D" w:rsidRDefault="00D10112" w:rsidP="00D10112">
      <w:pPr>
        <w:pStyle w:val="PargrafodaLista"/>
        <w:widowControl w:val="0"/>
        <w:numPr>
          <w:ilvl w:val="2"/>
          <w:numId w:val="5"/>
        </w:numPr>
        <w:tabs>
          <w:tab w:val="left" w:pos="1087"/>
        </w:tabs>
        <w:spacing w:before="3" w:after="0" w:line="289" w:lineRule="exact"/>
        <w:ind w:left="1086" w:right="24" w:hanging="610"/>
        <w:contextualSpacing w:val="0"/>
        <w:jc w:val="both"/>
        <w:rPr>
          <w:rFonts w:ascii="Arial Narrow" w:hAnsi="Arial Narrow"/>
          <w:sz w:val="20"/>
          <w:szCs w:val="20"/>
        </w:rPr>
      </w:pPr>
      <w:r w:rsidRPr="00D2059D">
        <w:rPr>
          <w:rFonts w:ascii="Arial Narrow" w:hAnsi="Arial Narrow"/>
          <w:sz w:val="20"/>
          <w:szCs w:val="20"/>
        </w:rPr>
        <w:t>- O disposto nesta clausula aplica-se aos membros da comissão de</w:t>
      </w:r>
      <w:r w:rsidRPr="00D2059D">
        <w:rPr>
          <w:rFonts w:ascii="Arial Narrow" w:hAnsi="Arial Narrow"/>
          <w:spacing w:val="-33"/>
          <w:sz w:val="20"/>
          <w:szCs w:val="20"/>
        </w:rPr>
        <w:t xml:space="preserve"> </w:t>
      </w:r>
      <w:r w:rsidRPr="00D2059D">
        <w:rPr>
          <w:rFonts w:ascii="Arial Narrow" w:hAnsi="Arial Narrow"/>
          <w:sz w:val="20"/>
          <w:szCs w:val="20"/>
        </w:rPr>
        <w:t>licitação.</w:t>
      </w:r>
    </w:p>
    <w:p w14:paraId="28C33072" w14:textId="77777777" w:rsidR="00D10112" w:rsidRPr="00D2059D" w:rsidRDefault="00D10112" w:rsidP="00D10112">
      <w:pPr>
        <w:pStyle w:val="PargrafodaLista"/>
        <w:widowControl w:val="0"/>
        <w:numPr>
          <w:ilvl w:val="1"/>
          <w:numId w:val="4"/>
        </w:numPr>
        <w:tabs>
          <w:tab w:val="left" w:pos="885"/>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Os documentos obtidos via Internet terão sua veracidade confirmada em</w:t>
      </w:r>
      <w:r w:rsidRPr="00D2059D">
        <w:rPr>
          <w:rFonts w:ascii="Arial Narrow" w:hAnsi="Arial Narrow"/>
          <w:spacing w:val="-40"/>
          <w:sz w:val="20"/>
          <w:szCs w:val="20"/>
        </w:rPr>
        <w:t xml:space="preserve"> </w:t>
      </w:r>
      <w:r w:rsidRPr="00D2059D">
        <w:rPr>
          <w:rFonts w:ascii="Arial Narrow" w:hAnsi="Arial Narrow"/>
          <w:sz w:val="20"/>
          <w:szCs w:val="20"/>
        </w:rPr>
        <w:t>seus respectivos</w:t>
      </w:r>
      <w:r w:rsidRPr="00D2059D">
        <w:rPr>
          <w:rFonts w:ascii="Arial Narrow" w:hAnsi="Arial Narrow"/>
          <w:spacing w:val="-14"/>
          <w:sz w:val="20"/>
          <w:szCs w:val="20"/>
        </w:rPr>
        <w:t xml:space="preserve"> </w:t>
      </w:r>
      <w:r w:rsidRPr="00D2059D">
        <w:rPr>
          <w:rFonts w:ascii="Arial Narrow" w:hAnsi="Arial Narrow"/>
          <w:sz w:val="20"/>
          <w:szCs w:val="20"/>
        </w:rPr>
        <w:t>sites.</w:t>
      </w:r>
    </w:p>
    <w:p w14:paraId="63264F11" w14:textId="77777777" w:rsidR="00D10112" w:rsidRPr="00D2059D" w:rsidRDefault="00D10112" w:rsidP="00D10112">
      <w:pPr>
        <w:pStyle w:val="PargrafodaLista"/>
        <w:widowControl w:val="0"/>
        <w:numPr>
          <w:ilvl w:val="1"/>
          <w:numId w:val="4"/>
        </w:numPr>
        <w:tabs>
          <w:tab w:val="left" w:pos="885"/>
        </w:tabs>
        <w:spacing w:before="3" w:after="0" w:line="240" w:lineRule="auto"/>
        <w:ind w:right="24" w:firstLine="0"/>
        <w:contextualSpacing w:val="0"/>
        <w:jc w:val="both"/>
        <w:rPr>
          <w:rFonts w:ascii="Arial Narrow" w:hAnsi="Arial Narrow"/>
          <w:b/>
          <w:sz w:val="20"/>
          <w:szCs w:val="20"/>
        </w:rPr>
      </w:pPr>
      <w:r w:rsidRPr="00D2059D">
        <w:rPr>
          <w:rFonts w:ascii="Arial Narrow" w:hAnsi="Arial Narrow"/>
          <w:sz w:val="20"/>
          <w:szCs w:val="20"/>
        </w:rPr>
        <w:t xml:space="preserve">- Os documentos para credenciamento deverão ser entregues em envelope lacrado, diretamente no Setor de Licitações desta Prefeitura, a partir do dia </w:t>
      </w:r>
      <w:r>
        <w:rPr>
          <w:rFonts w:ascii="Arial Narrow" w:hAnsi="Arial Narrow"/>
          <w:b/>
          <w:sz w:val="20"/>
          <w:szCs w:val="20"/>
        </w:rPr>
        <w:t>03</w:t>
      </w:r>
      <w:r w:rsidRPr="00D2059D">
        <w:rPr>
          <w:rFonts w:ascii="Arial Narrow" w:hAnsi="Arial Narrow"/>
          <w:b/>
          <w:sz w:val="20"/>
          <w:szCs w:val="20"/>
        </w:rPr>
        <w:t xml:space="preserve"> de janeiro de 202</w:t>
      </w:r>
      <w:r>
        <w:rPr>
          <w:rFonts w:ascii="Arial Narrow" w:hAnsi="Arial Narrow"/>
          <w:b/>
          <w:sz w:val="20"/>
          <w:szCs w:val="20"/>
        </w:rPr>
        <w:t>2</w:t>
      </w:r>
      <w:r w:rsidRPr="00D2059D">
        <w:rPr>
          <w:rFonts w:ascii="Arial Narrow" w:hAnsi="Arial Narrow"/>
          <w:b/>
          <w:sz w:val="20"/>
          <w:szCs w:val="20"/>
        </w:rPr>
        <w:t>.</w:t>
      </w:r>
    </w:p>
    <w:p w14:paraId="4FB42E38" w14:textId="77777777" w:rsidR="00D10112" w:rsidRPr="00D2059D" w:rsidRDefault="00D10112" w:rsidP="00D10112">
      <w:pPr>
        <w:pStyle w:val="Corpodetexto"/>
        <w:spacing w:before="7"/>
        <w:ind w:right="24"/>
        <w:rPr>
          <w:rFonts w:ascii="Arial Narrow" w:hAnsi="Arial Narrow"/>
          <w:b/>
          <w:sz w:val="20"/>
          <w:szCs w:val="20"/>
          <w:lang w:val="pt-BR"/>
        </w:rPr>
      </w:pPr>
    </w:p>
    <w:p w14:paraId="4E5DFB86" w14:textId="77777777" w:rsidR="00D10112" w:rsidRPr="00D2059D" w:rsidRDefault="00D10112" w:rsidP="00D10112">
      <w:pPr>
        <w:pStyle w:val="PargrafodaLista"/>
        <w:widowControl w:val="0"/>
        <w:numPr>
          <w:ilvl w:val="1"/>
          <w:numId w:val="4"/>
        </w:numPr>
        <w:tabs>
          <w:tab w:val="left" w:pos="885"/>
        </w:tabs>
        <w:spacing w:before="59"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presente edital de credenciamento universal terá prazo de vigência de sua data de publicação até 31 de dezembro</w:t>
      </w:r>
      <w:r w:rsidRPr="00D2059D">
        <w:rPr>
          <w:rFonts w:ascii="Arial Narrow" w:hAnsi="Arial Narrow"/>
          <w:spacing w:val="-10"/>
          <w:sz w:val="20"/>
          <w:szCs w:val="20"/>
        </w:rPr>
        <w:t xml:space="preserve"> </w:t>
      </w:r>
      <w:r w:rsidRPr="00D2059D">
        <w:rPr>
          <w:rFonts w:ascii="Arial Narrow" w:hAnsi="Arial Narrow"/>
          <w:sz w:val="20"/>
          <w:szCs w:val="20"/>
        </w:rPr>
        <w:t>202</w:t>
      </w:r>
      <w:r>
        <w:rPr>
          <w:rFonts w:ascii="Arial Narrow" w:hAnsi="Arial Narrow"/>
          <w:sz w:val="20"/>
          <w:szCs w:val="20"/>
        </w:rPr>
        <w:t>2</w:t>
      </w:r>
      <w:r w:rsidRPr="00D2059D">
        <w:rPr>
          <w:rFonts w:ascii="Arial Narrow" w:hAnsi="Arial Narrow"/>
          <w:sz w:val="20"/>
          <w:szCs w:val="20"/>
        </w:rPr>
        <w:t>.</w:t>
      </w:r>
    </w:p>
    <w:p w14:paraId="06873413" w14:textId="77777777" w:rsidR="00D10112" w:rsidRPr="00D2059D" w:rsidRDefault="00D10112" w:rsidP="00D10112">
      <w:pPr>
        <w:pStyle w:val="PargrafodaLista"/>
        <w:ind w:right="24"/>
        <w:rPr>
          <w:rFonts w:ascii="Arial Narrow" w:hAnsi="Arial Narrow"/>
          <w:sz w:val="20"/>
          <w:szCs w:val="20"/>
        </w:rPr>
      </w:pPr>
    </w:p>
    <w:p w14:paraId="0BE58211" w14:textId="77777777" w:rsidR="00D10112" w:rsidRPr="00D2059D" w:rsidRDefault="00D10112" w:rsidP="00D10112">
      <w:pPr>
        <w:pStyle w:val="PargrafodaLista"/>
        <w:widowControl w:val="0"/>
        <w:numPr>
          <w:ilvl w:val="1"/>
          <w:numId w:val="4"/>
        </w:numPr>
        <w:tabs>
          <w:tab w:val="left" w:pos="885"/>
        </w:tabs>
        <w:spacing w:before="59"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O Credenciamento estará aberto aos interessados, da data da publicação até 31 de dezembro de 202</w:t>
      </w:r>
      <w:r>
        <w:rPr>
          <w:rFonts w:ascii="Arial Narrow" w:hAnsi="Arial Narrow"/>
          <w:sz w:val="20"/>
          <w:szCs w:val="20"/>
        </w:rPr>
        <w:t>2</w:t>
      </w:r>
      <w:r w:rsidRPr="00D2059D">
        <w:rPr>
          <w:rFonts w:ascii="Arial Narrow" w:hAnsi="Arial Narrow"/>
          <w:sz w:val="20"/>
          <w:szCs w:val="20"/>
        </w:rPr>
        <w:t>.</w:t>
      </w:r>
    </w:p>
    <w:p w14:paraId="7EBB6C63" w14:textId="77777777" w:rsidR="00D10112" w:rsidRPr="00D2059D" w:rsidRDefault="00D10112" w:rsidP="00D10112">
      <w:pPr>
        <w:pStyle w:val="Corpodetexto"/>
        <w:spacing w:before="2"/>
        <w:ind w:right="24"/>
        <w:rPr>
          <w:rFonts w:ascii="Arial Narrow" w:hAnsi="Arial Narrow"/>
          <w:sz w:val="20"/>
          <w:szCs w:val="20"/>
          <w:lang w:val="pt-BR"/>
        </w:rPr>
      </w:pPr>
    </w:p>
    <w:p w14:paraId="773A043A" w14:textId="77777777" w:rsidR="00D10112" w:rsidRPr="00D2059D" w:rsidRDefault="00D10112" w:rsidP="00D10112">
      <w:pPr>
        <w:pStyle w:val="Heading1"/>
        <w:numPr>
          <w:ilvl w:val="0"/>
          <w:numId w:val="4"/>
        </w:numPr>
        <w:tabs>
          <w:tab w:val="left" w:pos="703"/>
        </w:tabs>
        <w:ind w:left="702" w:right="24" w:hanging="226"/>
        <w:rPr>
          <w:rFonts w:ascii="Arial Narrow" w:hAnsi="Arial Narrow"/>
          <w:sz w:val="20"/>
          <w:szCs w:val="20"/>
          <w:lang w:val="pt-BR"/>
        </w:rPr>
      </w:pPr>
      <w:r w:rsidRPr="00D2059D">
        <w:rPr>
          <w:rFonts w:ascii="Arial Narrow" w:hAnsi="Arial Narrow"/>
          <w:sz w:val="20"/>
          <w:szCs w:val="20"/>
          <w:shd w:val="clear" w:color="auto" w:fill="D2D2D2"/>
          <w:lang w:val="pt-BR"/>
        </w:rPr>
        <w:t>- DOS DOCUMENTOS - PESSOA</w:t>
      </w:r>
      <w:r w:rsidRPr="00D2059D">
        <w:rPr>
          <w:rFonts w:ascii="Arial Narrow" w:hAnsi="Arial Narrow"/>
          <w:spacing w:val="-19"/>
          <w:sz w:val="20"/>
          <w:szCs w:val="20"/>
          <w:shd w:val="clear" w:color="auto" w:fill="D2D2D2"/>
          <w:lang w:val="pt-BR"/>
        </w:rPr>
        <w:t xml:space="preserve"> </w:t>
      </w:r>
      <w:r w:rsidRPr="00D2059D">
        <w:rPr>
          <w:rFonts w:ascii="Arial Narrow" w:hAnsi="Arial Narrow"/>
          <w:sz w:val="20"/>
          <w:szCs w:val="20"/>
          <w:shd w:val="clear" w:color="auto" w:fill="D2D2D2"/>
          <w:lang w:val="pt-BR"/>
        </w:rPr>
        <w:t>JURÍDICA</w:t>
      </w:r>
    </w:p>
    <w:p w14:paraId="07C1256D" w14:textId="77777777" w:rsidR="00D10112" w:rsidRPr="00D2059D" w:rsidRDefault="00D10112" w:rsidP="00D10112">
      <w:pPr>
        <w:pStyle w:val="Corpodetexto"/>
        <w:spacing w:before="1"/>
        <w:ind w:right="24"/>
        <w:rPr>
          <w:rFonts w:ascii="Arial Narrow" w:hAnsi="Arial Narrow"/>
          <w:b/>
          <w:sz w:val="20"/>
          <w:szCs w:val="20"/>
          <w:lang w:val="pt-BR"/>
        </w:rPr>
      </w:pPr>
    </w:p>
    <w:p w14:paraId="17C57FEC" w14:textId="77777777" w:rsidR="00D10112" w:rsidRPr="00D2059D" w:rsidRDefault="00D10112" w:rsidP="00D10112">
      <w:pPr>
        <w:pStyle w:val="Corpodetexto"/>
        <w:ind w:left="476" w:right="24"/>
        <w:rPr>
          <w:rFonts w:ascii="Arial Narrow" w:hAnsi="Arial Narrow"/>
          <w:sz w:val="20"/>
          <w:szCs w:val="20"/>
          <w:lang w:val="pt-BR"/>
        </w:rPr>
      </w:pPr>
      <w:r w:rsidRPr="00D2059D">
        <w:rPr>
          <w:rFonts w:ascii="Arial Narrow" w:hAnsi="Arial Narrow"/>
          <w:sz w:val="20"/>
          <w:szCs w:val="20"/>
          <w:lang w:val="pt-BR"/>
        </w:rPr>
        <w:t>3.1 - A documentação exigida para habilitação deve ser apresentada em envelopes lacrados, com os seguintes dizeres:</w:t>
      </w:r>
    </w:p>
    <w:p w14:paraId="0EC9327D" w14:textId="77777777" w:rsidR="00D10112" w:rsidRPr="00D2059D" w:rsidRDefault="00D10112" w:rsidP="00D10112">
      <w:pPr>
        <w:spacing w:before="22" w:line="237" w:lineRule="auto"/>
        <w:ind w:left="476" w:right="24" w:firstLine="244"/>
        <w:jc w:val="both"/>
        <w:rPr>
          <w:rFonts w:ascii="Arial Narrow" w:hAnsi="Arial Narrow"/>
          <w:b/>
          <w:szCs w:val="20"/>
        </w:rPr>
      </w:pPr>
      <w:r w:rsidRPr="00D2059D">
        <w:rPr>
          <w:rFonts w:ascii="Arial Narrow" w:hAnsi="Arial Narrow"/>
          <w:b/>
          <w:szCs w:val="20"/>
        </w:rPr>
        <w:t>FUNDO MUNICIPAL DE SAÚDE DE ROMELÂNDIA</w:t>
      </w:r>
    </w:p>
    <w:p w14:paraId="57A2B043" w14:textId="77777777" w:rsidR="00D10112" w:rsidRPr="00D2059D" w:rsidRDefault="00D10112" w:rsidP="00D10112">
      <w:pPr>
        <w:spacing w:before="22" w:line="237" w:lineRule="auto"/>
        <w:ind w:left="105" w:right="24" w:firstLine="615"/>
        <w:jc w:val="both"/>
        <w:rPr>
          <w:rFonts w:ascii="Arial Narrow" w:hAnsi="Arial Narrow"/>
          <w:b/>
          <w:szCs w:val="20"/>
        </w:rPr>
      </w:pPr>
      <w:r w:rsidRPr="00D2059D">
        <w:rPr>
          <w:rFonts w:ascii="Arial Narrow" w:hAnsi="Arial Narrow"/>
          <w:b/>
          <w:szCs w:val="20"/>
        </w:rPr>
        <w:t>EDITAL DE CREDENCIAMENTO Nº. 001/202</w:t>
      </w:r>
      <w:r>
        <w:rPr>
          <w:rFonts w:ascii="Arial Narrow" w:hAnsi="Arial Narrow"/>
          <w:b/>
          <w:szCs w:val="20"/>
        </w:rPr>
        <w:t>2</w:t>
      </w:r>
    </w:p>
    <w:p w14:paraId="1750E5CA" w14:textId="77777777" w:rsidR="00D10112" w:rsidRPr="00D2059D" w:rsidRDefault="00D10112" w:rsidP="00D10112">
      <w:pPr>
        <w:spacing w:before="22" w:line="237" w:lineRule="auto"/>
        <w:ind w:left="105" w:right="24" w:firstLine="615"/>
        <w:jc w:val="both"/>
        <w:rPr>
          <w:rFonts w:ascii="Arial Narrow" w:hAnsi="Arial Narrow"/>
          <w:b/>
          <w:i/>
          <w:szCs w:val="20"/>
        </w:rPr>
      </w:pPr>
      <w:r w:rsidRPr="00D2059D">
        <w:rPr>
          <w:rFonts w:ascii="Arial Narrow" w:hAnsi="Arial Narrow"/>
          <w:b/>
          <w:i/>
          <w:w w:val="95"/>
          <w:szCs w:val="20"/>
        </w:rPr>
        <w:t>ENVELOPE “1” – HABILITAÇÃO</w:t>
      </w:r>
    </w:p>
    <w:p w14:paraId="158C3BFE" w14:textId="77777777" w:rsidR="00D10112" w:rsidRPr="00D2059D" w:rsidRDefault="00D10112" w:rsidP="00D10112">
      <w:pPr>
        <w:spacing w:before="1"/>
        <w:ind w:left="105" w:right="24" w:firstLine="615"/>
        <w:jc w:val="both"/>
        <w:rPr>
          <w:rFonts w:ascii="Arial Narrow" w:hAnsi="Arial Narrow"/>
          <w:b/>
          <w:szCs w:val="20"/>
        </w:rPr>
      </w:pPr>
      <w:r w:rsidRPr="00D2059D">
        <w:rPr>
          <w:rFonts w:ascii="Arial Narrow" w:hAnsi="Arial Narrow"/>
          <w:b/>
          <w:szCs w:val="20"/>
        </w:rPr>
        <w:t>(razão social do proponente – CNPJ)</w:t>
      </w:r>
    </w:p>
    <w:p w14:paraId="3FE64F4C" w14:textId="77777777" w:rsidR="00D10112" w:rsidRPr="00D2059D" w:rsidRDefault="00D10112" w:rsidP="00D10112">
      <w:pPr>
        <w:pStyle w:val="Corpodetexto"/>
        <w:spacing w:before="3"/>
        <w:ind w:right="24"/>
        <w:rPr>
          <w:rFonts w:ascii="Arial Narrow" w:hAnsi="Arial Narrow"/>
          <w:sz w:val="20"/>
          <w:szCs w:val="20"/>
          <w:lang w:val="pt-BR"/>
        </w:rPr>
      </w:pPr>
    </w:p>
    <w:p w14:paraId="017CF027" w14:textId="77777777" w:rsidR="00D10112" w:rsidRPr="00D2059D" w:rsidRDefault="00D10112" w:rsidP="00D10112">
      <w:pPr>
        <w:pStyle w:val="Corpodetexto"/>
        <w:spacing w:before="59"/>
        <w:ind w:left="476" w:right="24"/>
        <w:rPr>
          <w:rFonts w:ascii="Arial Narrow" w:hAnsi="Arial Narrow"/>
          <w:sz w:val="20"/>
          <w:szCs w:val="20"/>
          <w:lang w:val="pt-BR"/>
        </w:rPr>
      </w:pPr>
      <w:r w:rsidRPr="00D2059D">
        <w:rPr>
          <w:rFonts w:ascii="Arial Narrow" w:hAnsi="Arial Narrow"/>
          <w:sz w:val="20"/>
          <w:szCs w:val="20"/>
          <w:lang w:val="pt-BR"/>
        </w:rPr>
        <w:t xml:space="preserve">3.1.1- Os interessados poderão fazer-se representar por procurador ou pessoa devidamente credenciada, tratando-se de </w:t>
      </w:r>
      <w:r w:rsidRPr="00D2059D">
        <w:rPr>
          <w:rFonts w:ascii="Arial Narrow" w:hAnsi="Arial Narrow"/>
          <w:b/>
          <w:sz w:val="20"/>
          <w:szCs w:val="20"/>
          <w:lang w:val="pt-BR"/>
        </w:rPr>
        <w:t>procurador</w:t>
      </w:r>
      <w:r w:rsidRPr="00D2059D">
        <w:rPr>
          <w:rFonts w:ascii="Arial Narrow" w:hAnsi="Arial Narrow"/>
          <w:sz w:val="20"/>
          <w:szCs w:val="20"/>
          <w:lang w:val="pt-BR"/>
        </w:rPr>
        <w:t xml:space="preserve">, procuração por </w:t>
      </w:r>
      <w:r w:rsidRPr="00D2059D">
        <w:rPr>
          <w:rFonts w:ascii="Arial Narrow" w:hAnsi="Arial Narrow"/>
          <w:b/>
          <w:i/>
          <w:sz w:val="20"/>
          <w:szCs w:val="20"/>
          <w:lang w:val="pt-BR"/>
        </w:rPr>
        <w:t>instrumento público ou particular, com firma reconhecida</w:t>
      </w:r>
      <w:r w:rsidRPr="00D2059D">
        <w:rPr>
          <w:rFonts w:ascii="Arial Narrow" w:hAnsi="Arial Narrow"/>
          <w:sz w:val="20"/>
          <w:szCs w:val="20"/>
          <w:lang w:val="pt-BR"/>
        </w:rPr>
        <w:t>, da qual constem poderes específicos para praticar todos os demais atos pertinentes ao certame (se o credenciado for sócio administrador a procuração está dispensada)</w:t>
      </w:r>
    </w:p>
    <w:p w14:paraId="3115BDF8" w14:textId="77777777" w:rsidR="00D10112" w:rsidRPr="00D2059D" w:rsidRDefault="00D10112" w:rsidP="00D10112">
      <w:pPr>
        <w:pStyle w:val="Corpodetexto"/>
        <w:spacing w:before="2"/>
        <w:ind w:right="24"/>
        <w:rPr>
          <w:rFonts w:ascii="Arial Narrow" w:hAnsi="Arial Narrow"/>
          <w:sz w:val="20"/>
          <w:szCs w:val="20"/>
          <w:lang w:val="pt-BR"/>
        </w:rPr>
      </w:pPr>
    </w:p>
    <w:p w14:paraId="2A25969B" w14:textId="77777777" w:rsidR="00D10112" w:rsidRPr="00D2059D" w:rsidRDefault="00D10112" w:rsidP="00D10112">
      <w:pPr>
        <w:pStyle w:val="PargrafodaLista"/>
        <w:widowControl w:val="0"/>
        <w:numPr>
          <w:ilvl w:val="0"/>
          <w:numId w:val="3"/>
        </w:numPr>
        <w:tabs>
          <w:tab w:val="left" w:pos="861"/>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Contrato Social e última alteração devidamente registrados na Junta Comercial do Estado ou, no Cartório de Títulos e Documentos, onde conste, dentro dos seus objetivos, a prestação dos serviços mencionados</w:t>
      </w:r>
      <w:r w:rsidRPr="00D2059D">
        <w:rPr>
          <w:rFonts w:ascii="Arial Narrow" w:hAnsi="Arial Narrow"/>
          <w:spacing w:val="-24"/>
          <w:sz w:val="20"/>
          <w:szCs w:val="20"/>
        </w:rPr>
        <w:t xml:space="preserve"> </w:t>
      </w:r>
      <w:r w:rsidRPr="00D2059D">
        <w:rPr>
          <w:rFonts w:ascii="Arial Narrow" w:hAnsi="Arial Narrow"/>
          <w:sz w:val="20"/>
          <w:szCs w:val="20"/>
        </w:rPr>
        <w:t>acima;</w:t>
      </w:r>
    </w:p>
    <w:p w14:paraId="7F0F9088" w14:textId="77777777" w:rsidR="00D10112" w:rsidRPr="00D2059D" w:rsidRDefault="00D10112" w:rsidP="00D10112">
      <w:pPr>
        <w:pStyle w:val="PargrafodaLista"/>
        <w:widowControl w:val="0"/>
        <w:numPr>
          <w:ilvl w:val="0"/>
          <w:numId w:val="3"/>
        </w:numPr>
        <w:tabs>
          <w:tab w:val="left" w:pos="813"/>
        </w:tabs>
        <w:spacing w:before="3" w:after="0" w:line="289" w:lineRule="exact"/>
        <w:ind w:left="812" w:right="24" w:hanging="336"/>
        <w:contextualSpacing w:val="0"/>
        <w:jc w:val="both"/>
        <w:rPr>
          <w:rFonts w:ascii="Arial Narrow" w:hAnsi="Arial Narrow"/>
          <w:sz w:val="20"/>
          <w:szCs w:val="20"/>
        </w:rPr>
      </w:pPr>
      <w:r w:rsidRPr="00D2059D">
        <w:rPr>
          <w:rFonts w:ascii="Arial Narrow" w:hAnsi="Arial Narrow"/>
          <w:sz w:val="20"/>
          <w:szCs w:val="20"/>
        </w:rPr>
        <w:t>Cartão CNPJ;</w:t>
      </w:r>
    </w:p>
    <w:p w14:paraId="1328C043" w14:textId="77777777" w:rsidR="00D10112" w:rsidRPr="00D2059D" w:rsidRDefault="00D10112" w:rsidP="00D10112">
      <w:pPr>
        <w:pStyle w:val="PargrafodaLista"/>
        <w:widowControl w:val="0"/>
        <w:numPr>
          <w:ilvl w:val="0"/>
          <w:numId w:val="3"/>
        </w:numPr>
        <w:tabs>
          <w:tab w:val="left" w:pos="784"/>
        </w:tabs>
        <w:spacing w:after="0" w:line="288" w:lineRule="exact"/>
        <w:ind w:left="783" w:right="24" w:hanging="307"/>
        <w:contextualSpacing w:val="0"/>
        <w:jc w:val="both"/>
        <w:rPr>
          <w:rFonts w:ascii="Arial Narrow" w:hAnsi="Arial Narrow"/>
          <w:sz w:val="20"/>
          <w:szCs w:val="20"/>
        </w:rPr>
      </w:pPr>
      <w:r w:rsidRPr="00D2059D">
        <w:rPr>
          <w:rFonts w:ascii="Arial Narrow" w:hAnsi="Arial Narrow"/>
          <w:sz w:val="20"/>
          <w:szCs w:val="20"/>
        </w:rPr>
        <w:t>Certidões Negativas de Débitos com as Fazendas Federal, Estadual e</w:t>
      </w:r>
      <w:r w:rsidRPr="00D2059D">
        <w:rPr>
          <w:rFonts w:ascii="Arial Narrow" w:hAnsi="Arial Narrow"/>
          <w:spacing w:val="-47"/>
          <w:sz w:val="20"/>
          <w:szCs w:val="20"/>
        </w:rPr>
        <w:t xml:space="preserve"> </w:t>
      </w:r>
      <w:r w:rsidRPr="00D2059D">
        <w:rPr>
          <w:rFonts w:ascii="Arial Narrow" w:hAnsi="Arial Narrow"/>
          <w:sz w:val="20"/>
          <w:szCs w:val="20"/>
        </w:rPr>
        <w:t>Municipal;</w:t>
      </w:r>
    </w:p>
    <w:p w14:paraId="1D64762D" w14:textId="77777777" w:rsidR="00D10112" w:rsidRPr="00D2059D" w:rsidRDefault="00D10112" w:rsidP="00D10112">
      <w:pPr>
        <w:pStyle w:val="PargrafodaLista"/>
        <w:widowControl w:val="0"/>
        <w:numPr>
          <w:ilvl w:val="0"/>
          <w:numId w:val="3"/>
        </w:numPr>
        <w:tabs>
          <w:tab w:val="left" w:pos="808"/>
        </w:tabs>
        <w:spacing w:after="0" w:line="289" w:lineRule="exact"/>
        <w:ind w:left="807" w:right="24" w:hanging="331"/>
        <w:contextualSpacing w:val="0"/>
        <w:jc w:val="both"/>
        <w:rPr>
          <w:rFonts w:ascii="Arial Narrow" w:hAnsi="Arial Narrow"/>
          <w:sz w:val="20"/>
          <w:szCs w:val="20"/>
        </w:rPr>
      </w:pPr>
      <w:r w:rsidRPr="00D2059D">
        <w:rPr>
          <w:rFonts w:ascii="Arial Narrow" w:hAnsi="Arial Narrow"/>
          <w:sz w:val="20"/>
          <w:szCs w:val="20"/>
        </w:rPr>
        <w:t>Certidão Negativa de Débitos</w:t>
      </w:r>
      <w:r w:rsidRPr="00D2059D">
        <w:rPr>
          <w:rFonts w:ascii="Arial Narrow" w:hAnsi="Arial Narrow"/>
          <w:spacing w:val="-22"/>
          <w:sz w:val="20"/>
          <w:szCs w:val="20"/>
        </w:rPr>
        <w:t xml:space="preserve"> </w:t>
      </w:r>
      <w:r w:rsidRPr="00D2059D">
        <w:rPr>
          <w:rFonts w:ascii="Arial Narrow" w:hAnsi="Arial Narrow"/>
          <w:sz w:val="20"/>
          <w:szCs w:val="20"/>
        </w:rPr>
        <w:t>FGTS;</w:t>
      </w:r>
    </w:p>
    <w:p w14:paraId="321659CA" w14:textId="77777777" w:rsidR="00D10112" w:rsidRPr="00D2059D" w:rsidRDefault="00D10112" w:rsidP="00D10112">
      <w:pPr>
        <w:pStyle w:val="PargrafodaLista"/>
        <w:widowControl w:val="0"/>
        <w:numPr>
          <w:ilvl w:val="0"/>
          <w:numId w:val="3"/>
        </w:numPr>
        <w:tabs>
          <w:tab w:val="left" w:pos="861"/>
        </w:tabs>
        <w:spacing w:before="3"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Certidão negativa de débitos trabalhistas – CNDT – Prova de regularidade com a Justiça do</w:t>
      </w:r>
      <w:r w:rsidRPr="00D2059D">
        <w:rPr>
          <w:rFonts w:ascii="Arial Narrow" w:hAnsi="Arial Narrow"/>
          <w:spacing w:val="-10"/>
          <w:sz w:val="20"/>
          <w:szCs w:val="20"/>
        </w:rPr>
        <w:t xml:space="preserve"> </w:t>
      </w:r>
      <w:r w:rsidRPr="00D2059D">
        <w:rPr>
          <w:rFonts w:ascii="Arial Narrow" w:hAnsi="Arial Narrow"/>
          <w:sz w:val="20"/>
          <w:szCs w:val="20"/>
        </w:rPr>
        <w:t>Trabalho.</w:t>
      </w:r>
    </w:p>
    <w:p w14:paraId="1E7F7220" w14:textId="77777777" w:rsidR="00D10112" w:rsidRPr="00D2059D" w:rsidRDefault="00D10112" w:rsidP="00D10112">
      <w:pPr>
        <w:pStyle w:val="PargrafodaLista"/>
        <w:widowControl w:val="0"/>
        <w:numPr>
          <w:ilvl w:val="0"/>
          <w:numId w:val="3"/>
        </w:numPr>
        <w:tabs>
          <w:tab w:val="left" w:pos="751"/>
        </w:tabs>
        <w:spacing w:after="0" w:line="288" w:lineRule="exact"/>
        <w:ind w:left="750" w:right="24" w:hanging="274"/>
        <w:contextualSpacing w:val="0"/>
        <w:jc w:val="both"/>
        <w:rPr>
          <w:rFonts w:ascii="Arial Narrow" w:hAnsi="Arial Narrow"/>
          <w:sz w:val="20"/>
          <w:szCs w:val="20"/>
        </w:rPr>
      </w:pPr>
      <w:r w:rsidRPr="00D2059D">
        <w:rPr>
          <w:rFonts w:ascii="Arial Narrow" w:hAnsi="Arial Narrow"/>
          <w:sz w:val="20"/>
          <w:szCs w:val="20"/>
        </w:rPr>
        <w:t>Alvará de localização fornecido pelo Município da sede da</w:t>
      </w:r>
      <w:r w:rsidRPr="00D2059D">
        <w:rPr>
          <w:rFonts w:ascii="Arial Narrow" w:hAnsi="Arial Narrow"/>
          <w:spacing w:val="-42"/>
          <w:sz w:val="20"/>
          <w:szCs w:val="20"/>
        </w:rPr>
        <w:t xml:space="preserve"> </w:t>
      </w:r>
      <w:r w:rsidRPr="00D2059D">
        <w:rPr>
          <w:rFonts w:ascii="Arial Narrow" w:hAnsi="Arial Narrow"/>
          <w:sz w:val="20"/>
          <w:szCs w:val="20"/>
        </w:rPr>
        <w:t>empresa;</w:t>
      </w:r>
    </w:p>
    <w:p w14:paraId="1A4A0401" w14:textId="77777777" w:rsidR="00D10112" w:rsidRPr="00D2059D" w:rsidRDefault="00D10112" w:rsidP="00D10112">
      <w:pPr>
        <w:pStyle w:val="PargrafodaLista"/>
        <w:widowControl w:val="0"/>
        <w:numPr>
          <w:ilvl w:val="0"/>
          <w:numId w:val="3"/>
        </w:numPr>
        <w:tabs>
          <w:tab w:val="left" w:pos="808"/>
        </w:tabs>
        <w:spacing w:before="3" w:after="0" w:line="289" w:lineRule="exact"/>
        <w:ind w:left="807" w:right="24" w:hanging="331"/>
        <w:contextualSpacing w:val="0"/>
        <w:jc w:val="both"/>
        <w:rPr>
          <w:rFonts w:ascii="Arial Narrow" w:hAnsi="Arial Narrow"/>
          <w:sz w:val="20"/>
          <w:szCs w:val="20"/>
        </w:rPr>
      </w:pPr>
      <w:r w:rsidRPr="00D2059D">
        <w:rPr>
          <w:rFonts w:ascii="Arial Narrow" w:hAnsi="Arial Narrow"/>
          <w:sz w:val="20"/>
          <w:szCs w:val="20"/>
        </w:rPr>
        <w:t>Alvará de Licença Sanitária segundo a legislação</w:t>
      </w:r>
      <w:r w:rsidRPr="00D2059D">
        <w:rPr>
          <w:rFonts w:ascii="Arial Narrow" w:hAnsi="Arial Narrow"/>
          <w:spacing w:val="-36"/>
          <w:sz w:val="20"/>
          <w:szCs w:val="20"/>
        </w:rPr>
        <w:t xml:space="preserve"> </w:t>
      </w:r>
      <w:r w:rsidRPr="00D2059D">
        <w:rPr>
          <w:rFonts w:ascii="Arial Narrow" w:hAnsi="Arial Narrow"/>
          <w:sz w:val="20"/>
          <w:szCs w:val="20"/>
        </w:rPr>
        <w:t>vigente;</w:t>
      </w:r>
    </w:p>
    <w:p w14:paraId="24884DB1" w14:textId="77777777" w:rsidR="00D10112" w:rsidRPr="00D2059D" w:rsidRDefault="00D10112" w:rsidP="00D10112">
      <w:pPr>
        <w:pStyle w:val="PargrafodaLista"/>
        <w:widowControl w:val="0"/>
        <w:numPr>
          <w:ilvl w:val="0"/>
          <w:numId w:val="3"/>
        </w:numPr>
        <w:tabs>
          <w:tab w:val="left" w:pos="818"/>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Declaração se comprometendo a realizar todos os exames constantes no anexo I deste edital;</w:t>
      </w:r>
    </w:p>
    <w:p w14:paraId="1C19430A" w14:textId="77777777" w:rsidR="00D10112" w:rsidRPr="00D2059D" w:rsidRDefault="00D10112" w:rsidP="00D10112">
      <w:pPr>
        <w:pStyle w:val="PargrafodaLista"/>
        <w:widowControl w:val="0"/>
        <w:numPr>
          <w:ilvl w:val="0"/>
          <w:numId w:val="3"/>
        </w:numPr>
        <w:tabs>
          <w:tab w:val="left" w:pos="731"/>
        </w:tabs>
        <w:spacing w:before="3" w:after="0" w:line="289" w:lineRule="exact"/>
        <w:ind w:left="730" w:right="24" w:hanging="254"/>
        <w:contextualSpacing w:val="0"/>
        <w:jc w:val="both"/>
        <w:rPr>
          <w:rFonts w:ascii="Arial Narrow" w:hAnsi="Arial Narrow"/>
          <w:sz w:val="20"/>
          <w:szCs w:val="20"/>
        </w:rPr>
      </w:pPr>
      <w:r w:rsidRPr="00D2059D">
        <w:rPr>
          <w:rFonts w:ascii="Arial Narrow" w:hAnsi="Arial Narrow"/>
          <w:sz w:val="20"/>
          <w:szCs w:val="20"/>
        </w:rPr>
        <w:t>Nome e número de registro do responsável técnico no Conselho Regional</w:t>
      </w:r>
      <w:r w:rsidRPr="00D2059D">
        <w:rPr>
          <w:rFonts w:ascii="Arial Narrow" w:hAnsi="Arial Narrow"/>
          <w:spacing w:val="-39"/>
          <w:sz w:val="20"/>
          <w:szCs w:val="20"/>
        </w:rPr>
        <w:t xml:space="preserve"> </w:t>
      </w:r>
      <w:r w:rsidRPr="00D2059D">
        <w:rPr>
          <w:rFonts w:ascii="Arial Narrow" w:hAnsi="Arial Narrow"/>
          <w:sz w:val="20"/>
          <w:szCs w:val="20"/>
        </w:rPr>
        <w:t>competente;</w:t>
      </w:r>
    </w:p>
    <w:p w14:paraId="102D91E8" w14:textId="77777777" w:rsidR="00D10112" w:rsidRPr="00D2059D" w:rsidRDefault="00D10112" w:rsidP="00D10112">
      <w:pPr>
        <w:pStyle w:val="PargrafodaLista"/>
        <w:widowControl w:val="0"/>
        <w:numPr>
          <w:ilvl w:val="0"/>
          <w:numId w:val="3"/>
        </w:numPr>
        <w:tabs>
          <w:tab w:val="left" w:pos="799"/>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Declaração, conforme modelo constante no anexo III, concordando com os preços constantes na tabela de valores definidas pelo SUS</w:t>
      </w:r>
      <w:r w:rsidRPr="00D2059D">
        <w:rPr>
          <w:rFonts w:ascii="Arial Narrow" w:hAnsi="Arial Narrow"/>
          <w:b/>
          <w:sz w:val="20"/>
          <w:szCs w:val="20"/>
        </w:rPr>
        <w:t xml:space="preserve">, </w:t>
      </w:r>
      <w:r w:rsidRPr="00D2059D">
        <w:rPr>
          <w:rFonts w:ascii="Arial Narrow" w:hAnsi="Arial Narrow"/>
          <w:sz w:val="20"/>
          <w:szCs w:val="20"/>
        </w:rPr>
        <w:t>e se comprometendo a realizar todos os exames laboratoriais constantes no anexo I deste</w:t>
      </w:r>
      <w:r w:rsidRPr="00D2059D">
        <w:rPr>
          <w:rFonts w:ascii="Arial Narrow" w:hAnsi="Arial Narrow"/>
          <w:spacing w:val="-27"/>
          <w:sz w:val="20"/>
          <w:szCs w:val="20"/>
        </w:rPr>
        <w:t xml:space="preserve"> </w:t>
      </w:r>
      <w:r w:rsidRPr="00D2059D">
        <w:rPr>
          <w:rFonts w:ascii="Arial Narrow" w:hAnsi="Arial Narrow"/>
          <w:sz w:val="20"/>
          <w:szCs w:val="20"/>
        </w:rPr>
        <w:t>edital.</w:t>
      </w:r>
    </w:p>
    <w:p w14:paraId="3F431865" w14:textId="77777777" w:rsidR="00D10112" w:rsidRPr="00D2059D" w:rsidRDefault="00D10112" w:rsidP="00D10112">
      <w:pPr>
        <w:pStyle w:val="Corpodetexto"/>
        <w:ind w:left="476" w:right="24"/>
        <w:rPr>
          <w:rFonts w:ascii="Arial Narrow" w:hAnsi="Arial Narrow"/>
          <w:sz w:val="20"/>
          <w:szCs w:val="20"/>
          <w:lang w:val="pt-BR"/>
        </w:rPr>
      </w:pPr>
      <w:r w:rsidRPr="00D2059D">
        <w:rPr>
          <w:rFonts w:ascii="Arial Narrow" w:hAnsi="Arial Narrow"/>
          <w:sz w:val="20"/>
          <w:szCs w:val="20"/>
          <w:lang w:val="pt-BR"/>
        </w:rPr>
        <w:t>OBS: Os documentos constantes no item 3 poderão ser apresentados por original, por fotocópia autenticada por Tabelião de Notas ou por funcionário do Município, ou por publicação em órgão da imprensa oficial.</w:t>
      </w:r>
    </w:p>
    <w:p w14:paraId="0C0BAD7E" w14:textId="77777777" w:rsidR="00D10112" w:rsidRPr="00D2059D" w:rsidRDefault="00D10112" w:rsidP="00D10112">
      <w:pPr>
        <w:pStyle w:val="Corpodetexto"/>
        <w:spacing w:before="2"/>
        <w:ind w:right="24"/>
        <w:rPr>
          <w:rFonts w:ascii="Arial Narrow" w:hAnsi="Arial Narrow"/>
          <w:sz w:val="20"/>
          <w:szCs w:val="20"/>
          <w:lang w:val="pt-BR"/>
        </w:rPr>
      </w:pPr>
    </w:p>
    <w:p w14:paraId="370B633C" w14:textId="77777777" w:rsidR="00D10112" w:rsidRPr="00D2059D" w:rsidRDefault="00D10112" w:rsidP="00D10112">
      <w:pPr>
        <w:pStyle w:val="Heading1"/>
        <w:numPr>
          <w:ilvl w:val="0"/>
          <w:numId w:val="4"/>
        </w:numPr>
        <w:tabs>
          <w:tab w:val="left" w:pos="703"/>
        </w:tabs>
        <w:ind w:left="702" w:right="24" w:hanging="226"/>
        <w:rPr>
          <w:rFonts w:ascii="Arial Narrow" w:hAnsi="Arial Narrow"/>
          <w:sz w:val="20"/>
          <w:szCs w:val="20"/>
          <w:lang w:val="pt-BR"/>
        </w:rPr>
      </w:pPr>
      <w:r w:rsidRPr="00D2059D">
        <w:rPr>
          <w:rFonts w:ascii="Arial Narrow" w:hAnsi="Arial Narrow"/>
          <w:sz w:val="20"/>
          <w:szCs w:val="20"/>
          <w:shd w:val="clear" w:color="auto" w:fill="D2D2D2"/>
          <w:lang w:val="pt-BR"/>
        </w:rPr>
        <w:t xml:space="preserve">- </w:t>
      </w:r>
      <w:r w:rsidRPr="00D2059D">
        <w:rPr>
          <w:rFonts w:ascii="Arial Narrow" w:hAnsi="Arial Narrow"/>
          <w:spacing w:val="-3"/>
          <w:sz w:val="20"/>
          <w:szCs w:val="20"/>
          <w:shd w:val="clear" w:color="auto" w:fill="D2D2D2"/>
          <w:lang w:val="pt-BR"/>
        </w:rPr>
        <w:t xml:space="preserve">DAS </w:t>
      </w:r>
      <w:r w:rsidRPr="00D2059D">
        <w:rPr>
          <w:rFonts w:ascii="Arial Narrow" w:hAnsi="Arial Narrow"/>
          <w:sz w:val="20"/>
          <w:szCs w:val="20"/>
          <w:shd w:val="clear" w:color="auto" w:fill="D2D2D2"/>
          <w:lang w:val="pt-BR"/>
        </w:rPr>
        <w:t>CONDIÇÕES PARA A PRESTAÇÃO DOS SERVIÇOS</w:t>
      </w:r>
      <w:r w:rsidRPr="00D2059D">
        <w:rPr>
          <w:rFonts w:ascii="Arial Narrow" w:hAnsi="Arial Narrow"/>
          <w:sz w:val="20"/>
          <w:szCs w:val="20"/>
          <w:lang w:val="pt-BR"/>
        </w:rPr>
        <w:t>.</w:t>
      </w:r>
    </w:p>
    <w:p w14:paraId="4AEAD1EF" w14:textId="77777777" w:rsidR="00D10112" w:rsidRPr="00D2059D" w:rsidRDefault="00D10112" w:rsidP="00D10112">
      <w:pPr>
        <w:pStyle w:val="Corpodetexto"/>
        <w:spacing w:before="8"/>
        <w:ind w:right="24"/>
        <w:rPr>
          <w:rFonts w:ascii="Arial Narrow" w:hAnsi="Arial Narrow"/>
          <w:b/>
          <w:sz w:val="20"/>
          <w:szCs w:val="20"/>
          <w:lang w:val="pt-BR"/>
        </w:rPr>
      </w:pPr>
    </w:p>
    <w:p w14:paraId="2D848F33" w14:textId="77777777" w:rsidR="00D10112" w:rsidRPr="00D2059D" w:rsidRDefault="00D10112" w:rsidP="00D10112">
      <w:pPr>
        <w:pStyle w:val="PargrafodaLista"/>
        <w:widowControl w:val="0"/>
        <w:numPr>
          <w:ilvl w:val="1"/>
          <w:numId w:val="2"/>
        </w:numPr>
        <w:tabs>
          <w:tab w:val="left" w:pos="933"/>
        </w:tabs>
        <w:spacing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 xml:space="preserve">- A autorização para realização do exame será expedida pelo Fundo Municipal </w:t>
      </w:r>
      <w:r w:rsidRPr="00D2059D">
        <w:rPr>
          <w:rFonts w:ascii="Arial Narrow" w:hAnsi="Arial Narrow"/>
          <w:spacing w:val="6"/>
          <w:sz w:val="20"/>
          <w:szCs w:val="20"/>
        </w:rPr>
        <w:t xml:space="preserve">de </w:t>
      </w:r>
      <w:r w:rsidRPr="00D2059D">
        <w:rPr>
          <w:rFonts w:ascii="Arial Narrow" w:hAnsi="Arial Narrow"/>
          <w:sz w:val="20"/>
          <w:szCs w:val="20"/>
        </w:rPr>
        <w:t>Saúde;</w:t>
      </w:r>
    </w:p>
    <w:p w14:paraId="5176550B" w14:textId="77777777" w:rsidR="00D10112" w:rsidRPr="00D2059D" w:rsidRDefault="00D10112" w:rsidP="00D10112">
      <w:pPr>
        <w:pStyle w:val="PargrafodaLista"/>
        <w:widowControl w:val="0"/>
        <w:numPr>
          <w:ilvl w:val="1"/>
          <w:numId w:val="2"/>
        </w:numPr>
        <w:tabs>
          <w:tab w:val="left" w:pos="895"/>
        </w:tabs>
        <w:spacing w:before="59"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Ao Fundo Municipal de Saúde, reserva-se o direito de fiscalizar permanentemente a prestação dos serviços pelos credenciados, sendo-lhes facultado o descredenciamento, quando caracterizada a prestação de má qualidade, através de processo</w:t>
      </w:r>
      <w:r w:rsidRPr="00D2059D">
        <w:rPr>
          <w:rFonts w:ascii="Arial Narrow" w:hAnsi="Arial Narrow"/>
          <w:spacing w:val="68"/>
          <w:sz w:val="20"/>
          <w:szCs w:val="20"/>
        </w:rPr>
        <w:t xml:space="preserve"> </w:t>
      </w:r>
      <w:r w:rsidRPr="00D2059D">
        <w:rPr>
          <w:rFonts w:ascii="Arial Narrow" w:hAnsi="Arial Narrow"/>
          <w:sz w:val="20"/>
          <w:szCs w:val="20"/>
        </w:rPr>
        <w:t>administrativo específico, com garantia da representação do contraditório e da produção da ampla defesa;</w:t>
      </w:r>
    </w:p>
    <w:p w14:paraId="43A965B5" w14:textId="77777777" w:rsidR="00D10112" w:rsidRPr="00D2059D" w:rsidRDefault="00D10112" w:rsidP="00D10112">
      <w:pPr>
        <w:pStyle w:val="PargrafodaLista"/>
        <w:widowControl w:val="0"/>
        <w:numPr>
          <w:ilvl w:val="1"/>
          <w:numId w:val="2"/>
        </w:numPr>
        <w:tabs>
          <w:tab w:val="left" w:pos="885"/>
        </w:tabs>
        <w:spacing w:before="3" w:after="0" w:line="240" w:lineRule="auto"/>
        <w:ind w:left="884" w:right="24" w:hanging="408"/>
        <w:contextualSpacing w:val="0"/>
        <w:jc w:val="both"/>
        <w:rPr>
          <w:rFonts w:ascii="Arial Narrow" w:hAnsi="Arial Narrow"/>
          <w:sz w:val="20"/>
          <w:szCs w:val="20"/>
        </w:rPr>
      </w:pPr>
      <w:r w:rsidRPr="00D2059D">
        <w:rPr>
          <w:rFonts w:ascii="Arial Narrow" w:hAnsi="Arial Narrow"/>
          <w:sz w:val="20"/>
          <w:szCs w:val="20"/>
        </w:rPr>
        <w:t>- O credenciamento se caracteriza como relação contratual de prestação de</w:t>
      </w:r>
      <w:r w:rsidRPr="00D2059D">
        <w:rPr>
          <w:rFonts w:ascii="Arial Narrow" w:hAnsi="Arial Narrow"/>
          <w:spacing w:val="-48"/>
          <w:sz w:val="20"/>
          <w:szCs w:val="20"/>
        </w:rPr>
        <w:t xml:space="preserve"> </w:t>
      </w:r>
      <w:r w:rsidRPr="00D2059D">
        <w:rPr>
          <w:rFonts w:ascii="Arial Narrow" w:hAnsi="Arial Narrow"/>
          <w:sz w:val="20"/>
          <w:szCs w:val="20"/>
        </w:rPr>
        <w:t>serviços;</w:t>
      </w:r>
    </w:p>
    <w:p w14:paraId="54AF9B02" w14:textId="77777777" w:rsidR="00D10112" w:rsidRPr="00D2059D" w:rsidRDefault="00D10112" w:rsidP="00D10112">
      <w:pPr>
        <w:pStyle w:val="Corpodetexto"/>
        <w:spacing w:before="10"/>
        <w:ind w:right="24"/>
        <w:rPr>
          <w:rFonts w:ascii="Arial Narrow" w:hAnsi="Arial Narrow"/>
          <w:sz w:val="20"/>
          <w:szCs w:val="20"/>
          <w:lang w:val="pt-BR"/>
        </w:rPr>
      </w:pPr>
    </w:p>
    <w:p w14:paraId="6FDA75CA" w14:textId="77777777" w:rsidR="00D10112" w:rsidRPr="00D2059D" w:rsidRDefault="00D10112" w:rsidP="00D10112">
      <w:pPr>
        <w:pStyle w:val="Heading1"/>
        <w:numPr>
          <w:ilvl w:val="0"/>
          <w:numId w:val="2"/>
        </w:numPr>
        <w:tabs>
          <w:tab w:val="left" w:pos="703"/>
        </w:tabs>
        <w:ind w:left="702" w:right="24" w:hanging="226"/>
        <w:rPr>
          <w:rFonts w:ascii="Arial Narrow" w:hAnsi="Arial Narrow"/>
          <w:sz w:val="20"/>
          <w:szCs w:val="20"/>
          <w:lang w:val="pt-BR"/>
        </w:rPr>
      </w:pPr>
      <w:r w:rsidRPr="00D2059D">
        <w:rPr>
          <w:rFonts w:ascii="Arial Narrow" w:hAnsi="Arial Narrow"/>
          <w:sz w:val="20"/>
          <w:szCs w:val="20"/>
          <w:shd w:val="clear" w:color="auto" w:fill="D2D2D2"/>
          <w:lang w:val="pt-BR"/>
        </w:rPr>
        <w:t xml:space="preserve">- </w:t>
      </w:r>
      <w:r w:rsidRPr="00D2059D">
        <w:rPr>
          <w:rFonts w:ascii="Arial Narrow" w:hAnsi="Arial Narrow"/>
          <w:spacing w:val="-3"/>
          <w:sz w:val="20"/>
          <w:szCs w:val="20"/>
          <w:shd w:val="clear" w:color="auto" w:fill="D2D2D2"/>
          <w:lang w:val="pt-BR"/>
        </w:rPr>
        <w:t xml:space="preserve">DAS </w:t>
      </w:r>
      <w:r w:rsidRPr="00D2059D">
        <w:rPr>
          <w:rFonts w:ascii="Arial Narrow" w:hAnsi="Arial Narrow"/>
          <w:sz w:val="20"/>
          <w:szCs w:val="20"/>
          <w:shd w:val="clear" w:color="auto" w:fill="D2D2D2"/>
          <w:lang w:val="pt-BR"/>
        </w:rPr>
        <w:t>OBRIGAÇÕES DOS PRESTADORES DE SERVIÇOS</w:t>
      </w:r>
      <w:r w:rsidRPr="00D2059D">
        <w:rPr>
          <w:rFonts w:ascii="Arial Narrow" w:hAnsi="Arial Narrow"/>
          <w:spacing w:val="-24"/>
          <w:sz w:val="20"/>
          <w:szCs w:val="20"/>
          <w:shd w:val="clear" w:color="auto" w:fill="D2D2D2"/>
          <w:lang w:val="pt-BR"/>
        </w:rPr>
        <w:t xml:space="preserve"> </w:t>
      </w:r>
      <w:r w:rsidRPr="00D2059D">
        <w:rPr>
          <w:rFonts w:ascii="Arial Narrow" w:hAnsi="Arial Narrow"/>
          <w:sz w:val="20"/>
          <w:szCs w:val="20"/>
          <w:shd w:val="clear" w:color="auto" w:fill="D2D2D2"/>
          <w:lang w:val="pt-BR"/>
        </w:rPr>
        <w:t>CREDENCIADOS.</w:t>
      </w:r>
    </w:p>
    <w:p w14:paraId="2AE5ACF6" w14:textId="77777777" w:rsidR="00D10112" w:rsidRPr="00D2059D" w:rsidRDefault="00D10112" w:rsidP="00D10112">
      <w:pPr>
        <w:pStyle w:val="Corpodetexto"/>
        <w:spacing w:before="1"/>
        <w:ind w:right="24"/>
        <w:rPr>
          <w:rFonts w:ascii="Arial Narrow" w:hAnsi="Arial Narrow"/>
          <w:b/>
          <w:sz w:val="20"/>
          <w:szCs w:val="20"/>
          <w:lang w:val="pt-BR"/>
        </w:rPr>
      </w:pPr>
    </w:p>
    <w:p w14:paraId="48292678" w14:textId="77777777" w:rsidR="00D10112" w:rsidRPr="00D2059D" w:rsidRDefault="00D10112" w:rsidP="00D10112">
      <w:pPr>
        <w:pStyle w:val="PargrafodaLista"/>
        <w:widowControl w:val="0"/>
        <w:numPr>
          <w:ilvl w:val="1"/>
          <w:numId w:val="2"/>
        </w:numPr>
        <w:tabs>
          <w:tab w:val="left" w:pos="938"/>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CREDENCIADO não poderá cobrar do paciente, ou seu responsável, qualquer complementação aos valores pagos pelos serviços</w:t>
      </w:r>
      <w:r w:rsidRPr="00D2059D">
        <w:rPr>
          <w:rFonts w:ascii="Arial Narrow" w:hAnsi="Arial Narrow"/>
          <w:spacing w:val="-31"/>
          <w:sz w:val="20"/>
          <w:szCs w:val="20"/>
        </w:rPr>
        <w:t xml:space="preserve"> </w:t>
      </w:r>
      <w:r w:rsidRPr="00D2059D">
        <w:rPr>
          <w:rFonts w:ascii="Arial Narrow" w:hAnsi="Arial Narrow"/>
          <w:sz w:val="20"/>
          <w:szCs w:val="20"/>
        </w:rPr>
        <w:t>prestados.</w:t>
      </w:r>
    </w:p>
    <w:p w14:paraId="6DB59FE9" w14:textId="77777777" w:rsidR="00D10112" w:rsidRPr="00D2059D" w:rsidRDefault="00D10112" w:rsidP="00D10112">
      <w:pPr>
        <w:pStyle w:val="PargrafodaLista"/>
        <w:widowControl w:val="0"/>
        <w:numPr>
          <w:ilvl w:val="1"/>
          <w:numId w:val="2"/>
        </w:numPr>
        <w:tabs>
          <w:tab w:val="left" w:pos="900"/>
        </w:tabs>
        <w:spacing w:before="3"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 Obriga-se a colocar à disposição do Fundo Municipal de Saúde de Romelândia, os exames apresentados junto ao</w:t>
      </w:r>
      <w:r w:rsidRPr="00D2059D">
        <w:rPr>
          <w:rFonts w:ascii="Arial Narrow" w:hAnsi="Arial Narrow"/>
          <w:spacing w:val="-20"/>
          <w:sz w:val="20"/>
          <w:szCs w:val="20"/>
        </w:rPr>
        <w:t xml:space="preserve"> </w:t>
      </w:r>
      <w:r w:rsidRPr="00D2059D">
        <w:rPr>
          <w:rFonts w:ascii="Arial Narrow" w:hAnsi="Arial Narrow"/>
          <w:sz w:val="20"/>
          <w:szCs w:val="20"/>
        </w:rPr>
        <w:t>credenciamento.</w:t>
      </w:r>
    </w:p>
    <w:p w14:paraId="6BC49112" w14:textId="77777777" w:rsidR="00D10112" w:rsidRPr="00D2059D" w:rsidRDefault="00D10112" w:rsidP="00D10112">
      <w:pPr>
        <w:pStyle w:val="PargrafodaLista"/>
        <w:widowControl w:val="0"/>
        <w:numPr>
          <w:ilvl w:val="1"/>
          <w:numId w:val="2"/>
        </w:numPr>
        <w:tabs>
          <w:tab w:val="left" w:pos="900"/>
        </w:tabs>
        <w:spacing w:before="3"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 xml:space="preserve">– Disponibilizar profissional para receber diariamente as amostras coletadas na sede do laboratório do Fundo Municipal de Saúde de Romelândia –SC. </w:t>
      </w:r>
    </w:p>
    <w:p w14:paraId="6EFE613D" w14:textId="77777777" w:rsidR="00D10112" w:rsidRPr="00D2059D" w:rsidRDefault="00D10112" w:rsidP="00D10112">
      <w:pPr>
        <w:pStyle w:val="PargrafodaLista"/>
        <w:widowControl w:val="0"/>
        <w:numPr>
          <w:ilvl w:val="1"/>
          <w:numId w:val="2"/>
        </w:numPr>
        <w:tabs>
          <w:tab w:val="left" w:pos="900"/>
        </w:tabs>
        <w:spacing w:before="3"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Disponibilizar profissional na sede própria da credenciada para receber e coletar amostras, de acordo com a necessidade e solicitação do Fundo Municipal de Saúde de Romelândia</w:t>
      </w:r>
      <w:r w:rsidRPr="00D2059D">
        <w:rPr>
          <w:rFonts w:ascii="Arial Narrow" w:hAnsi="Arial Narrow"/>
          <w:spacing w:val="-16"/>
          <w:sz w:val="20"/>
          <w:szCs w:val="20"/>
        </w:rPr>
        <w:t xml:space="preserve"> </w:t>
      </w:r>
      <w:r w:rsidRPr="00D2059D">
        <w:rPr>
          <w:rFonts w:ascii="Arial Narrow" w:hAnsi="Arial Narrow"/>
          <w:sz w:val="20"/>
          <w:szCs w:val="20"/>
        </w:rPr>
        <w:t>–SC.</w:t>
      </w:r>
    </w:p>
    <w:p w14:paraId="2FE54B2F" w14:textId="77777777" w:rsidR="00D10112" w:rsidRPr="00D2059D" w:rsidRDefault="00D10112" w:rsidP="00D10112">
      <w:pPr>
        <w:pStyle w:val="PargrafodaLista"/>
        <w:widowControl w:val="0"/>
        <w:numPr>
          <w:ilvl w:val="1"/>
          <w:numId w:val="2"/>
        </w:numPr>
        <w:tabs>
          <w:tab w:val="left" w:pos="914"/>
        </w:tabs>
        <w:spacing w:before="5" w:after="0" w:line="288" w:lineRule="exact"/>
        <w:ind w:right="24" w:firstLine="0"/>
        <w:contextualSpacing w:val="0"/>
        <w:jc w:val="both"/>
        <w:rPr>
          <w:rFonts w:ascii="Arial Narrow" w:hAnsi="Arial Narrow"/>
          <w:sz w:val="20"/>
          <w:szCs w:val="20"/>
        </w:rPr>
      </w:pPr>
      <w:r w:rsidRPr="00D2059D">
        <w:rPr>
          <w:rFonts w:ascii="Arial Narrow" w:hAnsi="Arial Narrow"/>
          <w:b/>
          <w:sz w:val="20"/>
          <w:szCs w:val="20"/>
        </w:rPr>
        <w:lastRenderedPageBreak/>
        <w:t xml:space="preserve">- </w:t>
      </w:r>
      <w:r w:rsidRPr="00D2059D">
        <w:rPr>
          <w:rFonts w:ascii="Arial Narrow" w:hAnsi="Arial Narrow"/>
          <w:sz w:val="20"/>
          <w:szCs w:val="20"/>
        </w:rPr>
        <w:t>Responsabilizar-se por todos e quaisquer danos e/ou prejuízos que vier causar ao FMS, SUS ou ao paciente</w:t>
      </w:r>
      <w:r w:rsidRPr="00D2059D">
        <w:rPr>
          <w:rFonts w:ascii="Arial Narrow" w:hAnsi="Arial Narrow"/>
          <w:spacing w:val="-14"/>
          <w:sz w:val="20"/>
          <w:szCs w:val="20"/>
        </w:rPr>
        <w:t xml:space="preserve"> </w:t>
      </w:r>
      <w:r w:rsidRPr="00D2059D">
        <w:rPr>
          <w:rFonts w:ascii="Arial Narrow" w:hAnsi="Arial Narrow"/>
          <w:sz w:val="20"/>
          <w:szCs w:val="20"/>
        </w:rPr>
        <w:t>deste.</w:t>
      </w:r>
    </w:p>
    <w:p w14:paraId="0A8224D1" w14:textId="77777777" w:rsidR="00D10112" w:rsidRPr="00D2059D" w:rsidRDefault="00D10112" w:rsidP="00D10112">
      <w:pPr>
        <w:pStyle w:val="PargrafodaLista"/>
        <w:widowControl w:val="0"/>
        <w:numPr>
          <w:ilvl w:val="1"/>
          <w:numId w:val="2"/>
        </w:numPr>
        <w:tabs>
          <w:tab w:val="left" w:pos="885"/>
        </w:tabs>
        <w:spacing w:after="0" w:line="284" w:lineRule="exact"/>
        <w:ind w:left="884" w:right="24" w:hanging="408"/>
        <w:contextualSpacing w:val="0"/>
        <w:jc w:val="both"/>
        <w:rPr>
          <w:rFonts w:ascii="Arial Narrow" w:hAnsi="Arial Narrow"/>
          <w:sz w:val="20"/>
          <w:szCs w:val="20"/>
        </w:rPr>
      </w:pPr>
      <w:r w:rsidRPr="00D2059D">
        <w:rPr>
          <w:rFonts w:ascii="Arial Narrow" w:hAnsi="Arial Narrow"/>
          <w:sz w:val="20"/>
          <w:szCs w:val="20"/>
        </w:rPr>
        <w:t>- São obrigações dos prestadores de serviços ao Fundo Municipal de</w:t>
      </w:r>
      <w:r w:rsidRPr="00D2059D">
        <w:rPr>
          <w:rFonts w:ascii="Arial Narrow" w:hAnsi="Arial Narrow"/>
          <w:spacing w:val="-30"/>
          <w:sz w:val="20"/>
          <w:szCs w:val="20"/>
        </w:rPr>
        <w:t xml:space="preserve"> </w:t>
      </w:r>
      <w:r w:rsidRPr="00D2059D">
        <w:rPr>
          <w:rFonts w:ascii="Arial Narrow" w:hAnsi="Arial Narrow"/>
          <w:sz w:val="20"/>
          <w:szCs w:val="20"/>
        </w:rPr>
        <w:t>Saúde</w:t>
      </w:r>
    </w:p>
    <w:p w14:paraId="3DCB1821" w14:textId="77777777" w:rsidR="00D10112" w:rsidRPr="00D2059D" w:rsidRDefault="00D10112" w:rsidP="00D10112">
      <w:pPr>
        <w:pStyle w:val="PargrafodaLista"/>
        <w:widowControl w:val="0"/>
        <w:numPr>
          <w:ilvl w:val="2"/>
          <w:numId w:val="2"/>
        </w:numPr>
        <w:tabs>
          <w:tab w:val="left" w:pos="1111"/>
        </w:tabs>
        <w:spacing w:after="0" w:line="240"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Informar ao Fundo Municipal de Saúde de Romelândia eventual alteração de sua razão social, de seu controle acionário ou de mudança de sua diretora ou de seu estatuto, enviando cópia autenticada da certidão da Junta comercial ou do cartório de registro civil das pessoas</w:t>
      </w:r>
      <w:r w:rsidRPr="00D2059D">
        <w:rPr>
          <w:rFonts w:ascii="Arial Narrow" w:hAnsi="Arial Narrow"/>
          <w:spacing w:val="-11"/>
          <w:sz w:val="20"/>
          <w:szCs w:val="20"/>
        </w:rPr>
        <w:t xml:space="preserve"> </w:t>
      </w:r>
      <w:r w:rsidRPr="00D2059D">
        <w:rPr>
          <w:rFonts w:ascii="Arial Narrow" w:hAnsi="Arial Narrow"/>
          <w:sz w:val="20"/>
          <w:szCs w:val="20"/>
        </w:rPr>
        <w:t>jurídicas.</w:t>
      </w:r>
    </w:p>
    <w:p w14:paraId="3369784A" w14:textId="77777777" w:rsidR="00D10112" w:rsidRPr="00D2059D" w:rsidRDefault="00D10112" w:rsidP="00D10112">
      <w:pPr>
        <w:pStyle w:val="PargrafodaLista"/>
        <w:widowControl w:val="0"/>
        <w:numPr>
          <w:ilvl w:val="2"/>
          <w:numId w:val="2"/>
        </w:numPr>
        <w:tabs>
          <w:tab w:val="left" w:pos="1173"/>
        </w:tabs>
        <w:spacing w:after="0" w:line="242"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Executar, conforme a melhor técnica, os exames laboratoriais, obedecendo rigorosamente às normas técnicas</w:t>
      </w:r>
      <w:r w:rsidRPr="00D2059D">
        <w:rPr>
          <w:rFonts w:ascii="Arial Narrow" w:hAnsi="Arial Narrow"/>
          <w:spacing w:val="-21"/>
          <w:sz w:val="20"/>
          <w:szCs w:val="20"/>
        </w:rPr>
        <w:t xml:space="preserve"> </w:t>
      </w:r>
      <w:r w:rsidRPr="00D2059D">
        <w:rPr>
          <w:rFonts w:ascii="Arial Narrow" w:hAnsi="Arial Narrow"/>
          <w:sz w:val="20"/>
          <w:szCs w:val="20"/>
        </w:rPr>
        <w:t>respectivas.</w:t>
      </w:r>
    </w:p>
    <w:p w14:paraId="7038819A" w14:textId="77777777" w:rsidR="00D10112" w:rsidRPr="00D2059D" w:rsidRDefault="00D10112" w:rsidP="00D10112">
      <w:pPr>
        <w:pStyle w:val="PargrafodaLista"/>
        <w:widowControl w:val="0"/>
        <w:numPr>
          <w:ilvl w:val="2"/>
          <w:numId w:val="2"/>
        </w:numPr>
        <w:tabs>
          <w:tab w:val="left" w:pos="1097"/>
        </w:tabs>
        <w:spacing w:before="5" w:after="0" w:line="288" w:lineRule="exact"/>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Cumprir, dentro dos prazos estabelecidos as obrigações assumidas por força deste credenciamento.</w:t>
      </w:r>
    </w:p>
    <w:p w14:paraId="42D0DF2A" w14:textId="77777777" w:rsidR="00D10112" w:rsidRPr="00D2059D" w:rsidRDefault="00D10112" w:rsidP="00D10112">
      <w:pPr>
        <w:pStyle w:val="PargrafodaLista"/>
        <w:widowControl w:val="0"/>
        <w:numPr>
          <w:ilvl w:val="2"/>
          <w:numId w:val="2"/>
        </w:numPr>
        <w:tabs>
          <w:tab w:val="left" w:pos="1207"/>
        </w:tabs>
        <w:spacing w:before="5" w:after="0" w:line="288" w:lineRule="exact"/>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 xml:space="preserve">Permitir o acesso dos supervisores do Fundo Municipal de Saúde para supervisionar e acompanhar a execução </w:t>
      </w:r>
      <w:r w:rsidRPr="00D2059D">
        <w:rPr>
          <w:rFonts w:ascii="Arial Narrow" w:hAnsi="Arial Narrow"/>
          <w:spacing w:val="3"/>
          <w:sz w:val="20"/>
          <w:szCs w:val="20"/>
        </w:rPr>
        <w:t xml:space="preserve">da </w:t>
      </w:r>
      <w:r w:rsidRPr="00D2059D">
        <w:rPr>
          <w:rFonts w:ascii="Arial Narrow" w:hAnsi="Arial Narrow"/>
          <w:sz w:val="20"/>
          <w:szCs w:val="20"/>
        </w:rPr>
        <w:t>prestação dos serviços especializados do contrato.</w:t>
      </w:r>
    </w:p>
    <w:p w14:paraId="620E2F97" w14:textId="77777777" w:rsidR="00D10112" w:rsidRPr="00D2059D" w:rsidRDefault="00D10112" w:rsidP="00D10112">
      <w:pPr>
        <w:pStyle w:val="PargrafodaLista"/>
        <w:widowControl w:val="0"/>
        <w:numPr>
          <w:ilvl w:val="2"/>
          <w:numId w:val="2"/>
        </w:numPr>
        <w:tabs>
          <w:tab w:val="left" w:pos="1106"/>
        </w:tabs>
        <w:spacing w:before="4" w:after="0" w:line="288" w:lineRule="exact"/>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Manter, durante todo o contrato, todas as condições de habilitação e qualificação exigidas no</w:t>
      </w:r>
      <w:r w:rsidRPr="00D2059D">
        <w:rPr>
          <w:rFonts w:ascii="Arial Narrow" w:hAnsi="Arial Narrow"/>
          <w:spacing w:val="-15"/>
          <w:sz w:val="20"/>
          <w:szCs w:val="20"/>
        </w:rPr>
        <w:t xml:space="preserve"> </w:t>
      </w:r>
      <w:r w:rsidRPr="00D2059D">
        <w:rPr>
          <w:rFonts w:ascii="Arial Narrow" w:hAnsi="Arial Narrow"/>
          <w:sz w:val="20"/>
          <w:szCs w:val="20"/>
        </w:rPr>
        <w:t>credenciamento.</w:t>
      </w:r>
    </w:p>
    <w:p w14:paraId="55448BD2" w14:textId="77777777" w:rsidR="00D10112" w:rsidRPr="00D2059D" w:rsidRDefault="00D10112" w:rsidP="00D10112">
      <w:pPr>
        <w:pStyle w:val="PargrafodaLista"/>
        <w:widowControl w:val="0"/>
        <w:numPr>
          <w:ilvl w:val="1"/>
          <w:numId w:val="2"/>
        </w:numPr>
        <w:tabs>
          <w:tab w:val="left" w:pos="953"/>
        </w:tabs>
        <w:spacing w:before="5" w:after="0" w:line="288" w:lineRule="exact"/>
        <w:ind w:right="24" w:firstLine="0"/>
        <w:contextualSpacing w:val="0"/>
        <w:jc w:val="both"/>
        <w:rPr>
          <w:rFonts w:ascii="Arial Narrow" w:hAnsi="Arial Narrow"/>
          <w:sz w:val="20"/>
          <w:szCs w:val="20"/>
        </w:rPr>
      </w:pPr>
      <w:r w:rsidRPr="00D2059D">
        <w:rPr>
          <w:rFonts w:ascii="Arial Narrow" w:hAnsi="Arial Narrow"/>
          <w:sz w:val="20"/>
          <w:szCs w:val="20"/>
        </w:rPr>
        <w:t>– Assinar o contrato no prazo máximo de 5 (cinco) dias, contados da data da notificação para este fim específico, a qual poderá ser realizada através de e-mail, devidamente</w:t>
      </w:r>
      <w:r w:rsidRPr="00D2059D">
        <w:rPr>
          <w:rFonts w:ascii="Arial Narrow" w:hAnsi="Arial Narrow"/>
          <w:spacing w:val="-8"/>
          <w:sz w:val="20"/>
          <w:szCs w:val="20"/>
        </w:rPr>
        <w:t xml:space="preserve"> </w:t>
      </w:r>
      <w:r w:rsidRPr="00D2059D">
        <w:rPr>
          <w:rFonts w:ascii="Arial Narrow" w:hAnsi="Arial Narrow"/>
          <w:sz w:val="20"/>
          <w:szCs w:val="20"/>
        </w:rPr>
        <w:t>comprovado.</w:t>
      </w:r>
    </w:p>
    <w:p w14:paraId="41B4DA92" w14:textId="77777777" w:rsidR="00D10112" w:rsidRPr="00D2059D" w:rsidRDefault="00D10112" w:rsidP="00D10112">
      <w:pPr>
        <w:pStyle w:val="Corpodetexto"/>
        <w:spacing w:before="7"/>
        <w:ind w:right="24"/>
        <w:rPr>
          <w:rFonts w:ascii="Arial Narrow" w:hAnsi="Arial Narrow"/>
          <w:sz w:val="20"/>
          <w:szCs w:val="20"/>
          <w:lang w:val="pt-BR"/>
        </w:rPr>
      </w:pPr>
    </w:p>
    <w:p w14:paraId="5231E05D" w14:textId="77777777" w:rsidR="00D10112" w:rsidRPr="00D2059D" w:rsidRDefault="00D10112" w:rsidP="00D10112">
      <w:pPr>
        <w:pStyle w:val="Heading1"/>
        <w:numPr>
          <w:ilvl w:val="0"/>
          <w:numId w:val="2"/>
        </w:numPr>
        <w:tabs>
          <w:tab w:val="left" w:pos="703"/>
        </w:tabs>
        <w:ind w:left="702" w:right="24" w:hanging="226"/>
        <w:rPr>
          <w:rFonts w:ascii="Arial Narrow" w:hAnsi="Arial Narrow"/>
          <w:sz w:val="20"/>
          <w:szCs w:val="20"/>
          <w:lang w:val="pt-BR"/>
        </w:rPr>
      </w:pPr>
      <w:r w:rsidRPr="00D2059D">
        <w:rPr>
          <w:rFonts w:ascii="Arial Narrow" w:hAnsi="Arial Narrow"/>
          <w:sz w:val="20"/>
          <w:szCs w:val="20"/>
          <w:shd w:val="clear" w:color="auto" w:fill="D2D2D2"/>
          <w:lang w:val="pt-BR"/>
        </w:rPr>
        <w:t>– DAS</w:t>
      </w:r>
      <w:r w:rsidRPr="00D2059D">
        <w:rPr>
          <w:rFonts w:ascii="Arial Narrow" w:hAnsi="Arial Narrow"/>
          <w:spacing w:val="-7"/>
          <w:sz w:val="20"/>
          <w:szCs w:val="20"/>
          <w:shd w:val="clear" w:color="auto" w:fill="D2D2D2"/>
          <w:lang w:val="pt-BR"/>
        </w:rPr>
        <w:t xml:space="preserve"> </w:t>
      </w:r>
      <w:r w:rsidRPr="00D2059D">
        <w:rPr>
          <w:rFonts w:ascii="Arial Narrow" w:hAnsi="Arial Narrow"/>
          <w:sz w:val="20"/>
          <w:szCs w:val="20"/>
          <w:shd w:val="clear" w:color="auto" w:fill="D2D2D2"/>
          <w:lang w:val="pt-BR"/>
        </w:rPr>
        <w:t>SANÇÕES</w:t>
      </w:r>
    </w:p>
    <w:p w14:paraId="5E793B02" w14:textId="77777777" w:rsidR="00D10112" w:rsidRPr="00D2059D" w:rsidRDefault="00D10112" w:rsidP="00D10112">
      <w:pPr>
        <w:pStyle w:val="Corpodetexto"/>
        <w:spacing w:before="1"/>
        <w:ind w:right="24"/>
        <w:rPr>
          <w:rFonts w:ascii="Arial Narrow" w:hAnsi="Arial Narrow"/>
          <w:b/>
          <w:sz w:val="20"/>
          <w:szCs w:val="20"/>
          <w:lang w:val="pt-BR"/>
        </w:rPr>
      </w:pPr>
    </w:p>
    <w:p w14:paraId="6BD992CA" w14:textId="77777777" w:rsidR="00D10112" w:rsidRPr="00D2059D" w:rsidRDefault="00D10112" w:rsidP="00D10112">
      <w:pPr>
        <w:pStyle w:val="PargrafodaLista"/>
        <w:widowControl w:val="0"/>
        <w:numPr>
          <w:ilvl w:val="1"/>
          <w:numId w:val="2"/>
        </w:numPr>
        <w:tabs>
          <w:tab w:val="left" w:pos="957"/>
        </w:tabs>
        <w:spacing w:before="1"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desatendimento as condições estabelecidas neste edital para prestação dos serviços submetem o prestador de serviços à multa equivalente a 10% do valor total contratado, sem prejuízo às demais sanções estabelecidas na Lei</w:t>
      </w:r>
      <w:r w:rsidRPr="00D2059D">
        <w:rPr>
          <w:rFonts w:ascii="Arial Narrow" w:hAnsi="Arial Narrow"/>
          <w:spacing w:val="-42"/>
          <w:sz w:val="20"/>
          <w:szCs w:val="20"/>
        </w:rPr>
        <w:t xml:space="preserve"> </w:t>
      </w:r>
      <w:r w:rsidRPr="00D2059D">
        <w:rPr>
          <w:rFonts w:ascii="Arial Narrow" w:hAnsi="Arial Narrow"/>
          <w:sz w:val="20"/>
          <w:szCs w:val="20"/>
        </w:rPr>
        <w:t>8.666/93.</w:t>
      </w:r>
    </w:p>
    <w:p w14:paraId="14E15223" w14:textId="77777777" w:rsidR="00D10112" w:rsidRPr="00D2059D" w:rsidRDefault="00D10112" w:rsidP="00D10112">
      <w:pPr>
        <w:pStyle w:val="PargrafodaLista"/>
        <w:widowControl w:val="0"/>
        <w:numPr>
          <w:ilvl w:val="1"/>
          <w:numId w:val="2"/>
        </w:numPr>
        <w:tabs>
          <w:tab w:val="left" w:pos="914"/>
        </w:tabs>
        <w:spacing w:before="3"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prestador de serviços que descumprir as obrigações contratadas está sujeito às penalidades estabelecidas na Lei 8.666/93,</w:t>
      </w:r>
      <w:r w:rsidRPr="00D2059D">
        <w:rPr>
          <w:rFonts w:ascii="Arial Narrow" w:hAnsi="Arial Narrow"/>
          <w:spacing w:val="-28"/>
          <w:sz w:val="20"/>
          <w:szCs w:val="20"/>
        </w:rPr>
        <w:t xml:space="preserve"> </w:t>
      </w:r>
      <w:r w:rsidRPr="00D2059D">
        <w:rPr>
          <w:rFonts w:ascii="Arial Narrow" w:hAnsi="Arial Narrow"/>
          <w:sz w:val="20"/>
          <w:szCs w:val="20"/>
        </w:rPr>
        <w:t>destacando-se:</w:t>
      </w:r>
    </w:p>
    <w:p w14:paraId="2318BAD8" w14:textId="77777777" w:rsidR="00D10112" w:rsidRPr="00D2059D" w:rsidRDefault="00D10112" w:rsidP="00D10112">
      <w:pPr>
        <w:pStyle w:val="PargrafodaLista"/>
        <w:widowControl w:val="0"/>
        <w:numPr>
          <w:ilvl w:val="0"/>
          <w:numId w:val="1"/>
        </w:numPr>
        <w:tabs>
          <w:tab w:val="left" w:pos="750"/>
        </w:tabs>
        <w:spacing w:after="0" w:line="283" w:lineRule="exact"/>
        <w:ind w:right="24" w:firstLine="0"/>
        <w:contextualSpacing w:val="0"/>
        <w:jc w:val="both"/>
        <w:rPr>
          <w:rFonts w:ascii="Arial Narrow" w:hAnsi="Arial Narrow"/>
          <w:sz w:val="20"/>
          <w:szCs w:val="20"/>
        </w:rPr>
      </w:pPr>
      <w:r w:rsidRPr="00D2059D">
        <w:rPr>
          <w:rFonts w:ascii="Arial Narrow" w:hAnsi="Arial Narrow"/>
          <w:sz w:val="20"/>
          <w:szCs w:val="20"/>
        </w:rPr>
        <w:t>Advertência;</w:t>
      </w:r>
    </w:p>
    <w:p w14:paraId="06C4B7CE" w14:textId="77777777" w:rsidR="00D10112" w:rsidRPr="00D2059D" w:rsidRDefault="00D10112" w:rsidP="00D10112">
      <w:pPr>
        <w:pStyle w:val="PargrafodaLista"/>
        <w:widowControl w:val="0"/>
        <w:numPr>
          <w:ilvl w:val="0"/>
          <w:numId w:val="1"/>
        </w:numPr>
        <w:tabs>
          <w:tab w:val="left" w:pos="760"/>
        </w:tabs>
        <w:spacing w:before="47" w:after="0" w:line="240" w:lineRule="auto"/>
        <w:ind w:left="759" w:right="24" w:hanging="283"/>
        <w:contextualSpacing w:val="0"/>
        <w:jc w:val="both"/>
        <w:rPr>
          <w:rFonts w:ascii="Arial Narrow" w:hAnsi="Arial Narrow"/>
          <w:sz w:val="20"/>
          <w:szCs w:val="20"/>
        </w:rPr>
      </w:pPr>
      <w:r w:rsidRPr="00D2059D">
        <w:rPr>
          <w:rFonts w:ascii="Arial Narrow" w:hAnsi="Arial Narrow"/>
          <w:sz w:val="20"/>
          <w:szCs w:val="20"/>
        </w:rPr>
        <w:t>Multa de 10% por descumprimento de clausula</w:t>
      </w:r>
      <w:r w:rsidRPr="00D2059D">
        <w:rPr>
          <w:rFonts w:ascii="Arial Narrow" w:hAnsi="Arial Narrow"/>
          <w:spacing w:val="-33"/>
          <w:sz w:val="20"/>
          <w:szCs w:val="20"/>
        </w:rPr>
        <w:t xml:space="preserve"> </w:t>
      </w:r>
      <w:r w:rsidRPr="00D2059D">
        <w:rPr>
          <w:rFonts w:ascii="Arial Narrow" w:hAnsi="Arial Narrow"/>
          <w:sz w:val="20"/>
          <w:szCs w:val="20"/>
        </w:rPr>
        <w:t>contratual;</w:t>
      </w:r>
    </w:p>
    <w:p w14:paraId="43CC0A51" w14:textId="77777777" w:rsidR="00D10112" w:rsidRPr="00D2059D" w:rsidRDefault="00D10112" w:rsidP="00D10112">
      <w:pPr>
        <w:pStyle w:val="PargrafodaLista"/>
        <w:widowControl w:val="0"/>
        <w:numPr>
          <w:ilvl w:val="0"/>
          <w:numId w:val="1"/>
        </w:numPr>
        <w:tabs>
          <w:tab w:val="left" w:pos="736"/>
        </w:tabs>
        <w:spacing w:before="46" w:after="0" w:line="240" w:lineRule="auto"/>
        <w:ind w:left="735" w:right="24" w:hanging="259"/>
        <w:contextualSpacing w:val="0"/>
        <w:jc w:val="both"/>
        <w:rPr>
          <w:rFonts w:ascii="Arial Narrow" w:hAnsi="Arial Narrow"/>
          <w:sz w:val="20"/>
          <w:szCs w:val="20"/>
        </w:rPr>
      </w:pPr>
      <w:r w:rsidRPr="00D2059D">
        <w:rPr>
          <w:rFonts w:ascii="Arial Narrow" w:hAnsi="Arial Narrow"/>
          <w:sz w:val="20"/>
          <w:szCs w:val="20"/>
        </w:rPr>
        <w:t>Multa de 5% por recusa em assinar o contrato originário deste</w:t>
      </w:r>
      <w:r w:rsidRPr="00D2059D">
        <w:rPr>
          <w:rFonts w:ascii="Arial Narrow" w:hAnsi="Arial Narrow"/>
          <w:spacing w:val="-35"/>
          <w:sz w:val="20"/>
          <w:szCs w:val="20"/>
        </w:rPr>
        <w:t xml:space="preserve"> </w:t>
      </w:r>
      <w:r w:rsidRPr="00D2059D">
        <w:rPr>
          <w:rFonts w:ascii="Arial Narrow" w:hAnsi="Arial Narrow"/>
          <w:sz w:val="20"/>
          <w:szCs w:val="20"/>
        </w:rPr>
        <w:t>credenciamento;</w:t>
      </w:r>
    </w:p>
    <w:p w14:paraId="05B48CE9" w14:textId="77777777" w:rsidR="00D10112" w:rsidRPr="00D2059D" w:rsidRDefault="00D10112" w:rsidP="00D10112">
      <w:pPr>
        <w:pStyle w:val="PargrafodaLista"/>
        <w:widowControl w:val="0"/>
        <w:numPr>
          <w:ilvl w:val="0"/>
          <w:numId w:val="1"/>
        </w:numPr>
        <w:tabs>
          <w:tab w:val="left" w:pos="789"/>
        </w:tabs>
        <w:spacing w:before="72" w:after="0" w:line="284" w:lineRule="exact"/>
        <w:ind w:right="24" w:firstLine="0"/>
        <w:contextualSpacing w:val="0"/>
        <w:jc w:val="both"/>
        <w:rPr>
          <w:rFonts w:ascii="Arial Narrow" w:hAnsi="Arial Narrow"/>
          <w:sz w:val="20"/>
          <w:szCs w:val="20"/>
        </w:rPr>
      </w:pPr>
      <w:r w:rsidRPr="00D2059D">
        <w:rPr>
          <w:rFonts w:ascii="Arial Narrow" w:hAnsi="Arial Narrow"/>
          <w:sz w:val="20"/>
          <w:szCs w:val="20"/>
        </w:rPr>
        <w:t>Suspensão do direito de licitar e contratar com o Município de Romelândia por até 2 (dois) anos;</w:t>
      </w:r>
    </w:p>
    <w:p w14:paraId="7A8E850E" w14:textId="77777777" w:rsidR="00D10112" w:rsidRPr="00D2059D" w:rsidRDefault="00D10112" w:rsidP="00D10112">
      <w:pPr>
        <w:pStyle w:val="PargrafodaLista"/>
        <w:widowControl w:val="0"/>
        <w:numPr>
          <w:ilvl w:val="0"/>
          <w:numId w:val="1"/>
        </w:numPr>
        <w:tabs>
          <w:tab w:val="left" w:pos="750"/>
        </w:tabs>
        <w:spacing w:before="44" w:after="0" w:line="240" w:lineRule="auto"/>
        <w:ind w:left="749" w:right="24" w:hanging="273"/>
        <w:contextualSpacing w:val="0"/>
        <w:jc w:val="both"/>
        <w:rPr>
          <w:rFonts w:ascii="Arial Narrow" w:hAnsi="Arial Narrow"/>
          <w:sz w:val="20"/>
          <w:szCs w:val="20"/>
        </w:rPr>
      </w:pPr>
      <w:r w:rsidRPr="00D2059D">
        <w:rPr>
          <w:rFonts w:ascii="Arial Narrow" w:hAnsi="Arial Narrow"/>
          <w:sz w:val="20"/>
          <w:szCs w:val="20"/>
        </w:rPr>
        <w:t>Declaração de</w:t>
      </w:r>
      <w:r w:rsidRPr="00D2059D">
        <w:rPr>
          <w:rFonts w:ascii="Arial Narrow" w:hAnsi="Arial Narrow"/>
          <w:spacing w:val="-20"/>
          <w:sz w:val="20"/>
          <w:szCs w:val="20"/>
        </w:rPr>
        <w:t xml:space="preserve"> </w:t>
      </w:r>
      <w:r w:rsidRPr="00D2059D">
        <w:rPr>
          <w:rFonts w:ascii="Arial Narrow" w:hAnsi="Arial Narrow"/>
          <w:sz w:val="20"/>
          <w:szCs w:val="20"/>
        </w:rPr>
        <w:t>inidoneidade.</w:t>
      </w:r>
    </w:p>
    <w:p w14:paraId="4893760D" w14:textId="77777777" w:rsidR="00D10112" w:rsidRPr="00D2059D" w:rsidRDefault="00D10112" w:rsidP="00D10112">
      <w:pPr>
        <w:pStyle w:val="Corpodetexto"/>
        <w:spacing w:before="1"/>
        <w:ind w:right="24"/>
        <w:rPr>
          <w:rFonts w:ascii="Arial Narrow" w:hAnsi="Arial Narrow"/>
          <w:sz w:val="20"/>
          <w:szCs w:val="20"/>
          <w:lang w:val="pt-BR"/>
        </w:rPr>
      </w:pPr>
    </w:p>
    <w:p w14:paraId="5C24B640" w14:textId="77777777" w:rsidR="00D10112" w:rsidRPr="00D2059D" w:rsidRDefault="00D10112" w:rsidP="00D10112">
      <w:pPr>
        <w:pStyle w:val="Corpodetexto"/>
        <w:ind w:left="476" w:right="24"/>
        <w:rPr>
          <w:rFonts w:ascii="Arial Narrow" w:hAnsi="Arial Narrow"/>
          <w:sz w:val="20"/>
          <w:szCs w:val="20"/>
          <w:lang w:val="pt-BR"/>
        </w:rPr>
      </w:pPr>
      <w:r w:rsidRPr="00D2059D">
        <w:rPr>
          <w:rFonts w:ascii="Arial Narrow" w:hAnsi="Arial Narrow"/>
          <w:sz w:val="20"/>
          <w:szCs w:val="20"/>
          <w:lang w:val="pt-BR"/>
        </w:rPr>
        <w:t>6.2.1 – Para aplicação das sanções será observada a proporcionalidade em face a conduta adotada pelo prestador de serviços, princípios do contraditório e ampla defesa.</w:t>
      </w:r>
    </w:p>
    <w:p w14:paraId="077093D0" w14:textId="77777777" w:rsidR="00D10112" w:rsidRPr="00D2059D" w:rsidRDefault="00D10112" w:rsidP="00D10112">
      <w:pPr>
        <w:pStyle w:val="Corpodetexto"/>
        <w:spacing w:before="3"/>
        <w:ind w:right="24"/>
        <w:rPr>
          <w:rFonts w:ascii="Arial Narrow" w:hAnsi="Arial Narrow"/>
          <w:sz w:val="20"/>
          <w:szCs w:val="20"/>
          <w:lang w:val="pt-BR"/>
        </w:rPr>
      </w:pPr>
    </w:p>
    <w:p w14:paraId="04E34EE2" w14:textId="77777777" w:rsidR="00D10112" w:rsidRPr="00D2059D" w:rsidRDefault="00D10112" w:rsidP="00D10112">
      <w:pPr>
        <w:pStyle w:val="Heading1"/>
        <w:numPr>
          <w:ilvl w:val="0"/>
          <w:numId w:val="2"/>
        </w:numPr>
        <w:tabs>
          <w:tab w:val="left" w:pos="703"/>
        </w:tabs>
        <w:ind w:left="702" w:right="24" w:hanging="226"/>
        <w:rPr>
          <w:rFonts w:ascii="Arial Narrow" w:hAnsi="Arial Narrow"/>
          <w:sz w:val="20"/>
          <w:szCs w:val="20"/>
          <w:lang w:val="pt-BR"/>
        </w:rPr>
      </w:pPr>
      <w:r w:rsidRPr="00D2059D">
        <w:rPr>
          <w:rFonts w:ascii="Arial Narrow" w:hAnsi="Arial Narrow"/>
          <w:sz w:val="20"/>
          <w:szCs w:val="20"/>
          <w:shd w:val="clear" w:color="auto" w:fill="D2D2D2"/>
          <w:lang w:val="pt-BR"/>
        </w:rPr>
        <w:t xml:space="preserve">- </w:t>
      </w:r>
      <w:r w:rsidRPr="00D2059D">
        <w:rPr>
          <w:rFonts w:ascii="Arial Narrow" w:hAnsi="Arial Narrow"/>
          <w:spacing w:val="-3"/>
          <w:sz w:val="20"/>
          <w:szCs w:val="20"/>
          <w:shd w:val="clear" w:color="auto" w:fill="D2D2D2"/>
          <w:lang w:val="pt-BR"/>
        </w:rPr>
        <w:t xml:space="preserve">DO </w:t>
      </w:r>
      <w:r w:rsidRPr="00D2059D">
        <w:rPr>
          <w:rFonts w:ascii="Arial Narrow" w:hAnsi="Arial Narrow"/>
          <w:sz w:val="20"/>
          <w:szCs w:val="20"/>
          <w:shd w:val="clear" w:color="auto" w:fill="D2D2D2"/>
          <w:lang w:val="pt-BR"/>
        </w:rPr>
        <w:t xml:space="preserve">VALOR E </w:t>
      </w:r>
      <w:r w:rsidRPr="00D2059D">
        <w:rPr>
          <w:rFonts w:ascii="Arial Narrow" w:hAnsi="Arial Narrow"/>
          <w:spacing w:val="-3"/>
          <w:sz w:val="20"/>
          <w:szCs w:val="20"/>
          <w:shd w:val="clear" w:color="auto" w:fill="D2D2D2"/>
          <w:lang w:val="pt-BR"/>
        </w:rPr>
        <w:t>DO</w:t>
      </w:r>
      <w:r w:rsidRPr="00D2059D">
        <w:rPr>
          <w:rFonts w:ascii="Arial Narrow" w:hAnsi="Arial Narrow"/>
          <w:spacing w:val="3"/>
          <w:sz w:val="20"/>
          <w:szCs w:val="20"/>
          <w:shd w:val="clear" w:color="auto" w:fill="D2D2D2"/>
          <w:lang w:val="pt-BR"/>
        </w:rPr>
        <w:t xml:space="preserve"> </w:t>
      </w:r>
      <w:r w:rsidRPr="00D2059D">
        <w:rPr>
          <w:rFonts w:ascii="Arial Narrow" w:hAnsi="Arial Narrow"/>
          <w:sz w:val="20"/>
          <w:szCs w:val="20"/>
          <w:shd w:val="clear" w:color="auto" w:fill="D2D2D2"/>
          <w:lang w:val="pt-BR"/>
        </w:rPr>
        <w:t>PAGAMENTO</w:t>
      </w:r>
    </w:p>
    <w:p w14:paraId="1F55F00C" w14:textId="77777777" w:rsidR="00D10112" w:rsidRPr="00D2059D" w:rsidRDefault="00D10112" w:rsidP="00D10112">
      <w:pPr>
        <w:pStyle w:val="Corpodetexto"/>
        <w:spacing w:before="1"/>
        <w:ind w:right="24"/>
        <w:rPr>
          <w:rFonts w:ascii="Arial Narrow" w:hAnsi="Arial Narrow"/>
          <w:b/>
          <w:sz w:val="20"/>
          <w:szCs w:val="20"/>
          <w:lang w:val="pt-BR"/>
        </w:rPr>
      </w:pPr>
    </w:p>
    <w:p w14:paraId="3EE6BBD3" w14:textId="76576AB8" w:rsidR="00D10112" w:rsidRPr="00D2059D" w:rsidRDefault="00D10112" w:rsidP="00D10112">
      <w:pPr>
        <w:pStyle w:val="PargrafodaLista"/>
        <w:widowControl w:val="0"/>
        <w:numPr>
          <w:ilvl w:val="1"/>
          <w:numId w:val="2"/>
        </w:numPr>
        <w:tabs>
          <w:tab w:val="left" w:pos="919"/>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valor que cada credenciado irá receber será conforme produção mensal, obtido através da aplicação da tabela SUS, conforme edital de Chamamento nº</w:t>
      </w:r>
      <w:r w:rsidRPr="00D2059D">
        <w:rPr>
          <w:rFonts w:ascii="Arial Narrow" w:hAnsi="Arial Narrow"/>
          <w:spacing w:val="-35"/>
          <w:sz w:val="20"/>
          <w:szCs w:val="20"/>
        </w:rPr>
        <w:t xml:space="preserve"> </w:t>
      </w:r>
      <w:r w:rsidRPr="00D2059D">
        <w:rPr>
          <w:rFonts w:ascii="Arial Narrow" w:hAnsi="Arial Narrow"/>
          <w:sz w:val="20"/>
          <w:szCs w:val="20"/>
        </w:rPr>
        <w:t>001/202</w:t>
      </w:r>
      <w:r w:rsidR="005C5A85">
        <w:rPr>
          <w:rFonts w:ascii="Arial Narrow" w:hAnsi="Arial Narrow"/>
          <w:sz w:val="20"/>
          <w:szCs w:val="20"/>
        </w:rPr>
        <w:t>2.</w:t>
      </w:r>
    </w:p>
    <w:p w14:paraId="34C061B9" w14:textId="77777777" w:rsidR="00D10112" w:rsidRPr="00D2059D" w:rsidRDefault="00D10112" w:rsidP="00D10112">
      <w:pPr>
        <w:pStyle w:val="PargrafodaLista"/>
        <w:widowControl w:val="0"/>
        <w:numPr>
          <w:ilvl w:val="1"/>
          <w:numId w:val="2"/>
        </w:numPr>
        <w:tabs>
          <w:tab w:val="left" w:pos="942"/>
        </w:tabs>
        <w:spacing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O pagamento será mensal, até o dia 15 (quinze) do mês subseqüente aos serviços prestados.</w:t>
      </w:r>
    </w:p>
    <w:p w14:paraId="5371C867" w14:textId="77777777" w:rsidR="00D10112" w:rsidRPr="00D2059D" w:rsidRDefault="00D10112" w:rsidP="00D10112">
      <w:pPr>
        <w:pStyle w:val="PargrafodaLista"/>
        <w:widowControl w:val="0"/>
        <w:numPr>
          <w:ilvl w:val="1"/>
          <w:numId w:val="2"/>
        </w:numPr>
        <w:tabs>
          <w:tab w:val="left" w:pos="890"/>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pagamento somente será efetuado mediante apresentação de nota fiscal e relação dos pacientes atendidos acompanhada das respectivas autorizações emitidas pelo Fundo Municipal de Saúde de Romelândia atestados de acordo com reajustes efetuados na tabela do</w:t>
      </w:r>
      <w:r w:rsidRPr="00D2059D">
        <w:rPr>
          <w:rFonts w:ascii="Arial Narrow" w:hAnsi="Arial Narrow"/>
          <w:spacing w:val="-34"/>
          <w:sz w:val="20"/>
          <w:szCs w:val="20"/>
        </w:rPr>
        <w:t xml:space="preserve"> </w:t>
      </w:r>
      <w:r w:rsidRPr="00D2059D">
        <w:rPr>
          <w:rFonts w:ascii="Arial Narrow" w:hAnsi="Arial Narrow"/>
          <w:sz w:val="20"/>
          <w:szCs w:val="20"/>
        </w:rPr>
        <w:t>SUS.</w:t>
      </w:r>
    </w:p>
    <w:p w14:paraId="4F21FB39" w14:textId="77777777" w:rsidR="00D10112" w:rsidRPr="00D2059D" w:rsidRDefault="00D10112" w:rsidP="00D10112">
      <w:pPr>
        <w:pStyle w:val="PargrafodaLista"/>
        <w:widowControl w:val="0"/>
        <w:numPr>
          <w:ilvl w:val="1"/>
          <w:numId w:val="2"/>
        </w:numPr>
        <w:tabs>
          <w:tab w:val="left" w:pos="885"/>
        </w:tabs>
        <w:spacing w:before="3" w:after="0" w:line="240" w:lineRule="auto"/>
        <w:ind w:left="884" w:right="24" w:hanging="408"/>
        <w:contextualSpacing w:val="0"/>
        <w:jc w:val="both"/>
        <w:rPr>
          <w:rFonts w:ascii="Arial Narrow" w:hAnsi="Arial Narrow"/>
          <w:sz w:val="20"/>
          <w:szCs w:val="20"/>
        </w:rPr>
      </w:pPr>
      <w:r w:rsidRPr="00D2059D">
        <w:rPr>
          <w:rFonts w:ascii="Arial Narrow" w:hAnsi="Arial Narrow"/>
          <w:sz w:val="20"/>
          <w:szCs w:val="20"/>
        </w:rPr>
        <w:t>- Os contratos firmados com os credenciados terão vigência até</w:t>
      </w:r>
      <w:r w:rsidRPr="00D2059D">
        <w:rPr>
          <w:rFonts w:ascii="Arial Narrow" w:hAnsi="Arial Narrow"/>
          <w:spacing w:val="-21"/>
          <w:sz w:val="20"/>
          <w:szCs w:val="20"/>
        </w:rPr>
        <w:t xml:space="preserve"> </w:t>
      </w:r>
      <w:r w:rsidRPr="00D2059D">
        <w:rPr>
          <w:rFonts w:ascii="Arial Narrow" w:hAnsi="Arial Narrow"/>
          <w:b/>
          <w:spacing w:val="-21"/>
          <w:sz w:val="20"/>
          <w:szCs w:val="20"/>
        </w:rPr>
        <w:t>31/12/202</w:t>
      </w:r>
      <w:r>
        <w:rPr>
          <w:rFonts w:ascii="Arial Narrow" w:hAnsi="Arial Narrow"/>
          <w:b/>
          <w:spacing w:val="-21"/>
          <w:sz w:val="20"/>
          <w:szCs w:val="20"/>
        </w:rPr>
        <w:t>2</w:t>
      </w:r>
    </w:p>
    <w:p w14:paraId="65AF9172" w14:textId="77777777" w:rsidR="00D10112" w:rsidRPr="00D2059D" w:rsidRDefault="00D10112" w:rsidP="00D10112">
      <w:pPr>
        <w:pStyle w:val="Corpodetexto"/>
        <w:spacing w:before="10"/>
        <w:ind w:right="24"/>
        <w:rPr>
          <w:rFonts w:ascii="Arial Narrow" w:hAnsi="Arial Narrow"/>
          <w:sz w:val="20"/>
          <w:szCs w:val="20"/>
          <w:lang w:val="pt-BR"/>
        </w:rPr>
      </w:pPr>
    </w:p>
    <w:p w14:paraId="1B6BB728" w14:textId="77777777" w:rsidR="00D10112" w:rsidRPr="00D2059D" w:rsidRDefault="00D10112" w:rsidP="00D10112">
      <w:pPr>
        <w:pStyle w:val="Heading1"/>
        <w:numPr>
          <w:ilvl w:val="0"/>
          <w:numId w:val="2"/>
        </w:numPr>
        <w:tabs>
          <w:tab w:val="left" w:pos="703"/>
        </w:tabs>
        <w:ind w:left="702" w:right="24" w:hanging="226"/>
        <w:rPr>
          <w:rFonts w:ascii="Arial Narrow" w:hAnsi="Arial Narrow"/>
          <w:sz w:val="20"/>
          <w:szCs w:val="20"/>
          <w:lang w:val="pt-BR"/>
        </w:rPr>
      </w:pPr>
      <w:r w:rsidRPr="00D2059D">
        <w:rPr>
          <w:rFonts w:ascii="Arial Narrow" w:hAnsi="Arial Narrow"/>
          <w:sz w:val="20"/>
          <w:szCs w:val="20"/>
          <w:shd w:val="clear" w:color="auto" w:fill="D2D2D2"/>
          <w:lang w:val="pt-BR"/>
        </w:rPr>
        <w:t>– DA</w:t>
      </w:r>
      <w:r w:rsidRPr="00D2059D">
        <w:rPr>
          <w:rFonts w:ascii="Arial Narrow" w:hAnsi="Arial Narrow"/>
          <w:spacing w:val="-12"/>
          <w:sz w:val="20"/>
          <w:szCs w:val="20"/>
          <w:shd w:val="clear" w:color="auto" w:fill="D2D2D2"/>
          <w:lang w:val="pt-BR"/>
        </w:rPr>
        <w:t xml:space="preserve"> </w:t>
      </w:r>
      <w:r w:rsidRPr="00D2059D">
        <w:rPr>
          <w:rFonts w:ascii="Arial Narrow" w:hAnsi="Arial Narrow"/>
          <w:sz w:val="20"/>
          <w:szCs w:val="20"/>
          <w:shd w:val="clear" w:color="auto" w:fill="D2D2D2"/>
          <w:lang w:val="pt-BR"/>
        </w:rPr>
        <w:t>RESPONSABILIDADE</w:t>
      </w:r>
    </w:p>
    <w:p w14:paraId="0E5E2CDC" w14:textId="77777777" w:rsidR="00D10112" w:rsidRPr="00D2059D" w:rsidRDefault="00D10112" w:rsidP="00D10112">
      <w:pPr>
        <w:pStyle w:val="Corpodetexto"/>
        <w:spacing w:before="1"/>
        <w:ind w:right="24"/>
        <w:rPr>
          <w:rFonts w:ascii="Arial Narrow" w:hAnsi="Arial Narrow"/>
          <w:b/>
          <w:sz w:val="20"/>
          <w:szCs w:val="20"/>
          <w:lang w:val="pt-BR"/>
        </w:rPr>
      </w:pPr>
    </w:p>
    <w:p w14:paraId="4DEBB7A8" w14:textId="77777777" w:rsidR="00D10112" w:rsidRPr="00D2059D" w:rsidRDefault="00D10112" w:rsidP="00D10112">
      <w:pPr>
        <w:pStyle w:val="PargrafodaLista"/>
        <w:widowControl w:val="0"/>
        <w:numPr>
          <w:ilvl w:val="1"/>
          <w:numId w:val="2"/>
        </w:numPr>
        <w:tabs>
          <w:tab w:val="left" w:pos="933"/>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É de exclusiva responsabilidade do prestador de serviços, não sendo possível a transmissão ao Fundo Municipal de Saúde e ao SUS, todas as obrigações trabalhistas, previdenciárias e tributárias originárias da prestação de serviços, em especial aquelas oriundas dos contratos</w:t>
      </w:r>
      <w:r w:rsidRPr="00D2059D">
        <w:rPr>
          <w:rFonts w:ascii="Arial Narrow" w:hAnsi="Arial Narrow"/>
          <w:spacing w:val="-21"/>
          <w:sz w:val="20"/>
          <w:szCs w:val="20"/>
        </w:rPr>
        <w:t xml:space="preserve"> </w:t>
      </w:r>
      <w:r w:rsidRPr="00D2059D">
        <w:rPr>
          <w:rFonts w:ascii="Arial Narrow" w:hAnsi="Arial Narrow"/>
          <w:sz w:val="20"/>
          <w:szCs w:val="20"/>
        </w:rPr>
        <w:t>laborais.</w:t>
      </w:r>
    </w:p>
    <w:p w14:paraId="66F189A9" w14:textId="77777777" w:rsidR="00D10112" w:rsidRPr="00D2059D" w:rsidRDefault="00D10112" w:rsidP="00D10112">
      <w:pPr>
        <w:pStyle w:val="PargrafodaLista"/>
        <w:widowControl w:val="0"/>
        <w:numPr>
          <w:ilvl w:val="1"/>
          <w:numId w:val="2"/>
        </w:numPr>
        <w:tabs>
          <w:tab w:val="left" w:pos="938"/>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É de exclusiva responsabilidade do prestador de serviços, não sendo possível a transmissão ao Fundo Municipal de Saúde e ao SUS, todos os danos, porventura, causados a terceiros, em decorrência da prestação de</w:t>
      </w:r>
      <w:r w:rsidRPr="00D2059D">
        <w:rPr>
          <w:rFonts w:ascii="Arial Narrow" w:hAnsi="Arial Narrow"/>
          <w:spacing w:val="-30"/>
          <w:sz w:val="20"/>
          <w:szCs w:val="20"/>
        </w:rPr>
        <w:t xml:space="preserve"> </w:t>
      </w:r>
      <w:r w:rsidRPr="00D2059D">
        <w:rPr>
          <w:rFonts w:ascii="Arial Narrow" w:hAnsi="Arial Narrow"/>
          <w:sz w:val="20"/>
          <w:szCs w:val="20"/>
        </w:rPr>
        <w:t>serviços.</w:t>
      </w:r>
    </w:p>
    <w:p w14:paraId="5B3B0C3B" w14:textId="77777777" w:rsidR="00D10112" w:rsidRPr="00D2059D" w:rsidRDefault="00D10112" w:rsidP="00D10112">
      <w:pPr>
        <w:pStyle w:val="PargrafodaLista"/>
        <w:widowControl w:val="0"/>
        <w:numPr>
          <w:ilvl w:val="1"/>
          <w:numId w:val="2"/>
        </w:numPr>
        <w:tabs>
          <w:tab w:val="left" w:pos="929"/>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lastRenderedPageBreak/>
        <w:t>- A responsabilidade do credenciado estende-se aos casos de danos causados por defeitos relativos à prestação de serviços, nos estritos termos do art. 14 da lei nº 8.078/90 (Código de Defesa do</w:t>
      </w:r>
      <w:r w:rsidRPr="00D2059D">
        <w:rPr>
          <w:rFonts w:ascii="Arial Narrow" w:hAnsi="Arial Narrow"/>
          <w:spacing w:val="-14"/>
          <w:sz w:val="20"/>
          <w:szCs w:val="20"/>
        </w:rPr>
        <w:t xml:space="preserve"> </w:t>
      </w:r>
      <w:r w:rsidRPr="00D2059D">
        <w:rPr>
          <w:rFonts w:ascii="Arial Narrow" w:hAnsi="Arial Narrow"/>
          <w:sz w:val="20"/>
          <w:szCs w:val="20"/>
        </w:rPr>
        <w:t>Consumidor).</w:t>
      </w:r>
    </w:p>
    <w:p w14:paraId="03512C99" w14:textId="77777777" w:rsidR="00D10112" w:rsidRPr="00D2059D" w:rsidRDefault="00D10112" w:rsidP="00D10112">
      <w:pPr>
        <w:pStyle w:val="Corpodetexto"/>
        <w:spacing w:before="2"/>
        <w:ind w:right="24"/>
        <w:rPr>
          <w:rFonts w:ascii="Arial Narrow" w:hAnsi="Arial Narrow"/>
          <w:sz w:val="20"/>
          <w:szCs w:val="20"/>
          <w:lang w:val="pt-BR"/>
        </w:rPr>
      </w:pPr>
    </w:p>
    <w:p w14:paraId="5C28920B" w14:textId="77777777" w:rsidR="00D10112" w:rsidRPr="00D2059D" w:rsidRDefault="00D10112" w:rsidP="00D10112">
      <w:pPr>
        <w:pStyle w:val="Heading1"/>
        <w:numPr>
          <w:ilvl w:val="0"/>
          <w:numId w:val="2"/>
        </w:numPr>
        <w:tabs>
          <w:tab w:val="left" w:pos="703"/>
        </w:tabs>
        <w:ind w:left="702" w:right="24" w:hanging="226"/>
        <w:rPr>
          <w:rFonts w:ascii="Arial Narrow" w:hAnsi="Arial Narrow"/>
          <w:sz w:val="20"/>
          <w:szCs w:val="20"/>
          <w:lang w:val="pt-BR"/>
        </w:rPr>
      </w:pPr>
      <w:r w:rsidRPr="00D2059D">
        <w:rPr>
          <w:rFonts w:ascii="Arial Narrow" w:hAnsi="Arial Narrow"/>
          <w:sz w:val="20"/>
          <w:szCs w:val="20"/>
          <w:shd w:val="clear" w:color="auto" w:fill="D2D2D2"/>
          <w:lang w:val="pt-BR"/>
        </w:rPr>
        <w:t xml:space="preserve">- </w:t>
      </w:r>
      <w:r w:rsidRPr="00D2059D">
        <w:rPr>
          <w:rFonts w:ascii="Arial Narrow" w:hAnsi="Arial Narrow"/>
          <w:spacing w:val="-3"/>
          <w:sz w:val="20"/>
          <w:szCs w:val="20"/>
          <w:shd w:val="clear" w:color="auto" w:fill="D2D2D2"/>
          <w:lang w:val="pt-BR"/>
        </w:rPr>
        <w:t xml:space="preserve">DO </w:t>
      </w:r>
      <w:r w:rsidRPr="00D2059D">
        <w:rPr>
          <w:rFonts w:ascii="Arial Narrow" w:hAnsi="Arial Narrow"/>
          <w:sz w:val="20"/>
          <w:szCs w:val="20"/>
          <w:shd w:val="clear" w:color="auto" w:fill="D2D2D2"/>
          <w:lang w:val="pt-BR"/>
        </w:rPr>
        <w:t>TERMO DE FORMALIZAÇÃO E</w:t>
      </w:r>
      <w:r w:rsidRPr="00D2059D">
        <w:rPr>
          <w:rFonts w:ascii="Arial Narrow" w:hAnsi="Arial Narrow"/>
          <w:spacing w:val="-16"/>
          <w:sz w:val="20"/>
          <w:szCs w:val="20"/>
          <w:shd w:val="clear" w:color="auto" w:fill="D2D2D2"/>
          <w:lang w:val="pt-BR"/>
        </w:rPr>
        <w:t xml:space="preserve"> </w:t>
      </w:r>
      <w:r w:rsidRPr="00D2059D">
        <w:rPr>
          <w:rFonts w:ascii="Arial Narrow" w:hAnsi="Arial Narrow"/>
          <w:sz w:val="20"/>
          <w:szCs w:val="20"/>
          <w:shd w:val="clear" w:color="auto" w:fill="D2D2D2"/>
          <w:lang w:val="pt-BR"/>
        </w:rPr>
        <w:t>IMPUGNAÇÃO</w:t>
      </w:r>
    </w:p>
    <w:p w14:paraId="1B778D23" w14:textId="77777777" w:rsidR="00D10112" w:rsidRPr="00D2059D" w:rsidRDefault="00D10112" w:rsidP="00D10112">
      <w:pPr>
        <w:pStyle w:val="Corpodetexto"/>
        <w:spacing w:before="8"/>
        <w:ind w:right="24"/>
        <w:rPr>
          <w:rFonts w:ascii="Arial Narrow" w:hAnsi="Arial Narrow"/>
          <w:b/>
          <w:sz w:val="20"/>
          <w:szCs w:val="20"/>
          <w:lang w:val="pt-BR"/>
        </w:rPr>
      </w:pPr>
    </w:p>
    <w:p w14:paraId="546E39BA" w14:textId="77777777" w:rsidR="00D10112" w:rsidRPr="00D2059D" w:rsidRDefault="00D10112" w:rsidP="00D10112">
      <w:pPr>
        <w:pStyle w:val="PargrafodaLista"/>
        <w:widowControl w:val="0"/>
        <w:numPr>
          <w:ilvl w:val="1"/>
          <w:numId w:val="2"/>
        </w:numPr>
        <w:tabs>
          <w:tab w:val="left" w:pos="890"/>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A formalização do CREDENCIAMENTO se dará através de contrato específico, após a entrega da documentação relacionada no item 3 deste edital, conforme minuta constante no anexo II deste</w:t>
      </w:r>
      <w:r w:rsidRPr="00D2059D">
        <w:rPr>
          <w:rFonts w:ascii="Arial Narrow" w:hAnsi="Arial Narrow"/>
          <w:spacing w:val="-14"/>
          <w:sz w:val="20"/>
          <w:szCs w:val="20"/>
        </w:rPr>
        <w:t xml:space="preserve"> </w:t>
      </w:r>
      <w:r w:rsidRPr="00D2059D">
        <w:rPr>
          <w:rFonts w:ascii="Arial Narrow" w:hAnsi="Arial Narrow"/>
          <w:sz w:val="20"/>
          <w:szCs w:val="20"/>
        </w:rPr>
        <w:t>edital.</w:t>
      </w:r>
    </w:p>
    <w:p w14:paraId="23A96F63" w14:textId="77777777" w:rsidR="00D10112" w:rsidRPr="00D2059D" w:rsidRDefault="00D10112" w:rsidP="00D10112">
      <w:pPr>
        <w:pStyle w:val="PargrafodaLista"/>
        <w:widowControl w:val="0"/>
        <w:numPr>
          <w:ilvl w:val="2"/>
          <w:numId w:val="2"/>
        </w:numPr>
        <w:tabs>
          <w:tab w:val="left" w:pos="1159"/>
        </w:tabs>
        <w:spacing w:before="3"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procedimento licitatório previsto neste edital caracteriza ato administrativo formal.</w:t>
      </w:r>
    </w:p>
    <w:p w14:paraId="3622E223" w14:textId="77777777" w:rsidR="00D10112" w:rsidRPr="00D2059D" w:rsidRDefault="00D10112" w:rsidP="00D10112">
      <w:pPr>
        <w:pStyle w:val="PargrafodaLista"/>
        <w:widowControl w:val="0"/>
        <w:numPr>
          <w:ilvl w:val="1"/>
          <w:numId w:val="2"/>
        </w:numPr>
        <w:tabs>
          <w:tab w:val="left" w:pos="909"/>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Qualquer cidadão é parte legítima para impugnar edital de CREDENCIAMENTO por irregularidade na aplicação desta Lei, devendo protocolar o pedido junto ao Setor de licitações da Prefeitura Municipal de Romelândia, devendo a Administração julgar e responder à impugnação em até 03 (três) dias</w:t>
      </w:r>
      <w:r w:rsidRPr="00D2059D">
        <w:rPr>
          <w:rFonts w:ascii="Arial Narrow" w:hAnsi="Arial Narrow"/>
          <w:spacing w:val="-21"/>
          <w:sz w:val="20"/>
          <w:szCs w:val="20"/>
        </w:rPr>
        <w:t xml:space="preserve"> </w:t>
      </w:r>
      <w:r w:rsidRPr="00D2059D">
        <w:rPr>
          <w:rFonts w:ascii="Arial Narrow" w:hAnsi="Arial Narrow"/>
          <w:sz w:val="20"/>
          <w:szCs w:val="20"/>
        </w:rPr>
        <w:t>úteis.</w:t>
      </w:r>
    </w:p>
    <w:p w14:paraId="734A22E4" w14:textId="77777777" w:rsidR="00D10112" w:rsidRPr="00D2059D" w:rsidRDefault="00D10112" w:rsidP="00D10112">
      <w:pPr>
        <w:pStyle w:val="Corpodetexto"/>
        <w:spacing w:before="2"/>
        <w:ind w:right="24"/>
        <w:rPr>
          <w:rFonts w:ascii="Arial Narrow" w:hAnsi="Arial Narrow"/>
          <w:sz w:val="20"/>
          <w:szCs w:val="20"/>
          <w:lang w:val="pt-BR"/>
        </w:rPr>
      </w:pPr>
    </w:p>
    <w:p w14:paraId="7E297E49" w14:textId="77777777" w:rsidR="00D10112" w:rsidRPr="00D2059D" w:rsidRDefault="00D10112" w:rsidP="00D10112">
      <w:pPr>
        <w:pStyle w:val="Heading1"/>
        <w:numPr>
          <w:ilvl w:val="0"/>
          <w:numId w:val="2"/>
        </w:numPr>
        <w:tabs>
          <w:tab w:val="left" w:pos="857"/>
        </w:tabs>
        <w:ind w:left="856" w:right="24" w:hanging="380"/>
        <w:rPr>
          <w:rFonts w:ascii="Arial Narrow" w:hAnsi="Arial Narrow"/>
          <w:sz w:val="20"/>
          <w:szCs w:val="20"/>
          <w:lang w:val="pt-BR"/>
        </w:rPr>
      </w:pPr>
      <w:r w:rsidRPr="00D2059D">
        <w:rPr>
          <w:rFonts w:ascii="Arial Narrow" w:hAnsi="Arial Narrow"/>
          <w:sz w:val="20"/>
          <w:szCs w:val="20"/>
          <w:shd w:val="clear" w:color="auto" w:fill="D2D2D2"/>
          <w:lang w:val="pt-BR"/>
        </w:rPr>
        <w:t>- DA DOTAÇÃO</w:t>
      </w:r>
      <w:r w:rsidRPr="00D2059D">
        <w:rPr>
          <w:rFonts w:ascii="Arial Narrow" w:hAnsi="Arial Narrow"/>
          <w:spacing w:val="-15"/>
          <w:sz w:val="20"/>
          <w:szCs w:val="20"/>
          <w:shd w:val="clear" w:color="auto" w:fill="D2D2D2"/>
          <w:lang w:val="pt-BR"/>
        </w:rPr>
        <w:t xml:space="preserve"> </w:t>
      </w:r>
      <w:r w:rsidRPr="00D2059D">
        <w:rPr>
          <w:rFonts w:ascii="Arial Narrow" w:hAnsi="Arial Narrow"/>
          <w:sz w:val="20"/>
          <w:szCs w:val="20"/>
          <w:shd w:val="clear" w:color="auto" w:fill="D2D2D2"/>
          <w:lang w:val="pt-BR"/>
        </w:rPr>
        <w:t>ORÇAMENTÁRIA</w:t>
      </w:r>
    </w:p>
    <w:p w14:paraId="18DEA14C" w14:textId="77777777" w:rsidR="00D10112" w:rsidRPr="00D2059D" w:rsidRDefault="00D10112" w:rsidP="00D10112">
      <w:pPr>
        <w:pStyle w:val="Corpodetexto"/>
        <w:ind w:right="24"/>
        <w:rPr>
          <w:rFonts w:ascii="Arial Narrow" w:hAnsi="Arial Narrow"/>
          <w:b/>
          <w:sz w:val="20"/>
          <w:szCs w:val="20"/>
          <w:lang w:val="pt-BR"/>
        </w:rPr>
      </w:pPr>
    </w:p>
    <w:p w14:paraId="2FDE8DF1" w14:textId="77777777" w:rsidR="00D10112" w:rsidRPr="00D2059D" w:rsidRDefault="00D10112" w:rsidP="00D10112">
      <w:pPr>
        <w:pStyle w:val="PargrafodaLista"/>
        <w:widowControl w:val="0"/>
        <w:numPr>
          <w:ilvl w:val="1"/>
          <w:numId w:val="2"/>
        </w:numPr>
        <w:tabs>
          <w:tab w:val="left" w:pos="1015"/>
        </w:tabs>
        <w:spacing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 As despesas com a execução do objeto deste contrato correrão à conta da seguinte dotação do orçamento</w:t>
      </w:r>
      <w:r w:rsidRPr="00D2059D">
        <w:rPr>
          <w:rFonts w:ascii="Arial Narrow" w:hAnsi="Arial Narrow"/>
          <w:spacing w:val="-12"/>
          <w:sz w:val="20"/>
          <w:szCs w:val="20"/>
        </w:rPr>
        <w:t xml:space="preserve"> </w:t>
      </w:r>
      <w:r w:rsidRPr="00D2059D">
        <w:rPr>
          <w:rFonts w:ascii="Arial Narrow" w:hAnsi="Arial Narrow"/>
          <w:sz w:val="20"/>
          <w:szCs w:val="20"/>
        </w:rPr>
        <w:t>vigente:</w:t>
      </w: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2369"/>
        <w:gridCol w:w="2410"/>
        <w:gridCol w:w="1417"/>
        <w:gridCol w:w="2552"/>
      </w:tblGrid>
      <w:tr w:rsidR="00D10112" w:rsidRPr="00D2059D" w14:paraId="7CDFB983" w14:textId="77777777" w:rsidTr="00AA5041">
        <w:trPr>
          <w:trHeight w:hRule="exact" w:val="526"/>
        </w:trPr>
        <w:tc>
          <w:tcPr>
            <w:tcW w:w="961" w:type="dxa"/>
          </w:tcPr>
          <w:p w14:paraId="07F82C46" w14:textId="77777777" w:rsidR="00D10112" w:rsidRPr="00D2059D" w:rsidRDefault="00D10112" w:rsidP="00AA5041">
            <w:pPr>
              <w:pStyle w:val="TableParagraph"/>
              <w:spacing w:before="0"/>
              <w:ind w:left="105" w:right="24"/>
              <w:jc w:val="both"/>
              <w:rPr>
                <w:rFonts w:ascii="Arial Narrow" w:hAnsi="Arial Narrow"/>
                <w:b/>
                <w:sz w:val="16"/>
                <w:szCs w:val="16"/>
                <w:lang w:val="pt-BR"/>
              </w:rPr>
            </w:pPr>
            <w:bookmarkStart w:id="1" w:name="_Hlk61249901"/>
            <w:r w:rsidRPr="00D2059D">
              <w:rPr>
                <w:rFonts w:ascii="Arial Narrow" w:hAnsi="Arial Narrow"/>
                <w:b/>
                <w:sz w:val="16"/>
                <w:szCs w:val="16"/>
                <w:lang w:val="pt-BR"/>
              </w:rPr>
              <w:t>Fonte</w:t>
            </w:r>
          </w:p>
        </w:tc>
        <w:tc>
          <w:tcPr>
            <w:tcW w:w="2369" w:type="dxa"/>
          </w:tcPr>
          <w:p w14:paraId="56C7251D" w14:textId="77777777" w:rsidR="00D10112" w:rsidRPr="00D2059D" w:rsidRDefault="00D10112" w:rsidP="00AA5041">
            <w:pPr>
              <w:pStyle w:val="TableParagraph"/>
              <w:spacing w:before="0"/>
              <w:ind w:left="105" w:right="24"/>
              <w:jc w:val="both"/>
              <w:rPr>
                <w:rFonts w:ascii="Arial Narrow" w:hAnsi="Arial Narrow"/>
                <w:b/>
                <w:sz w:val="16"/>
                <w:szCs w:val="16"/>
                <w:lang w:val="pt-BR"/>
              </w:rPr>
            </w:pPr>
            <w:r w:rsidRPr="00D2059D">
              <w:rPr>
                <w:rFonts w:ascii="Arial Narrow" w:hAnsi="Arial Narrow"/>
                <w:b/>
                <w:sz w:val="16"/>
                <w:szCs w:val="16"/>
                <w:lang w:val="pt-BR"/>
              </w:rPr>
              <w:t>Projeto/Atividade</w:t>
            </w:r>
          </w:p>
        </w:tc>
        <w:tc>
          <w:tcPr>
            <w:tcW w:w="2410" w:type="dxa"/>
          </w:tcPr>
          <w:p w14:paraId="30E79F67" w14:textId="77777777" w:rsidR="00D10112" w:rsidRPr="00D2059D" w:rsidRDefault="00D10112" w:rsidP="00AA5041">
            <w:pPr>
              <w:pStyle w:val="TableParagraph"/>
              <w:tabs>
                <w:tab w:val="left" w:pos="1861"/>
              </w:tabs>
              <w:spacing w:before="0"/>
              <w:ind w:left="105" w:right="24"/>
              <w:jc w:val="both"/>
              <w:rPr>
                <w:rFonts w:ascii="Arial Narrow" w:hAnsi="Arial Narrow"/>
                <w:b/>
                <w:sz w:val="16"/>
                <w:szCs w:val="16"/>
                <w:lang w:val="pt-BR"/>
              </w:rPr>
            </w:pPr>
            <w:r w:rsidRPr="00D2059D">
              <w:rPr>
                <w:rFonts w:ascii="Arial Narrow" w:hAnsi="Arial Narrow"/>
                <w:b/>
                <w:sz w:val="16"/>
                <w:szCs w:val="16"/>
                <w:lang w:val="pt-BR"/>
              </w:rPr>
              <w:t>Nome</w:t>
            </w:r>
            <w:r w:rsidRPr="00D2059D">
              <w:rPr>
                <w:rFonts w:ascii="Arial Narrow" w:hAnsi="Arial Narrow"/>
                <w:b/>
                <w:sz w:val="16"/>
                <w:szCs w:val="16"/>
                <w:lang w:val="pt-BR"/>
              </w:rPr>
              <w:tab/>
              <w:t>do</w:t>
            </w:r>
          </w:p>
          <w:p w14:paraId="40DB1267" w14:textId="77777777" w:rsidR="00D10112" w:rsidRPr="00D2059D" w:rsidRDefault="00D10112" w:rsidP="00AA5041">
            <w:pPr>
              <w:pStyle w:val="TableParagraph"/>
              <w:spacing w:before="3"/>
              <w:ind w:left="105" w:right="24"/>
              <w:jc w:val="both"/>
              <w:rPr>
                <w:rFonts w:ascii="Arial Narrow" w:hAnsi="Arial Narrow"/>
                <w:b/>
                <w:sz w:val="16"/>
                <w:szCs w:val="16"/>
                <w:lang w:val="pt-BR"/>
              </w:rPr>
            </w:pPr>
            <w:r w:rsidRPr="00D2059D">
              <w:rPr>
                <w:rFonts w:ascii="Arial Narrow" w:hAnsi="Arial Narrow"/>
                <w:b/>
                <w:sz w:val="16"/>
                <w:szCs w:val="16"/>
                <w:lang w:val="pt-BR"/>
              </w:rPr>
              <w:t>Projeto/Atividade</w:t>
            </w:r>
          </w:p>
        </w:tc>
        <w:tc>
          <w:tcPr>
            <w:tcW w:w="1417" w:type="dxa"/>
          </w:tcPr>
          <w:p w14:paraId="2F5DC70C" w14:textId="77777777" w:rsidR="00D10112" w:rsidRPr="00D2059D" w:rsidRDefault="00D10112" w:rsidP="00AA5041">
            <w:pPr>
              <w:pStyle w:val="TableParagraph"/>
              <w:spacing w:before="0"/>
              <w:ind w:left="84" w:right="24"/>
              <w:jc w:val="both"/>
              <w:rPr>
                <w:rFonts w:ascii="Arial Narrow" w:hAnsi="Arial Narrow"/>
                <w:b/>
                <w:sz w:val="16"/>
                <w:szCs w:val="16"/>
                <w:lang w:val="pt-BR"/>
              </w:rPr>
            </w:pPr>
            <w:r w:rsidRPr="00D2059D">
              <w:rPr>
                <w:rFonts w:ascii="Arial Narrow" w:hAnsi="Arial Narrow"/>
                <w:b/>
                <w:sz w:val="16"/>
                <w:szCs w:val="16"/>
                <w:lang w:val="pt-BR"/>
              </w:rPr>
              <w:t>Elemento</w:t>
            </w:r>
          </w:p>
        </w:tc>
        <w:tc>
          <w:tcPr>
            <w:tcW w:w="2552" w:type="dxa"/>
          </w:tcPr>
          <w:p w14:paraId="3BA9D1BB" w14:textId="77777777" w:rsidR="00D10112" w:rsidRPr="00D2059D" w:rsidRDefault="00D10112" w:rsidP="00AA5041">
            <w:pPr>
              <w:pStyle w:val="TableParagraph"/>
              <w:spacing w:before="0"/>
              <w:ind w:left="105" w:right="24"/>
              <w:jc w:val="both"/>
              <w:rPr>
                <w:rFonts w:ascii="Arial Narrow" w:hAnsi="Arial Narrow"/>
                <w:b/>
                <w:sz w:val="16"/>
                <w:szCs w:val="16"/>
                <w:lang w:val="pt-BR"/>
              </w:rPr>
            </w:pPr>
            <w:r w:rsidRPr="00D2059D">
              <w:rPr>
                <w:rFonts w:ascii="Arial Narrow" w:hAnsi="Arial Narrow"/>
                <w:b/>
                <w:sz w:val="16"/>
                <w:szCs w:val="16"/>
                <w:lang w:val="pt-BR"/>
              </w:rPr>
              <w:t>Descrição do Elemento</w:t>
            </w:r>
          </w:p>
        </w:tc>
      </w:tr>
      <w:tr w:rsidR="00D10112" w:rsidRPr="00D2059D" w14:paraId="55B8D767" w14:textId="77777777" w:rsidTr="00AA5041">
        <w:trPr>
          <w:trHeight w:hRule="exact" w:val="562"/>
        </w:trPr>
        <w:tc>
          <w:tcPr>
            <w:tcW w:w="961" w:type="dxa"/>
          </w:tcPr>
          <w:p w14:paraId="2DDCDAD7" w14:textId="77777777" w:rsidR="00D10112" w:rsidRPr="00D2059D" w:rsidRDefault="00D10112" w:rsidP="00AA5041">
            <w:pPr>
              <w:pStyle w:val="TableParagraph"/>
              <w:spacing w:before="0"/>
              <w:ind w:left="105" w:right="24"/>
              <w:jc w:val="both"/>
              <w:rPr>
                <w:rFonts w:ascii="Arial Narrow" w:hAnsi="Arial Narrow"/>
                <w:sz w:val="16"/>
                <w:szCs w:val="16"/>
                <w:lang w:val="pt-BR"/>
              </w:rPr>
            </w:pPr>
            <w:r w:rsidRPr="00D2059D">
              <w:rPr>
                <w:rFonts w:ascii="Arial Narrow" w:hAnsi="Arial Narrow"/>
                <w:sz w:val="16"/>
                <w:szCs w:val="16"/>
                <w:lang w:val="pt-BR"/>
              </w:rPr>
              <w:t>01</w:t>
            </w:r>
            <w:r>
              <w:rPr>
                <w:rFonts w:ascii="Arial Narrow" w:hAnsi="Arial Narrow"/>
                <w:sz w:val="16"/>
                <w:szCs w:val="16"/>
                <w:lang w:val="pt-BR"/>
              </w:rPr>
              <w:t>38</w:t>
            </w:r>
          </w:p>
        </w:tc>
        <w:tc>
          <w:tcPr>
            <w:tcW w:w="2369" w:type="dxa"/>
          </w:tcPr>
          <w:p w14:paraId="0CC43483" w14:textId="77777777" w:rsidR="00D10112" w:rsidRPr="00D2059D" w:rsidRDefault="00D10112" w:rsidP="00AA5041">
            <w:pPr>
              <w:pStyle w:val="TableParagraph"/>
              <w:spacing w:before="0"/>
              <w:ind w:left="105" w:right="24"/>
              <w:jc w:val="both"/>
              <w:rPr>
                <w:rFonts w:ascii="Arial Narrow" w:hAnsi="Arial Narrow"/>
                <w:sz w:val="16"/>
                <w:szCs w:val="16"/>
                <w:lang w:val="pt-BR"/>
              </w:rPr>
            </w:pPr>
            <w:r w:rsidRPr="00D2059D">
              <w:rPr>
                <w:rFonts w:ascii="Arial Narrow" w:hAnsi="Arial Narrow"/>
                <w:sz w:val="16"/>
                <w:szCs w:val="16"/>
                <w:lang w:val="pt-BR"/>
              </w:rPr>
              <w:t>10.301.000</w:t>
            </w:r>
            <w:r>
              <w:rPr>
                <w:rFonts w:ascii="Arial Narrow" w:hAnsi="Arial Narrow"/>
                <w:sz w:val="16"/>
                <w:szCs w:val="16"/>
                <w:lang w:val="pt-BR"/>
              </w:rPr>
              <w:t>8</w:t>
            </w:r>
            <w:r w:rsidRPr="00D2059D">
              <w:rPr>
                <w:rFonts w:ascii="Arial Narrow" w:hAnsi="Arial Narrow"/>
                <w:sz w:val="16"/>
                <w:szCs w:val="16"/>
                <w:lang w:val="pt-BR"/>
              </w:rPr>
              <w:t>.2.0</w:t>
            </w:r>
            <w:r>
              <w:rPr>
                <w:rFonts w:ascii="Arial Narrow" w:hAnsi="Arial Narrow"/>
                <w:sz w:val="16"/>
                <w:szCs w:val="16"/>
                <w:lang w:val="pt-BR"/>
              </w:rPr>
              <w:t>16</w:t>
            </w:r>
            <w:r w:rsidRPr="00D2059D">
              <w:rPr>
                <w:rFonts w:ascii="Arial Narrow" w:hAnsi="Arial Narrow"/>
                <w:sz w:val="16"/>
                <w:szCs w:val="16"/>
                <w:lang w:val="pt-BR"/>
              </w:rPr>
              <w:t>00</w:t>
            </w:r>
            <w:r>
              <w:rPr>
                <w:rFonts w:ascii="Arial Narrow" w:hAnsi="Arial Narrow"/>
                <w:sz w:val="16"/>
                <w:szCs w:val="16"/>
                <w:lang w:val="pt-BR"/>
              </w:rPr>
              <w:t>0</w:t>
            </w:r>
          </w:p>
        </w:tc>
        <w:tc>
          <w:tcPr>
            <w:tcW w:w="2410" w:type="dxa"/>
          </w:tcPr>
          <w:p w14:paraId="5E1F473A" w14:textId="77777777" w:rsidR="00D10112" w:rsidRPr="00D2059D" w:rsidRDefault="00D10112" w:rsidP="00AA5041">
            <w:pPr>
              <w:pStyle w:val="TableParagraph"/>
              <w:spacing w:before="0"/>
              <w:ind w:left="105" w:right="24"/>
              <w:jc w:val="both"/>
              <w:rPr>
                <w:rFonts w:ascii="Arial Narrow" w:hAnsi="Arial Narrow"/>
                <w:sz w:val="16"/>
                <w:szCs w:val="16"/>
                <w:lang w:val="pt-BR"/>
              </w:rPr>
            </w:pPr>
            <w:r>
              <w:rPr>
                <w:rFonts w:ascii="Arial Narrow" w:hAnsi="Arial Narrow"/>
                <w:sz w:val="16"/>
                <w:szCs w:val="16"/>
                <w:lang w:val="pt-BR"/>
              </w:rPr>
              <w:t>Manutenção das atividades do bloco média e alta complexidade</w:t>
            </w:r>
          </w:p>
        </w:tc>
        <w:tc>
          <w:tcPr>
            <w:tcW w:w="1417" w:type="dxa"/>
          </w:tcPr>
          <w:p w14:paraId="70FC5A67" w14:textId="77777777" w:rsidR="00D10112" w:rsidRPr="00D2059D" w:rsidRDefault="00D10112" w:rsidP="00AA5041">
            <w:pPr>
              <w:pStyle w:val="TableParagraph"/>
              <w:spacing w:before="0"/>
              <w:ind w:left="84" w:right="24"/>
              <w:jc w:val="both"/>
              <w:rPr>
                <w:rFonts w:ascii="Arial Narrow" w:hAnsi="Arial Narrow"/>
                <w:sz w:val="16"/>
                <w:szCs w:val="16"/>
                <w:lang w:val="pt-BR"/>
              </w:rPr>
            </w:pPr>
            <w:r w:rsidRPr="00D2059D">
              <w:rPr>
                <w:rFonts w:ascii="Arial Narrow" w:hAnsi="Arial Narrow"/>
                <w:sz w:val="16"/>
                <w:szCs w:val="16"/>
                <w:lang w:val="pt-BR"/>
              </w:rPr>
              <w:t>3390</w:t>
            </w:r>
            <w:r>
              <w:rPr>
                <w:rFonts w:ascii="Arial Narrow" w:hAnsi="Arial Narrow"/>
                <w:sz w:val="16"/>
                <w:szCs w:val="16"/>
                <w:lang w:val="pt-BR"/>
              </w:rPr>
              <w:t>3950</w:t>
            </w:r>
          </w:p>
        </w:tc>
        <w:tc>
          <w:tcPr>
            <w:tcW w:w="2552" w:type="dxa"/>
          </w:tcPr>
          <w:p w14:paraId="1C25158F" w14:textId="77777777" w:rsidR="00D10112" w:rsidRPr="00D2059D" w:rsidRDefault="00D10112" w:rsidP="00AA5041">
            <w:pPr>
              <w:pStyle w:val="TableParagraph"/>
              <w:spacing w:before="0" w:line="242" w:lineRule="auto"/>
              <w:ind w:left="105" w:right="24"/>
              <w:jc w:val="both"/>
              <w:rPr>
                <w:rFonts w:ascii="Arial Narrow" w:hAnsi="Arial Narrow"/>
                <w:sz w:val="16"/>
                <w:szCs w:val="16"/>
                <w:lang w:val="pt-BR"/>
              </w:rPr>
            </w:pPr>
            <w:r w:rsidRPr="00D2059D">
              <w:rPr>
                <w:rFonts w:ascii="Arial Narrow" w:hAnsi="Arial Narrow"/>
                <w:sz w:val="16"/>
                <w:szCs w:val="16"/>
                <w:lang w:val="pt-BR"/>
              </w:rPr>
              <w:t>Serviços médico hospitalar</w:t>
            </w:r>
            <w:r>
              <w:rPr>
                <w:rFonts w:ascii="Arial Narrow" w:hAnsi="Arial Narrow"/>
                <w:sz w:val="16"/>
                <w:szCs w:val="16"/>
                <w:lang w:val="pt-BR"/>
              </w:rPr>
              <w:t>/</w:t>
            </w:r>
            <w:r w:rsidRPr="00D2059D">
              <w:rPr>
                <w:rFonts w:ascii="Arial Narrow" w:hAnsi="Arial Narrow"/>
                <w:sz w:val="16"/>
                <w:szCs w:val="16"/>
                <w:lang w:val="pt-BR"/>
              </w:rPr>
              <w:t xml:space="preserve"> Odontológico</w:t>
            </w:r>
          </w:p>
        </w:tc>
      </w:tr>
      <w:bookmarkEnd w:id="1"/>
    </w:tbl>
    <w:p w14:paraId="2F2C7D0F" w14:textId="77777777" w:rsidR="00D10112" w:rsidRPr="00D2059D" w:rsidRDefault="00D10112" w:rsidP="00D10112">
      <w:pPr>
        <w:pStyle w:val="Corpodetexto"/>
        <w:ind w:right="24"/>
        <w:rPr>
          <w:rFonts w:ascii="Arial Narrow" w:hAnsi="Arial Narrow"/>
          <w:sz w:val="20"/>
          <w:szCs w:val="20"/>
          <w:lang w:val="pt-BR"/>
        </w:rPr>
      </w:pPr>
    </w:p>
    <w:p w14:paraId="58C67ED7" w14:textId="77777777" w:rsidR="00D10112" w:rsidRPr="00D2059D" w:rsidRDefault="00D10112" w:rsidP="00D10112">
      <w:pPr>
        <w:pStyle w:val="Heading1"/>
        <w:numPr>
          <w:ilvl w:val="0"/>
          <w:numId w:val="2"/>
        </w:numPr>
        <w:tabs>
          <w:tab w:val="left" w:pos="857"/>
        </w:tabs>
        <w:ind w:left="856" w:right="24" w:hanging="380"/>
        <w:rPr>
          <w:rFonts w:ascii="Arial Narrow" w:hAnsi="Arial Narrow"/>
          <w:sz w:val="20"/>
          <w:szCs w:val="20"/>
          <w:lang w:val="pt-BR"/>
        </w:rPr>
      </w:pPr>
      <w:r w:rsidRPr="00D2059D">
        <w:rPr>
          <w:rFonts w:ascii="Arial Narrow" w:hAnsi="Arial Narrow"/>
          <w:sz w:val="20"/>
          <w:szCs w:val="20"/>
          <w:shd w:val="clear" w:color="auto" w:fill="D2D2D2"/>
          <w:lang w:val="pt-BR"/>
        </w:rPr>
        <w:t>– DAS DISPOSIÇÕES</w:t>
      </w:r>
      <w:r w:rsidRPr="00D2059D">
        <w:rPr>
          <w:rFonts w:ascii="Arial Narrow" w:hAnsi="Arial Narrow"/>
          <w:spacing w:val="-16"/>
          <w:sz w:val="20"/>
          <w:szCs w:val="20"/>
          <w:shd w:val="clear" w:color="auto" w:fill="D2D2D2"/>
          <w:lang w:val="pt-BR"/>
        </w:rPr>
        <w:t xml:space="preserve"> </w:t>
      </w:r>
      <w:r w:rsidRPr="00D2059D">
        <w:rPr>
          <w:rFonts w:ascii="Arial Narrow" w:hAnsi="Arial Narrow"/>
          <w:sz w:val="20"/>
          <w:szCs w:val="20"/>
          <w:shd w:val="clear" w:color="auto" w:fill="D2D2D2"/>
          <w:lang w:val="pt-BR"/>
        </w:rPr>
        <w:t>GERAIS</w:t>
      </w:r>
    </w:p>
    <w:p w14:paraId="51FCE881" w14:textId="77777777" w:rsidR="00D10112" w:rsidRPr="00D2059D" w:rsidRDefault="00D10112" w:rsidP="00D10112">
      <w:pPr>
        <w:pStyle w:val="Corpodetexto"/>
        <w:spacing w:before="9"/>
        <w:ind w:right="24"/>
        <w:rPr>
          <w:rFonts w:ascii="Arial Narrow" w:hAnsi="Arial Narrow"/>
          <w:b/>
          <w:sz w:val="20"/>
          <w:szCs w:val="20"/>
          <w:lang w:val="pt-BR"/>
        </w:rPr>
      </w:pPr>
    </w:p>
    <w:p w14:paraId="6E707401" w14:textId="77777777" w:rsidR="00D10112" w:rsidRPr="00D2059D" w:rsidRDefault="00D10112" w:rsidP="00D10112">
      <w:pPr>
        <w:pStyle w:val="PargrafodaLista"/>
        <w:widowControl w:val="0"/>
        <w:numPr>
          <w:ilvl w:val="1"/>
          <w:numId w:val="2"/>
        </w:numPr>
        <w:tabs>
          <w:tab w:val="left" w:pos="1025"/>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Fundo Municipal da Saúde de Romelândia poderá revogar o presente edital no todo ou em parte, por conveniência administrativa e interesse público ou por fato superveniente, devidamente</w:t>
      </w:r>
      <w:r w:rsidRPr="00D2059D">
        <w:rPr>
          <w:rFonts w:ascii="Arial Narrow" w:hAnsi="Arial Narrow"/>
          <w:spacing w:val="-14"/>
          <w:sz w:val="20"/>
          <w:szCs w:val="20"/>
        </w:rPr>
        <w:t xml:space="preserve"> </w:t>
      </w:r>
      <w:r w:rsidRPr="00D2059D">
        <w:rPr>
          <w:rFonts w:ascii="Arial Narrow" w:hAnsi="Arial Narrow"/>
          <w:sz w:val="20"/>
          <w:szCs w:val="20"/>
        </w:rPr>
        <w:t>justificado.</w:t>
      </w:r>
    </w:p>
    <w:p w14:paraId="6B1F2DB7" w14:textId="77777777" w:rsidR="00D10112" w:rsidRPr="00D2059D" w:rsidRDefault="00D10112" w:rsidP="00D10112">
      <w:pPr>
        <w:pStyle w:val="PargrafodaLista"/>
        <w:widowControl w:val="0"/>
        <w:numPr>
          <w:ilvl w:val="1"/>
          <w:numId w:val="2"/>
        </w:numPr>
        <w:tabs>
          <w:tab w:val="left" w:pos="1044"/>
        </w:tabs>
        <w:spacing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 É facultado ao Fundo Municipal de Saúde de Romelândia, a qualquer tempo: promover diligência destinada a esclarecer ou complementar a instrução do contrato; aferir os serviços ofertados; solicitar aos órgãos técnicos competentes elaboração de pareceres objetivando o acompanhamento dos</w:t>
      </w:r>
      <w:r w:rsidRPr="00D2059D">
        <w:rPr>
          <w:rFonts w:ascii="Arial Narrow" w:hAnsi="Arial Narrow"/>
          <w:spacing w:val="-23"/>
          <w:sz w:val="20"/>
          <w:szCs w:val="20"/>
        </w:rPr>
        <w:t xml:space="preserve"> </w:t>
      </w:r>
      <w:r w:rsidRPr="00D2059D">
        <w:rPr>
          <w:rFonts w:ascii="Arial Narrow" w:hAnsi="Arial Narrow"/>
          <w:sz w:val="20"/>
          <w:szCs w:val="20"/>
        </w:rPr>
        <w:t>serviços.</w:t>
      </w:r>
    </w:p>
    <w:p w14:paraId="2629C04A" w14:textId="77777777" w:rsidR="00D10112" w:rsidRPr="00D2059D" w:rsidRDefault="00D10112" w:rsidP="00D10112">
      <w:pPr>
        <w:pStyle w:val="PargrafodaLista"/>
        <w:widowControl w:val="0"/>
        <w:numPr>
          <w:ilvl w:val="1"/>
          <w:numId w:val="2"/>
        </w:numPr>
        <w:tabs>
          <w:tab w:val="left" w:pos="1034"/>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credenciado deverá comunicar formalmente ao Fundo Municipal de Saúde, com antecedência mínima de 30 (trinta) dias, eventual impossibilidade temporária de prestar os serviços constantes do objeto deste edital, mediante justificativa</w:t>
      </w:r>
      <w:r w:rsidRPr="00D2059D">
        <w:rPr>
          <w:rFonts w:ascii="Arial Narrow" w:hAnsi="Arial Narrow"/>
          <w:spacing w:val="-44"/>
          <w:sz w:val="20"/>
          <w:szCs w:val="20"/>
        </w:rPr>
        <w:t xml:space="preserve"> </w:t>
      </w:r>
      <w:r w:rsidRPr="00D2059D">
        <w:rPr>
          <w:rFonts w:ascii="Arial Narrow" w:hAnsi="Arial Narrow"/>
          <w:sz w:val="20"/>
          <w:szCs w:val="20"/>
        </w:rPr>
        <w:t>técnica.</w:t>
      </w:r>
    </w:p>
    <w:p w14:paraId="2AC2A5A2" w14:textId="77777777" w:rsidR="00D10112" w:rsidRPr="00D2059D" w:rsidRDefault="00D10112" w:rsidP="00D10112">
      <w:pPr>
        <w:pStyle w:val="PargrafodaLista"/>
        <w:widowControl w:val="0"/>
        <w:numPr>
          <w:ilvl w:val="1"/>
          <w:numId w:val="2"/>
        </w:numPr>
        <w:tabs>
          <w:tab w:val="left" w:pos="1025"/>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credenciamento será formalizado por decisão do Gestor Municipal de Saúde, podendo ser revogado a qualquer momento, a juízo de conveniência e oportunidade do Fundo Municipal de Saúde, por motivos plenamente justificáveis e dentro do interesse público, ou a pedido do Credenciado, que deverá encaminhar ofício com antecedência mínima de 30 (trinta)</w:t>
      </w:r>
      <w:r w:rsidRPr="00D2059D">
        <w:rPr>
          <w:rFonts w:ascii="Arial Narrow" w:hAnsi="Arial Narrow"/>
          <w:spacing w:val="-11"/>
          <w:sz w:val="20"/>
          <w:szCs w:val="20"/>
        </w:rPr>
        <w:t xml:space="preserve"> </w:t>
      </w:r>
      <w:r w:rsidRPr="00D2059D">
        <w:rPr>
          <w:rFonts w:ascii="Arial Narrow" w:hAnsi="Arial Narrow"/>
          <w:sz w:val="20"/>
          <w:szCs w:val="20"/>
        </w:rPr>
        <w:t>dias.</w:t>
      </w:r>
    </w:p>
    <w:p w14:paraId="08590E06" w14:textId="77777777" w:rsidR="00D10112" w:rsidRPr="00D2059D" w:rsidRDefault="00D10112" w:rsidP="00D10112">
      <w:pPr>
        <w:pStyle w:val="PargrafodaLista"/>
        <w:widowControl w:val="0"/>
        <w:numPr>
          <w:ilvl w:val="1"/>
          <w:numId w:val="2"/>
        </w:numPr>
        <w:tabs>
          <w:tab w:val="left" w:pos="1039"/>
        </w:tabs>
        <w:spacing w:before="3"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Em caso de atraso na entrega da relação dos pacientes atendidos no mês, ficará suspenso o pagamento da fatura correspondente, retardado</w:t>
      </w:r>
      <w:r w:rsidRPr="00D2059D">
        <w:rPr>
          <w:rFonts w:ascii="Arial Narrow" w:hAnsi="Arial Narrow"/>
          <w:spacing w:val="-43"/>
          <w:sz w:val="20"/>
          <w:szCs w:val="20"/>
        </w:rPr>
        <w:t xml:space="preserve"> </w:t>
      </w:r>
      <w:r w:rsidRPr="00D2059D">
        <w:rPr>
          <w:rFonts w:ascii="Arial Narrow" w:hAnsi="Arial Narrow"/>
          <w:sz w:val="20"/>
          <w:szCs w:val="20"/>
        </w:rPr>
        <w:t>proporcionalmente.</w:t>
      </w:r>
    </w:p>
    <w:p w14:paraId="5B7BAB4F" w14:textId="77777777" w:rsidR="00D10112" w:rsidRPr="00D2059D" w:rsidRDefault="00D10112" w:rsidP="00D10112">
      <w:pPr>
        <w:pStyle w:val="PargrafodaLista"/>
        <w:widowControl w:val="0"/>
        <w:numPr>
          <w:ilvl w:val="1"/>
          <w:numId w:val="2"/>
        </w:numPr>
        <w:tabs>
          <w:tab w:val="left" w:pos="1111"/>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A remuneração recebida pelo credenciado em contraprestação aos serviços prestados não gerará direito adquirido, não havendo nenhum vínculo da natureza trabalhista ou previdenciária, caracterizando-se como mera prestação de</w:t>
      </w:r>
      <w:r w:rsidRPr="00D2059D">
        <w:rPr>
          <w:rFonts w:ascii="Arial Narrow" w:hAnsi="Arial Narrow"/>
          <w:spacing w:val="-41"/>
          <w:sz w:val="20"/>
          <w:szCs w:val="20"/>
        </w:rPr>
        <w:t xml:space="preserve"> </w:t>
      </w:r>
      <w:r w:rsidRPr="00D2059D">
        <w:rPr>
          <w:rFonts w:ascii="Arial Narrow" w:hAnsi="Arial Narrow"/>
          <w:sz w:val="20"/>
          <w:szCs w:val="20"/>
        </w:rPr>
        <w:t>serviços.</w:t>
      </w:r>
    </w:p>
    <w:p w14:paraId="3267D935" w14:textId="77777777" w:rsidR="00D10112" w:rsidRPr="00D2059D" w:rsidRDefault="00D10112" w:rsidP="00D10112">
      <w:pPr>
        <w:pStyle w:val="PargrafodaLista"/>
        <w:widowControl w:val="0"/>
        <w:numPr>
          <w:ilvl w:val="1"/>
          <w:numId w:val="2"/>
        </w:numPr>
        <w:tabs>
          <w:tab w:val="left" w:pos="1020"/>
        </w:tabs>
        <w:spacing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 Os casos omissos serão discutidos e analisados pelo Fundo Municipal de Saúde, sob os aspectos da legislação pertinente, visando o melhor atendimento aos</w:t>
      </w:r>
      <w:r w:rsidRPr="00D2059D">
        <w:rPr>
          <w:rFonts w:ascii="Arial Narrow" w:hAnsi="Arial Narrow"/>
          <w:spacing w:val="-44"/>
          <w:sz w:val="20"/>
          <w:szCs w:val="20"/>
        </w:rPr>
        <w:t xml:space="preserve"> </w:t>
      </w:r>
      <w:r w:rsidRPr="00D2059D">
        <w:rPr>
          <w:rFonts w:ascii="Arial Narrow" w:hAnsi="Arial Narrow"/>
          <w:sz w:val="20"/>
          <w:szCs w:val="20"/>
        </w:rPr>
        <w:t>usuários.</w:t>
      </w:r>
    </w:p>
    <w:p w14:paraId="5504821F" w14:textId="77777777" w:rsidR="00D10112" w:rsidRPr="00D2059D" w:rsidRDefault="00D10112" w:rsidP="00D10112">
      <w:pPr>
        <w:pStyle w:val="PargrafodaLista"/>
        <w:widowControl w:val="0"/>
        <w:numPr>
          <w:ilvl w:val="1"/>
          <w:numId w:val="2"/>
        </w:numPr>
        <w:tabs>
          <w:tab w:val="left" w:pos="1025"/>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Todos quantos participem deste credenciamento têm direito público subjetivo à fiel observância do pertinente procedimento estabelecido neste edital e na Lei 8.666/93, podendo qualquer cidadão acompanhar o seu desenvolvimento, desde que não interfira de modo a perturbar ou impedir a realização dos</w:t>
      </w:r>
      <w:r w:rsidRPr="00D2059D">
        <w:rPr>
          <w:rFonts w:ascii="Arial Narrow" w:hAnsi="Arial Narrow"/>
          <w:spacing w:val="-31"/>
          <w:sz w:val="20"/>
          <w:szCs w:val="20"/>
        </w:rPr>
        <w:t xml:space="preserve"> </w:t>
      </w:r>
      <w:r w:rsidRPr="00D2059D">
        <w:rPr>
          <w:rFonts w:ascii="Arial Narrow" w:hAnsi="Arial Narrow"/>
          <w:sz w:val="20"/>
          <w:szCs w:val="20"/>
        </w:rPr>
        <w:t>trabalhos.</w:t>
      </w:r>
    </w:p>
    <w:p w14:paraId="2900BE1F" w14:textId="77777777" w:rsidR="00D10112" w:rsidRPr="00D2059D" w:rsidRDefault="00D10112" w:rsidP="00D10112">
      <w:pPr>
        <w:pStyle w:val="Corpodetexto"/>
        <w:spacing w:before="2"/>
        <w:ind w:right="24"/>
        <w:rPr>
          <w:rFonts w:ascii="Arial Narrow" w:hAnsi="Arial Narrow"/>
          <w:sz w:val="20"/>
          <w:szCs w:val="20"/>
          <w:lang w:val="pt-BR"/>
        </w:rPr>
      </w:pPr>
    </w:p>
    <w:p w14:paraId="1C8A8374" w14:textId="77777777" w:rsidR="00D10112" w:rsidRPr="00D2059D" w:rsidRDefault="00D10112" w:rsidP="00D10112">
      <w:pPr>
        <w:pStyle w:val="Heading1"/>
        <w:numPr>
          <w:ilvl w:val="0"/>
          <w:numId w:val="2"/>
        </w:numPr>
        <w:tabs>
          <w:tab w:val="left" w:pos="857"/>
        </w:tabs>
        <w:ind w:left="856" w:right="24" w:hanging="380"/>
        <w:rPr>
          <w:rFonts w:ascii="Arial Narrow" w:hAnsi="Arial Narrow"/>
          <w:sz w:val="20"/>
          <w:szCs w:val="20"/>
          <w:lang w:val="pt-BR"/>
        </w:rPr>
      </w:pPr>
      <w:r w:rsidRPr="00D2059D">
        <w:rPr>
          <w:rFonts w:ascii="Arial Narrow" w:hAnsi="Arial Narrow"/>
          <w:sz w:val="20"/>
          <w:szCs w:val="20"/>
          <w:shd w:val="clear" w:color="auto" w:fill="D2D2D2"/>
          <w:lang w:val="pt-BR"/>
        </w:rPr>
        <w:t>- DAS DISPOSIÇÕES</w:t>
      </w:r>
      <w:r w:rsidRPr="00D2059D">
        <w:rPr>
          <w:rFonts w:ascii="Arial Narrow" w:hAnsi="Arial Narrow"/>
          <w:spacing w:val="-15"/>
          <w:sz w:val="20"/>
          <w:szCs w:val="20"/>
          <w:shd w:val="clear" w:color="auto" w:fill="D2D2D2"/>
          <w:lang w:val="pt-BR"/>
        </w:rPr>
        <w:t xml:space="preserve"> </w:t>
      </w:r>
      <w:r w:rsidRPr="00D2059D">
        <w:rPr>
          <w:rFonts w:ascii="Arial Narrow" w:hAnsi="Arial Narrow"/>
          <w:sz w:val="20"/>
          <w:szCs w:val="20"/>
          <w:shd w:val="clear" w:color="auto" w:fill="D2D2D2"/>
          <w:lang w:val="pt-BR"/>
        </w:rPr>
        <w:t>FINAIS</w:t>
      </w:r>
    </w:p>
    <w:p w14:paraId="08E1CAF7" w14:textId="77777777" w:rsidR="00D10112" w:rsidRPr="00D2059D" w:rsidRDefault="00D10112" w:rsidP="00D10112">
      <w:pPr>
        <w:pStyle w:val="Corpodetexto"/>
        <w:spacing w:before="1"/>
        <w:ind w:right="24"/>
        <w:rPr>
          <w:rFonts w:ascii="Arial Narrow" w:hAnsi="Arial Narrow"/>
          <w:b/>
          <w:sz w:val="20"/>
          <w:szCs w:val="20"/>
          <w:lang w:val="pt-BR"/>
        </w:rPr>
      </w:pPr>
    </w:p>
    <w:p w14:paraId="593426B1" w14:textId="77777777" w:rsidR="00D10112" w:rsidRPr="00D2059D" w:rsidRDefault="00D10112" w:rsidP="00D10112">
      <w:pPr>
        <w:pStyle w:val="PargrafodaLista"/>
        <w:widowControl w:val="0"/>
        <w:numPr>
          <w:ilvl w:val="1"/>
          <w:numId w:val="2"/>
        </w:numPr>
        <w:tabs>
          <w:tab w:val="left" w:pos="941"/>
        </w:tabs>
        <w:spacing w:after="0" w:line="240" w:lineRule="auto"/>
        <w:ind w:right="24" w:firstLine="0"/>
        <w:contextualSpacing w:val="0"/>
        <w:jc w:val="both"/>
        <w:rPr>
          <w:rFonts w:ascii="Arial Narrow" w:hAnsi="Arial Narrow"/>
          <w:b/>
          <w:sz w:val="20"/>
          <w:szCs w:val="20"/>
        </w:rPr>
      </w:pPr>
      <w:r w:rsidRPr="00D2059D">
        <w:rPr>
          <w:rFonts w:ascii="Arial Narrow" w:hAnsi="Arial Narrow"/>
          <w:sz w:val="20"/>
          <w:szCs w:val="20"/>
        </w:rPr>
        <w:t>– Este instrumento convocatório estará à disposição dos interessados no setor de licitações na Prefeitura Municipal de Romelândia, localizado na Rua 12 de Outubro, 242 – Centro, ou através do endereço eletrônico</w:t>
      </w:r>
      <w:r w:rsidRPr="00D2059D">
        <w:rPr>
          <w:rFonts w:ascii="Arial Narrow" w:hAnsi="Arial Narrow"/>
          <w:spacing w:val="-20"/>
          <w:sz w:val="20"/>
          <w:szCs w:val="20"/>
        </w:rPr>
        <w:t xml:space="preserve"> </w:t>
      </w:r>
      <w:hyperlink r:id="rId8" w:history="1">
        <w:r w:rsidRPr="00D2059D">
          <w:rPr>
            <w:rStyle w:val="Hyperlink"/>
            <w:rFonts w:ascii="Arial Narrow" w:hAnsi="Arial Narrow"/>
            <w:b/>
            <w:sz w:val="20"/>
            <w:szCs w:val="20"/>
          </w:rPr>
          <w:t>www.romelandia.sc.gov.br.</w:t>
        </w:r>
      </w:hyperlink>
    </w:p>
    <w:p w14:paraId="40BD40A6" w14:textId="77777777" w:rsidR="00D10112" w:rsidRPr="00D2059D" w:rsidRDefault="00D10112" w:rsidP="00D10112">
      <w:pPr>
        <w:pStyle w:val="Corpodetexto"/>
        <w:spacing w:before="7"/>
        <w:ind w:right="24"/>
        <w:rPr>
          <w:rFonts w:ascii="Arial Narrow" w:hAnsi="Arial Narrow"/>
          <w:b/>
          <w:sz w:val="20"/>
          <w:szCs w:val="20"/>
          <w:lang w:val="pt-BR"/>
        </w:rPr>
      </w:pPr>
    </w:p>
    <w:p w14:paraId="3765ECCF" w14:textId="77777777" w:rsidR="00D10112" w:rsidRPr="00D2059D" w:rsidRDefault="00D10112" w:rsidP="00D10112">
      <w:pPr>
        <w:pStyle w:val="PargrafodaLista"/>
        <w:widowControl w:val="0"/>
        <w:numPr>
          <w:ilvl w:val="1"/>
          <w:numId w:val="2"/>
        </w:numPr>
        <w:tabs>
          <w:tab w:val="left" w:pos="1073"/>
        </w:tabs>
        <w:spacing w:before="59"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xml:space="preserve">- Fica eleito o Foro da Comarca de Anchieta/SC, como competente para dirimir quaisquer dúvidas </w:t>
      </w:r>
      <w:r w:rsidRPr="00D2059D">
        <w:rPr>
          <w:rFonts w:ascii="Arial Narrow" w:hAnsi="Arial Narrow"/>
          <w:sz w:val="20"/>
          <w:szCs w:val="20"/>
        </w:rPr>
        <w:lastRenderedPageBreak/>
        <w:t>oriundas do presente edital, com renúncia de qualquer outro por mais privilegiado que</w:t>
      </w:r>
      <w:r w:rsidRPr="00D2059D">
        <w:rPr>
          <w:rFonts w:ascii="Arial Narrow" w:hAnsi="Arial Narrow"/>
          <w:spacing w:val="-18"/>
          <w:sz w:val="20"/>
          <w:szCs w:val="20"/>
        </w:rPr>
        <w:t xml:space="preserve"> </w:t>
      </w:r>
      <w:r w:rsidRPr="00D2059D">
        <w:rPr>
          <w:rFonts w:ascii="Arial Narrow" w:hAnsi="Arial Narrow"/>
          <w:sz w:val="20"/>
          <w:szCs w:val="20"/>
        </w:rPr>
        <w:t>seja.</w:t>
      </w:r>
    </w:p>
    <w:p w14:paraId="5C3A8622" w14:textId="77777777" w:rsidR="00D10112" w:rsidRPr="00D2059D" w:rsidRDefault="00D10112" w:rsidP="00D10112">
      <w:pPr>
        <w:pStyle w:val="Corpodetexto"/>
        <w:ind w:right="24"/>
        <w:rPr>
          <w:rFonts w:ascii="Arial Narrow" w:hAnsi="Arial Narrow"/>
          <w:sz w:val="20"/>
          <w:szCs w:val="20"/>
          <w:lang w:val="pt-BR"/>
        </w:rPr>
      </w:pPr>
    </w:p>
    <w:p w14:paraId="3407423B" w14:textId="77777777" w:rsidR="00D10112" w:rsidRPr="00D2059D" w:rsidRDefault="00D10112" w:rsidP="00D10112">
      <w:pPr>
        <w:pStyle w:val="Corpodetexto"/>
        <w:spacing w:before="11"/>
        <w:ind w:left="0" w:right="24"/>
        <w:rPr>
          <w:rFonts w:ascii="Arial Narrow" w:hAnsi="Arial Narrow"/>
          <w:sz w:val="20"/>
          <w:szCs w:val="20"/>
          <w:lang w:val="pt-BR"/>
        </w:rPr>
      </w:pPr>
    </w:p>
    <w:p w14:paraId="1584AA3A" w14:textId="77777777" w:rsidR="00D10112" w:rsidRPr="00D2059D" w:rsidRDefault="00D10112" w:rsidP="00D10112">
      <w:pPr>
        <w:pStyle w:val="Heading1"/>
        <w:spacing w:before="1"/>
        <w:ind w:right="24"/>
        <w:rPr>
          <w:rFonts w:ascii="Arial Narrow" w:hAnsi="Arial Narrow"/>
          <w:sz w:val="20"/>
          <w:szCs w:val="20"/>
          <w:lang w:val="pt-BR"/>
        </w:rPr>
      </w:pPr>
      <w:r w:rsidRPr="00D2059D">
        <w:rPr>
          <w:rFonts w:ascii="Arial Narrow" w:hAnsi="Arial Narrow"/>
          <w:sz w:val="20"/>
          <w:szCs w:val="20"/>
          <w:lang w:val="pt-BR"/>
        </w:rPr>
        <w:t xml:space="preserve">Romelândia SC, </w:t>
      </w:r>
      <w:r>
        <w:rPr>
          <w:rFonts w:ascii="Arial Narrow" w:hAnsi="Arial Narrow"/>
          <w:sz w:val="20"/>
          <w:szCs w:val="20"/>
          <w:lang w:val="pt-BR"/>
        </w:rPr>
        <w:t xml:space="preserve">03 </w:t>
      </w:r>
      <w:r w:rsidRPr="00D2059D">
        <w:rPr>
          <w:rFonts w:ascii="Arial Narrow" w:hAnsi="Arial Narrow"/>
          <w:sz w:val="20"/>
          <w:szCs w:val="20"/>
          <w:lang w:val="pt-BR"/>
        </w:rPr>
        <w:t>de janeiro de 202</w:t>
      </w:r>
      <w:r>
        <w:rPr>
          <w:rFonts w:ascii="Arial Narrow" w:hAnsi="Arial Narrow"/>
          <w:sz w:val="20"/>
          <w:szCs w:val="20"/>
          <w:lang w:val="pt-BR"/>
        </w:rPr>
        <w:t>2.</w:t>
      </w:r>
    </w:p>
    <w:p w14:paraId="1D832FEA" w14:textId="77777777" w:rsidR="00D10112" w:rsidRPr="00D2059D" w:rsidRDefault="00D10112" w:rsidP="00D10112">
      <w:pPr>
        <w:pStyle w:val="Corpodetexto"/>
        <w:ind w:right="24"/>
        <w:rPr>
          <w:rFonts w:ascii="Arial Narrow" w:hAnsi="Arial Narrow"/>
          <w:b/>
          <w:sz w:val="20"/>
          <w:szCs w:val="20"/>
          <w:lang w:val="pt-BR"/>
        </w:rPr>
      </w:pPr>
    </w:p>
    <w:p w14:paraId="4CD1EA5D" w14:textId="77777777" w:rsidR="00D10112" w:rsidRPr="00D2059D" w:rsidRDefault="00D10112" w:rsidP="00D10112">
      <w:pPr>
        <w:pStyle w:val="Corpodetexto"/>
        <w:ind w:right="24"/>
        <w:rPr>
          <w:rFonts w:ascii="Arial Narrow" w:hAnsi="Arial Narrow"/>
          <w:b/>
          <w:sz w:val="20"/>
          <w:szCs w:val="20"/>
          <w:lang w:val="pt-BR"/>
        </w:rPr>
      </w:pPr>
    </w:p>
    <w:p w14:paraId="2C18E121" w14:textId="77777777" w:rsidR="00D10112" w:rsidRPr="00D2059D" w:rsidRDefault="00D10112" w:rsidP="00D10112">
      <w:pPr>
        <w:ind w:left="476" w:right="24"/>
        <w:jc w:val="center"/>
        <w:rPr>
          <w:rFonts w:ascii="Arial Narrow" w:hAnsi="Arial Narrow"/>
          <w:b/>
          <w:szCs w:val="20"/>
        </w:rPr>
      </w:pPr>
      <w:r>
        <w:rPr>
          <w:rFonts w:ascii="Arial Narrow" w:hAnsi="Arial Narrow"/>
          <w:b/>
          <w:szCs w:val="20"/>
        </w:rPr>
        <w:t>JANE MAIRA JORIS</w:t>
      </w:r>
    </w:p>
    <w:p w14:paraId="518185AE" w14:textId="77777777" w:rsidR="00D10112" w:rsidRPr="00D2059D" w:rsidRDefault="00D10112" w:rsidP="00D10112">
      <w:pPr>
        <w:ind w:left="476" w:right="24"/>
        <w:jc w:val="center"/>
        <w:rPr>
          <w:rFonts w:ascii="Arial Narrow" w:hAnsi="Arial Narrow"/>
          <w:b/>
          <w:szCs w:val="20"/>
        </w:rPr>
      </w:pPr>
      <w:r w:rsidRPr="00D2059D">
        <w:rPr>
          <w:rFonts w:ascii="Arial Narrow" w:hAnsi="Arial Narrow"/>
          <w:b/>
          <w:szCs w:val="20"/>
        </w:rPr>
        <w:t>Gestora Municipal de Saúde</w:t>
      </w:r>
    </w:p>
    <w:p w14:paraId="09FDACD9" w14:textId="43E8E413" w:rsidR="00E515B1" w:rsidRDefault="00E515B1" w:rsidP="00D10112"/>
    <w:p w14:paraId="58827D13" w14:textId="21052961" w:rsidR="00D10112" w:rsidRDefault="00D10112" w:rsidP="00D10112"/>
    <w:p w14:paraId="5E114228" w14:textId="5723E327" w:rsidR="00D10112" w:rsidRDefault="00D10112" w:rsidP="00D10112"/>
    <w:p w14:paraId="16CE3B38" w14:textId="00C283FA" w:rsidR="00D10112" w:rsidRDefault="00D10112" w:rsidP="00D10112"/>
    <w:p w14:paraId="0A185840" w14:textId="0E75E77E" w:rsidR="00D10112" w:rsidRDefault="00D10112" w:rsidP="00D10112">
      <w:pPr>
        <w:spacing w:before="24"/>
        <w:ind w:left="110" w:right="536" w:hanging="1"/>
        <w:jc w:val="center"/>
        <w:rPr>
          <w:rFonts w:ascii="Arial Narrow" w:hAnsi="Arial Narrow"/>
          <w:b/>
          <w:sz w:val="24"/>
          <w:szCs w:val="24"/>
        </w:rPr>
      </w:pPr>
      <w:r w:rsidRPr="00920737">
        <w:rPr>
          <w:rFonts w:ascii="Arial Narrow" w:hAnsi="Arial Narrow"/>
          <w:b/>
          <w:sz w:val="24"/>
          <w:szCs w:val="24"/>
        </w:rPr>
        <w:t>Este edital se encontra examinado e Aprovado por esta Assessoria Jurídica</w:t>
      </w:r>
    </w:p>
    <w:p w14:paraId="62FE3BFB" w14:textId="40A01ECA" w:rsidR="00D10112" w:rsidRPr="00920737" w:rsidRDefault="00D10112" w:rsidP="00D10112">
      <w:pPr>
        <w:spacing w:line="242" w:lineRule="auto"/>
        <w:ind w:left="924" w:right="1360"/>
        <w:jc w:val="center"/>
        <w:rPr>
          <w:rFonts w:ascii="Arial Narrow" w:hAnsi="Arial Narrow"/>
          <w:b/>
          <w:sz w:val="24"/>
          <w:szCs w:val="24"/>
        </w:rPr>
      </w:pPr>
      <w:r w:rsidRPr="00920737">
        <w:rPr>
          <w:rFonts w:ascii="Arial Narrow" w:hAnsi="Arial Narrow"/>
          <w:b/>
          <w:sz w:val="24"/>
          <w:szCs w:val="24"/>
        </w:rPr>
        <w:t>ANDRI</w:t>
      </w:r>
      <w:r>
        <w:rPr>
          <w:rFonts w:ascii="Arial Narrow" w:hAnsi="Arial Narrow"/>
          <w:b/>
          <w:sz w:val="24"/>
          <w:szCs w:val="24"/>
        </w:rPr>
        <w:t>ELI</w:t>
      </w:r>
      <w:r w:rsidRPr="00920737">
        <w:rPr>
          <w:rFonts w:ascii="Arial Narrow" w:hAnsi="Arial Narrow"/>
          <w:b/>
          <w:sz w:val="24"/>
          <w:szCs w:val="24"/>
        </w:rPr>
        <w:t xml:space="preserve"> ROTAVA</w:t>
      </w:r>
    </w:p>
    <w:p w14:paraId="4E4FF6E2" w14:textId="59CA0931" w:rsidR="00D10112" w:rsidRDefault="00D10112" w:rsidP="00D10112">
      <w:pPr>
        <w:spacing w:line="242" w:lineRule="auto"/>
        <w:ind w:left="924" w:right="1360"/>
        <w:jc w:val="center"/>
        <w:rPr>
          <w:rFonts w:ascii="Arial Narrow" w:hAnsi="Arial Narrow"/>
          <w:b/>
          <w:sz w:val="24"/>
          <w:szCs w:val="24"/>
        </w:rPr>
      </w:pPr>
      <w:r w:rsidRPr="00920737">
        <w:rPr>
          <w:rFonts w:ascii="Arial Narrow" w:hAnsi="Arial Narrow"/>
          <w:b/>
          <w:sz w:val="24"/>
          <w:szCs w:val="24"/>
        </w:rPr>
        <w:t>OAB/SC: 38.324</w:t>
      </w:r>
    </w:p>
    <w:p w14:paraId="36CF8687" w14:textId="5268A7D5" w:rsidR="00D10112" w:rsidRDefault="00D10112" w:rsidP="00D10112">
      <w:pPr>
        <w:spacing w:line="242" w:lineRule="auto"/>
        <w:ind w:left="924" w:right="1360"/>
        <w:jc w:val="center"/>
        <w:rPr>
          <w:rFonts w:ascii="Arial Narrow" w:hAnsi="Arial Narrow"/>
          <w:b/>
          <w:sz w:val="24"/>
          <w:szCs w:val="24"/>
        </w:rPr>
      </w:pPr>
    </w:p>
    <w:p w14:paraId="13FB7877" w14:textId="314917CA" w:rsidR="00D10112" w:rsidRDefault="00D10112" w:rsidP="00D10112">
      <w:pPr>
        <w:spacing w:line="242" w:lineRule="auto"/>
        <w:ind w:left="924" w:right="1360"/>
        <w:jc w:val="center"/>
        <w:rPr>
          <w:rFonts w:ascii="Arial Narrow" w:hAnsi="Arial Narrow"/>
          <w:b/>
          <w:sz w:val="24"/>
          <w:szCs w:val="24"/>
        </w:rPr>
      </w:pPr>
    </w:p>
    <w:p w14:paraId="5C2280D0" w14:textId="32B4A300" w:rsidR="00D10112" w:rsidRDefault="00D10112" w:rsidP="00D10112">
      <w:pPr>
        <w:spacing w:line="242" w:lineRule="auto"/>
        <w:ind w:left="924" w:right="1360"/>
        <w:jc w:val="center"/>
        <w:rPr>
          <w:rFonts w:ascii="Arial Narrow" w:hAnsi="Arial Narrow"/>
          <w:b/>
          <w:sz w:val="24"/>
          <w:szCs w:val="24"/>
        </w:rPr>
      </w:pPr>
    </w:p>
    <w:p w14:paraId="56DDFF01" w14:textId="1D8CB88F" w:rsidR="00D10112" w:rsidRDefault="00D10112" w:rsidP="00D10112">
      <w:pPr>
        <w:spacing w:line="242" w:lineRule="auto"/>
        <w:ind w:left="924" w:right="1360"/>
        <w:jc w:val="center"/>
        <w:rPr>
          <w:rFonts w:ascii="Arial Narrow" w:hAnsi="Arial Narrow"/>
          <w:b/>
          <w:sz w:val="24"/>
          <w:szCs w:val="24"/>
        </w:rPr>
      </w:pPr>
    </w:p>
    <w:p w14:paraId="3A910EB5" w14:textId="69EDF78A" w:rsidR="00D10112" w:rsidRDefault="00D10112" w:rsidP="00D10112">
      <w:pPr>
        <w:spacing w:line="242" w:lineRule="auto"/>
        <w:ind w:left="924" w:right="1360"/>
        <w:jc w:val="center"/>
        <w:rPr>
          <w:rFonts w:ascii="Arial Narrow" w:hAnsi="Arial Narrow"/>
          <w:b/>
          <w:sz w:val="24"/>
          <w:szCs w:val="24"/>
        </w:rPr>
      </w:pPr>
    </w:p>
    <w:p w14:paraId="693E5567" w14:textId="175F3C51" w:rsidR="00D10112" w:rsidRDefault="00D10112" w:rsidP="00D10112">
      <w:pPr>
        <w:spacing w:line="242" w:lineRule="auto"/>
        <w:ind w:left="924" w:right="1360"/>
        <w:jc w:val="center"/>
        <w:rPr>
          <w:rFonts w:ascii="Arial Narrow" w:hAnsi="Arial Narrow"/>
          <w:b/>
          <w:sz w:val="24"/>
          <w:szCs w:val="24"/>
        </w:rPr>
      </w:pPr>
    </w:p>
    <w:p w14:paraId="3B99B87B" w14:textId="13472459" w:rsidR="00D10112" w:rsidRDefault="00D10112" w:rsidP="00D10112">
      <w:pPr>
        <w:spacing w:line="242" w:lineRule="auto"/>
        <w:ind w:left="924" w:right="1360"/>
        <w:jc w:val="center"/>
        <w:rPr>
          <w:rFonts w:ascii="Arial Narrow" w:hAnsi="Arial Narrow"/>
          <w:b/>
          <w:sz w:val="24"/>
          <w:szCs w:val="24"/>
        </w:rPr>
      </w:pPr>
    </w:p>
    <w:p w14:paraId="2B4A1FC2" w14:textId="55B11C82" w:rsidR="00D10112" w:rsidRDefault="00D10112" w:rsidP="00D10112">
      <w:pPr>
        <w:spacing w:line="242" w:lineRule="auto"/>
        <w:ind w:left="924" w:right="1360"/>
        <w:jc w:val="center"/>
        <w:rPr>
          <w:rFonts w:ascii="Arial Narrow" w:hAnsi="Arial Narrow"/>
          <w:b/>
          <w:sz w:val="24"/>
          <w:szCs w:val="24"/>
        </w:rPr>
      </w:pPr>
    </w:p>
    <w:p w14:paraId="069F8890" w14:textId="3146ADEB" w:rsidR="00D10112" w:rsidRDefault="00D10112" w:rsidP="00D10112">
      <w:pPr>
        <w:spacing w:line="242" w:lineRule="auto"/>
        <w:ind w:left="924" w:right="1360"/>
        <w:jc w:val="center"/>
        <w:rPr>
          <w:rFonts w:ascii="Arial Narrow" w:hAnsi="Arial Narrow"/>
          <w:b/>
          <w:sz w:val="24"/>
          <w:szCs w:val="24"/>
        </w:rPr>
      </w:pPr>
    </w:p>
    <w:p w14:paraId="7F8ACD49" w14:textId="0AF25D36" w:rsidR="00D10112" w:rsidRDefault="00D10112" w:rsidP="00D10112">
      <w:pPr>
        <w:spacing w:line="242" w:lineRule="auto"/>
        <w:ind w:left="924" w:right="1360"/>
        <w:jc w:val="center"/>
        <w:rPr>
          <w:rFonts w:ascii="Arial Narrow" w:hAnsi="Arial Narrow"/>
          <w:b/>
          <w:sz w:val="24"/>
          <w:szCs w:val="24"/>
        </w:rPr>
      </w:pPr>
    </w:p>
    <w:p w14:paraId="0EEEA57B" w14:textId="744F1062" w:rsidR="00D10112" w:rsidRDefault="00D10112" w:rsidP="00D10112">
      <w:pPr>
        <w:spacing w:line="242" w:lineRule="auto"/>
        <w:ind w:left="924" w:right="1360"/>
        <w:jc w:val="center"/>
        <w:rPr>
          <w:rFonts w:ascii="Arial Narrow" w:hAnsi="Arial Narrow"/>
          <w:b/>
          <w:sz w:val="24"/>
          <w:szCs w:val="24"/>
        </w:rPr>
      </w:pPr>
    </w:p>
    <w:p w14:paraId="1834825B" w14:textId="31798F30" w:rsidR="00D10112" w:rsidRDefault="00D10112" w:rsidP="00D10112">
      <w:pPr>
        <w:spacing w:line="242" w:lineRule="auto"/>
        <w:ind w:left="924" w:right="1360"/>
        <w:jc w:val="center"/>
        <w:rPr>
          <w:rFonts w:ascii="Arial Narrow" w:hAnsi="Arial Narrow"/>
          <w:b/>
          <w:sz w:val="24"/>
          <w:szCs w:val="24"/>
        </w:rPr>
      </w:pPr>
    </w:p>
    <w:p w14:paraId="1F76EBC6" w14:textId="303FBB69" w:rsidR="00D10112" w:rsidRDefault="00D10112" w:rsidP="00D10112">
      <w:pPr>
        <w:spacing w:line="242" w:lineRule="auto"/>
        <w:ind w:left="924" w:right="1360"/>
        <w:jc w:val="center"/>
        <w:rPr>
          <w:rFonts w:ascii="Arial Narrow" w:hAnsi="Arial Narrow"/>
          <w:b/>
          <w:sz w:val="24"/>
          <w:szCs w:val="24"/>
        </w:rPr>
      </w:pPr>
    </w:p>
    <w:p w14:paraId="180572A1" w14:textId="240B48E8" w:rsidR="00D10112" w:rsidRDefault="00D10112" w:rsidP="00D10112">
      <w:pPr>
        <w:spacing w:line="242" w:lineRule="auto"/>
        <w:ind w:left="924" w:right="1360"/>
        <w:jc w:val="center"/>
        <w:rPr>
          <w:rFonts w:ascii="Arial Narrow" w:hAnsi="Arial Narrow"/>
          <w:b/>
          <w:sz w:val="24"/>
          <w:szCs w:val="24"/>
        </w:rPr>
      </w:pPr>
    </w:p>
    <w:p w14:paraId="5FF8AB85" w14:textId="61D8F2D8" w:rsidR="00D10112" w:rsidRDefault="00D10112" w:rsidP="00D10112">
      <w:pPr>
        <w:spacing w:line="242" w:lineRule="auto"/>
        <w:ind w:left="924" w:right="1360"/>
        <w:jc w:val="center"/>
        <w:rPr>
          <w:rFonts w:ascii="Arial Narrow" w:hAnsi="Arial Narrow"/>
          <w:b/>
          <w:sz w:val="24"/>
          <w:szCs w:val="24"/>
        </w:rPr>
      </w:pPr>
    </w:p>
    <w:p w14:paraId="5AE92707" w14:textId="3D8B1A39" w:rsidR="00D10112" w:rsidRDefault="00D10112" w:rsidP="00D10112">
      <w:pPr>
        <w:spacing w:line="242" w:lineRule="auto"/>
        <w:ind w:left="924" w:right="1360"/>
        <w:jc w:val="center"/>
        <w:rPr>
          <w:rFonts w:ascii="Arial Narrow" w:hAnsi="Arial Narrow"/>
          <w:b/>
          <w:sz w:val="24"/>
          <w:szCs w:val="24"/>
        </w:rPr>
      </w:pPr>
    </w:p>
    <w:p w14:paraId="1C79DF04" w14:textId="0A6D5BEC" w:rsidR="00D10112" w:rsidRDefault="00D10112" w:rsidP="00D10112">
      <w:pPr>
        <w:spacing w:line="242" w:lineRule="auto"/>
        <w:ind w:left="924" w:right="1360"/>
        <w:jc w:val="center"/>
        <w:rPr>
          <w:rFonts w:ascii="Arial Narrow" w:hAnsi="Arial Narrow"/>
          <w:b/>
          <w:sz w:val="24"/>
          <w:szCs w:val="24"/>
        </w:rPr>
      </w:pPr>
    </w:p>
    <w:p w14:paraId="6E3F333F" w14:textId="77777777" w:rsidR="00D10112" w:rsidRPr="00D2059D" w:rsidRDefault="00D10112" w:rsidP="00D10112">
      <w:pPr>
        <w:spacing w:before="59"/>
        <w:ind w:right="24"/>
        <w:jc w:val="center"/>
        <w:rPr>
          <w:rFonts w:ascii="Arial Narrow" w:hAnsi="Arial Narrow"/>
          <w:b/>
          <w:szCs w:val="20"/>
        </w:rPr>
      </w:pPr>
      <w:r w:rsidRPr="00D2059D">
        <w:rPr>
          <w:rFonts w:ascii="Arial Narrow" w:hAnsi="Arial Narrow"/>
          <w:b/>
          <w:szCs w:val="20"/>
          <w:shd w:val="clear" w:color="auto" w:fill="D2D2D2"/>
        </w:rPr>
        <w:lastRenderedPageBreak/>
        <w:t>ANEXO I – TABELA SUS</w:t>
      </w:r>
    </w:p>
    <w:p w14:paraId="099DDBB2" w14:textId="77777777" w:rsidR="00D10112" w:rsidRPr="00D2059D" w:rsidRDefault="00D10112" w:rsidP="00D10112">
      <w:pPr>
        <w:pStyle w:val="Corpodetexto"/>
        <w:ind w:right="24"/>
        <w:rPr>
          <w:rFonts w:ascii="Arial Narrow" w:hAnsi="Arial Narrow"/>
          <w:b/>
          <w:sz w:val="20"/>
          <w:szCs w:val="20"/>
          <w:lang w:val="pt-BR"/>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9"/>
        <w:gridCol w:w="1166"/>
        <w:gridCol w:w="1269"/>
      </w:tblGrid>
      <w:tr w:rsidR="00D10112" w:rsidRPr="00D2059D" w14:paraId="4CEF8D5F" w14:textId="77777777" w:rsidTr="00AA5041">
        <w:trPr>
          <w:trHeight w:val="169"/>
          <w:jc w:val="right"/>
        </w:trPr>
        <w:tc>
          <w:tcPr>
            <w:tcW w:w="9534" w:type="dxa"/>
            <w:gridSpan w:val="3"/>
            <w:tcBorders>
              <w:right w:val="nil"/>
            </w:tcBorders>
          </w:tcPr>
          <w:p w14:paraId="0801ED0C" w14:textId="77777777" w:rsidR="00D10112" w:rsidRPr="00D2059D" w:rsidRDefault="00D10112" w:rsidP="00AA5041">
            <w:pPr>
              <w:pStyle w:val="TableParagraph"/>
              <w:spacing w:before="14" w:line="135" w:lineRule="exact"/>
              <w:ind w:left="2802" w:right="2782"/>
              <w:jc w:val="center"/>
              <w:rPr>
                <w:b/>
                <w:sz w:val="13"/>
                <w:lang w:val="pt-BR"/>
              </w:rPr>
            </w:pPr>
            <w:r w:rsidRPr="00D2059D">
              <w:rPr>
                <w:b/>
                <w:w w:val="105"/>
                <w:sz w:val="13"/>
                <w:lang w:val="pt-BR"/>
              </w:rPr>
              <w:t>ANEXO II - TABELA SUS</w:t>
            </w:r>
          </w:p>
        </w:tc>
      </w:tr>
      <w:tr w:rsidR="00D10112" w:rsidRPr="00D2059D" w14:paraId="7DC27E4E" w14:textId="77777777" w:rsidTr="00AA5041">
        <w:trPr>
          <w:trHeight w:val="311"/>
          <w:jc w:val="right"/>
        </w:trPr>
        <w:tc>
          <w:tcPr>
            <w:tcW w:w="7099" w:type="dxa"/>
          </w:tcPr>
          <w:p w14:paraId="1D0F4F34" w14:textId="77777777" w:rsidR="00D10112" w:rsidRPr="00D2059D" w:rsidRDefault="00D10112" w:rsidP="00AA5041">
            <w:pPr>
              <w:pStyle w:val="TableParagraph"/>
              <w:spacing w:before="95"/>
              <w:ind w:left="2599" w:right="2570"/>
              <w:jc w:val="center"/>
              <w:rPr>
                <w:b/>
                <w:sz w:val="11"/>
                <w:lang w:val="pt-BR"/>
              </w:rPr>
            </w:pPr>
            <w:r w:rsidRPr="00D2059D">
              <w:rPr>
                <w:b/>
                <w:w w:val="105"/>
                <w:sz w:val="11"/>
                <w:lang w:val="pt-BR"/>
              </w:rPr>
              <w:t>DESCRIÇÃO DO PROCEDIMENTO</w:t>
            </w:r>
          </w:p>
        </w:tc>
        <w:tc>
          <w:tcPr>
            <w:tcW w:w="1166" w:type="dxa"/>
          </w:tcPr>
          <w:p w14:paraId="6F5E41A0" w14:textId="77777777" w:rsidR="00D10112" w:rsidRPr="00D2059D" w:rsidRDefault="00D10112" w:rsidP="00AA5041">
            <w:pPr>
              <w:pStyle w:val="TableParagraph"/>
              <w:spacing w:before="95"/>
              <w:ind w:left="62" w:right="35"/>
              <w:jc w:val="center"/>
              <w:rPr>
                <w:b/>
                <w:sz w:val="11"/>
                <w:lang w:val="pt-BR"/>
              </w:rPr>
            </w:pPr>
            <w:r w:rsidRPr="00D2059D">
              <w:rPr>
                <w:b/>
                <w:w w:val="105"/>
                <w:sz w:val="11"/>
                <w:lang w:val="pt-BR"/>
              </w:rPr>
              <w:t>CÓDIGO</w:t>
            </w:r>
          </w:p>
        </w:tc>
        <w:tc>
          <w:tcPr>
            <w:tcW w:w="1269" w:type="dxa"/>
          </w:tcPr>
          <w:p w14:paraId="0E0878C3" w14:textId="77777777" w:rsidR="00D10112" w:rsidRPr="00D2059D" w:rsidRDefault="00D10112" w:rsidP="00AA5041">
            <w:pPr>
              <w:pStyle w:val="TableParagraph"/>
              <w:spacing w:before="19"/>
              <w:ind w:left="101"/>
              <w:rPr>
                <w:b/>
                <w:sz w:val="11"/>
                <w:lang w:val="pt-BR"/>
              </w:rPr>
            </w:pPr>
            <w:r w:rsidRPr="00D2059D">
              <w:rPr>
                <w:b/>
                <w:w w:val="105"/>
                <w:sz w:val="11"/>
                <w:lang w:val="pt-BR"/>
              </w:rPr>
              <w:t>VALOR UNITÁRIO -</w:t>
            </w:r>
          </w:p>
          <w:p w14:paraId="760D7806" w14:textId="77777777" w:rsidR="00D10112" w:rsidRPr="00D2059D" w:rsidRDefault="00D10112" w:rsidP="00AA5041">
            <w:pPr>
              <w:pStyle w:val="TableParagraph"/>
              <w:spacing w:before="27" w:line="119" w:lineRule="exact"/>
              <w:ind w:left="187"/>
              <w:rPr>
                <w:b/>
                <w:sz w:val="11"/>
                <w:lang w:val="pt-BR"/>
              </w:rPr>
            </w:pPr>
            <w:r w:rsidRPr="00D2059D">
              <w:rPr>
                <w:b/>
                <w:w w:val="105"/>
                <w:sz w:val="11"/>
                <w:lang w:val="pt-BR"/>
              </w:rPr>
              <w:t>Tabela SUS (R$)</w:t>
            </w:r>
          </w:p>
        </w:tc>
      </w:tr>
      <w:tr w:rsidR="00D10112" w:rsidRPr="00D2059D" w14:paraId="28751DC9" w14:textId="77777777" w:rsidTr="00AA5041">
        <w:trPr>
          <w:trHeight w:val="169"/>
          <w:jc w:val="right"/>
        </w:trPr>
        <w:tc>
          <w:tcPr>
            <w:tcW w:w="7099" w:type="dxa"/>
          </w:tcPr>
          <w:p w14:paraId="2974678E" w14:textId="77777777" w:rsidR="00D10112" w:rsidRPr="00D2059D" w:rsidRDefault="00D10112" w:rsidP="00AA5041">
            <w:pPr>
              <w:pStyle w:val="TableParagraph"/>
              <w:spacing w:before="14" w:line="135" w:lineRule="exact"/>
              <w:rPr>
                <w:sz w:val="13"/>
                <w:lang w:val="pt-BR"/>
              </w:rPr>
            </w:pPr>
            <w:r w:rsidRPr="00D2059D">
              <w:rPr>
                <w:w w:val="105"/>
                <w:sz w:val="13"/>
                <w:lang w:val="pt-BR"/>
              </w:rPr>
              <w:t>ANÁLISE DE CARACTERES FÍSICOS, ELEMENTOS E SEDIMENTOS NA URINA</w:t>
            </w:r>
          </w:p>
        </w:tc>
        <w:tc>
          <w:tcPr>
            <w:tcW w:w="1166" w:type="dxa"/>
          </w:tcPr>
          <w:p w14:paraId="71B577BE" w14:textId="77777777" w:rsidR="00D10112" w:rsidRPr="00D2059D" w:rsidRDefault="00D10112" w:rsidP="00AA5041">
            <w:pPr>
              <w:pStyle w:val="TableParagraph"/>
              <w:ind w:left="65" w:right="35"/>
              <w:jc w:val="center"/>
              <w:rPr>
                <w:sz w:val="15"/>
                <w:lang w:val="pt-BR"/>
              </w:rPr>
            </w:pPr>
            <w:r w:rsidRPr="00D2059D">
              <w:rPr>
                <w:sz w:val="15"/>
                <w:lang w:val="pt-BR"/>
              </w:rPr>
              <w:t>02.02.05.001-7</w:t>
            </w:r>
          </w:p>
        </w:tc>
        <w:tc>
          <w:tcPr>
            <w:tcW w:w="1269" w:type="dxa"/>
          </w:tcPr>
          <w:p w14:paraId="59BFA6F6" w14:textId="77777777" w:rsidR="00D10112" w:rsidRPr="00D2059D" w:rsidRDefault="00D10112" w:rsidP="00AA5041">
            <w:pPr>
              <w:pStyle w:val="TableParagraph"/>
              <w:ind w:left="499"/>
              <w:rPr>
                <w:sz w:val="15"/>
                <w:lang w:val="pt-BR"/>
              </w:rPr>
            </w:pPr>
            <w:r w:rsidRPr="00D2059D">
              <w:rPr>
                <w:sz w:val="15"/>
                <w:lang w:val="pt-BR"/>
              </w:rPr>
              <w:t>3,70</w:t>
            </w:r>
          </w:p>
        </w:tc>
      </w:tr>
      <w:tr w:rsidR="00D10112" w:rsidRPr="00D2059D" w14:paraId="7429D2FF" w14:textId="77777777" w:rsidTr="00AA5041">
        <w:trPr>
          <w:trHeight w:val="169"/>
          <w:jc w:val="right"/>
        </w:trPr>
        <w:tc>
          <w:tcPr>
            <w:tcW w:w="7099" w:type="dxa"/>
          </w:tcPr>
          <w:p w14:paraId="30046982" w14:textId="77777777" w:rsidR="00D10112" w:rsidRPr="00D2059D" w:rsidRDefault="00D10112" w:rsidP="00AA5041">
            <w:pPr>
              <w:pStyle w:val="TableParagraph"/>
              <w:spacing w:before="14" w:line="135" w:lineRule="exact"/>
              <w:rPr>
                <w:sz w:val="13"/>
                <w:lang w:val="pt-BR"/>
              </w:rPr>
            </w:pPr>
            <w:r w:rsidRPr="00D2059D">
              <w:rPr>
                <w:w w:val="105"/>
                <w:sz w:val="13"/>
                <w:lang w:val="pt-BR"/>
              </w:rPr>
              <w:t>ANTIBIOGRAMA</w:t>
            </w:r>
          </w:p>
        </w:tc>
        <w:tc>
          <w:tcPr>
            <w:tcW w:w="1166" w:type="dxa"/>
          </w:tcPr>
          <w:p w14:paraId="345070A0" w14:textId="77777777" w:rsidR="00D10112" w:rsidRPr="00D2059D" w:rsidRDefault="00D10112" w:rsidP="00AA5041">
            <w:pPr>
              <w:pStyle w:val="TableParagraph"/>
              <w:ind w:left="65" w:right="35"/>
              <w:jc w:val="center"/>
              <w:rPr>
                <w:sz w:val="15"/>
                <w:lang w:val="pt-BR"/>
              </w:rPr>
            </w:pPr>
            <w:r w:rsidRPr="00D2059D">
              <w:rPr>
                <w:sz w:val="15"/>
                <w:lang w:val="pt-BR"/>
              </w:rPr>
              <w:t>02.02.08.001-3</w:t>
            </w:r>
          </w:p>
        </w:tc>
        <w:tc>
          <w:tcPr>
            <w:tcW w:w="1269" w:type="dxa"/>
          </w:tcPr>
          <w:p w14:paraId="0CFD8025" w14:textId="77777777" w:rsidR="00D10112" w:rsidRPr="00D2059D" w:rsidRDefault="00D10112" w:rsidP="00AA5041">
            <w:pPr>
              <w:pStyle w:val="TableParagraph"/>
              <w:ind w:left="499"/>
              <w:rPr>
                <w:sz w:val="15"/>
                <w:lang w:val="pt-BR"/>
              </w:rPr>
            </w:pPr>
            <w:r w:rsidRPr="00D2059D">
              <w:rPr>
                <w:sz w:val="15"/>
                <w:lang w:val="pt-BR"/>
              </w:rPr>
              <w:t>4,98</w:t>
            </w:r>
          </w:p>
        </w:tc>
      </w:tr>
      <w:tr w:rsidR="00D10112" w:rsidRPr="00D2059D" w14:paraId="6A080439" w14:textId="77777777" w:rsidTr="00AA5041">
        <w:trPr>
          <w:trHeight w:val="169"/>
          <w:jc w:val="right"/>
        </w:trPr>
        <w:tc>
          <w:tcPr>
            <w:tcW w:w="7099" w:type="dxa"/>
          </w:tcPr>
          <w:p w14:paraId="03906C63" w14:textId="77777777" w:rsidR="00D10112" w:rsidRPr="00D2059D" w:rsidRDefault="00D10112" w:rsidP="00AA5041">
            <w:pPr>
              <w:pStyle w:val="TableParagraph"/>
              <w:spacing w:before="14" w:line="135" w:lineRule="exact"/>
              <w:rPr>
                <w:sz w:val="13"/>
                <w:lang w:val="pt-BR"/>
              </w:rPr>
            </w:pPr>
            <w:r w:rsidRPr="00D2059D">
              <w:rPr>
                <w:w w:val="105"/>
                <w:sz w:val="13"/>
                <w:lang w:val="pt-BR"/>
              </w:rPr>
              <w:t>BACILOSCOPIA DIRETA PARA BAAR</w:t>
            </w:r>
          </w:p>
        </w:tc>
        <w:tc>
          <w:tcPr>
            <w:tcW w:w="1166" w:type="dxa"/>
          </w:tcPr>
          <w:p w14:paraId="569ACD3B" w14:textId="77777777" w:rsidR="00D10112" w:rsidRPr="00D2059D" w:rsidRDefault="00D10112" w:rsidP="00AA5041">
            <w:pPr>
              <w:pStyle w:val="TableParagraph"/>
              <w:ind w:left="65" w:right="35"/>
              <w:jc w:val="center"/>
              <w:rPr>
                <w:sz w:val="15"/>
                <w:lang w:val="pt-BR"/>
              </w:rPr>
            </w:pPr>
            <w:r w:rsidRPr="00D2059D">
              <w:rPr>
                <w:sz w:val="15"/>
                <w:lang w:val="pt-BR"/>
              </w:rPr>
              <w:t>02.02.08.004-8</w:t>
            </w:r>
          </w:p>
        </w:tc>
        <w:tc>
          <w:tcPr>
            <w:tcW w:w="1269" w:type="dxa"/>
          </w:tcPr>
          <w:p w14:paraId="0BC04447" w14:textId="77777777" w:rsidR="00D10112" w:rsidRPr="00D2059D" w:rsidRDefault="00D10112" w:rsidP="00AA5041">
            <w:pPr>
              <w:pStyle w:val="TableParagraph"/>
              <w:ind w:left="499"/>
              <w:rPr>
                <w:sz w:val="15"/>
                <w:lang w:val="pt-BR"/>
              </w:rPr>
            </w:pPr>
            <w:r w:rsidRPr="00D2059D">
              <w:rPr>
                <w:sz w:val="15"/>
                <w:lang w:val="pt-BR"/>
              </w:rPr>
              <w:t>4,20</w:t>
            </w:r>
          </w:p>
        </w:tc>
      </w:tr>
      <w:tr w:rsidR="00D10112" w:rsidRPr="00D2059D" w14:paraId="017F3059" w14:textId="77777777" w:rsidTr="00AA5041">
        <w:trPr>
          <w:trHeight w:val="169"/>
          <w:jc w:val="right"/>
        </w:trPr>
        <w:tc>
          <w:tcPr>
            <w:tcW w:w="7099" w:type="dxa"/>
          </w:tcPr>
          <w:p w14:paraId="5096F3E5" w14:textId="77777777" w:rsidR="00D10112" w:rsidRPr="00D2059D" w:rsidRDefault="00D10112" w:rsidP="00AA5041">
            <w:pPr>
              <w:pStyle w:val="TableParagraph"/>
              <w:spacing w:before="14" w:line="135" w:lineRule="exact"/>
              <w:rPr>
                <w:sz w:val="13"/>
                <w:lang w:val="pt-BR"/>
              </w:rPr>
            </w:pPr>
            <w:r w:rsidRPr="00D2059D">
              <w:rPr>
                <w:w w:val="105"/>
                <w:sz w:val="13"/>
                <w:lang w:val="pt-BR"/>
              </w:rPr>
              <w:t>BACILOSCOPIA DIRETA PARA BAAR (TUBERCULOSE)</w:t>
            </w:r>
          </w:p>
        </w:tc>
        <w:tc>
          <w:tcPr>
            <w:tcW w:w="1166" w:type="dxa"/>
          </w:tcPr>
          <w:p w14:paraId="4A177554" w14:textId="77777777" w:rsidR="00D10112" w:rsidRPr="00D2059D" w:rsidRDefault="00D10112" w:rsidP="00AA5041">
            <w:pPr>
              <w:pStyle w:val="TableParagraph"/>
              <w:ind w:left="65" w:right="35"/>
              <w:jc w:val="center"/>
              <w:rPr>
                <w:sz w:val="15"/>
                <w:lang w:val="pt-BR"/>
              </w:rPr>
            </w:pPr>
            <w:r w:rsidRPr="00D2059D">
              <w:rPr>
                <w:sz w:val="15"/>
                <w:lang w:val="pt-BR"/>
              </w:rPr>
              <w:t>02.02.08.006-4</w:t>
            </w:r>
          </w:p>
        </w:tc>
        <w:tc>
          <w:tcPr>
            <w:tcW w:w="1269" w:type="dxa"/>
          </w:tcPr>
          <w:p w14:paraId="00FCE8E4" w14:textId="77777777" w:rsidR="00D10112" w:rsidRPr="00D2059D" w:rsidRDefault="00D10112" w:rsidP="00AA5041">
            <w:pPr>
              <w:pStyle w:val="TableParagraph"/>
              <w:ind w:left="499"/>
              <w:rPr>
                <w:sz w:val="15"/>
                <w:lang w:val="pt-BR"/>
              </w:rPr>
            </w:pPr>
            <w:r w:rsidRPr="00D2059D">
              <w:rPr>
                <w:sz w:val="15"/>
                <w:lang w:val="pt-BR"/>
              </w:rPr>
              <w:t>4,20</w:t>
            </w:r>
          </w:p>
        </w:tc>
      </w:tr>
      <w:tr w:rsidR="00D10112" w:rsidRPr="00D2059D" w14:paraId="564313B7" w14:textId="77777777" w:rsidTr="00AA5041">
        <w:trPr>
          <w:trHeight w:val="169"/>
          <w:jc w:val="right"/>
        </w:trPr>
        <w:tc>
          <w:tcPr>
            <w:tcW w:w="7099" w:type="dxa"/>
          </w:tcPr>
          <w:p w14:paraId="076E7EAF" w14:textId="77777777" w:rsidR="00D10112" w:rsidRPr="00D2059D" w:rsidRDefault="00D10112" w:rsidP="00AA5041">
            <w:pPr>
              <w:pStyle w:val="TableParagraph"/>
              <w:spacing w:before="14" w:line="135" w:lineRule="exact"/>
              <w:rPr>
                <w:sz w:val="13"/>
                <w:lang w:val="pt-BR"/>
              </w:rPr>
            </w:pPr>
            <w:r w:rsidRPr="00D2059D">
              <w:rPr>
                <w:w w:val="105"/>
                <w:sz w:val="13"/>
                <w:lang w:val="pt-BR"/>
              </w:rPr>
              <w:t>BACTERIOSCOPIA (GRAM)</w:t>
            </w:r>
          </w:p>
        </w:tc>
        <w:tc>
          <w:tcPr>
            <w:tcW w:w="1166" w:type="dxa"/>
          </w:tcPr>
          <w:p w14:paraId="34FEAEF7" w14:textId="77777777" w:rsidR="00D10112" w:rsidRPr="00D2059D" w:rsidRDefault="00D10112" w:rsidP="00AA5041">
            <w:pPr>
              <w:pStyle w:val="TableParagraph"/>
              <w:ind w:left="65" w:right="35"/>
              <w:jc w:val="center"/>
              <w:rPr>
                <w:sz w:val="15"/>
                <w:lang w:val="pt-BR"/>
              </w:rPr>
            </w:pPr>
            <w:r w:rsidRPr="00D2059D">
              <w:rPr>
                <w:sz w:val="15"/>
                <w:lang w:val="pt-BR"/>
              </w:rPr>
              <w:t>02.02.08.007-2</w:t>
            </w:r>
          </w:p>
        </w:tc>
        <w:tc>
          <w:tcPr>
            <w:tcW w:w="1269" w:type="dxa"/>
          </w:tcPr>
          <w:p w14:paraId="298B0B73" w14:textId="77777777" w:rsidR="00D10112" w:rsidRPr="00D2059D" w:rsidRDefault="00D10112" w:rsidP="00AA5041">
            <w:pPr>
              <w:pStyle w:val="TableParagraph"/>
              <w:ind w:left="499"/>
              <w:rPr>
                <w:sz w:val="15"/>
                <w:lang w:val="pt-BR"/>
              </w:rPr>
            </w:pPr>
            <w:r w:rsidRPr="00D2059D">
              <w:rPr>
                <w:sz w:val="15"/>
                <w:lang w:val="pt-BR"/>
              </w:rPr>
              <w:t>2,80</w:t>
            </w:r>
          </w:p>
        </w:tc>
      </w:tr>
      <w:tr w:rsidR="00D10112" w:rsidRPr="00D2059D" w14:paraId="6D999D42" w14:textId="77777777" w:rsidTr="00AA5041">
        <w:trPr>
          <w:trHeight w:val="169"/>
          <w:jc w:val="right"/>
        </w:trPr>
        <w:tc>
          <w:tcPr>
            <w:tcW w:w="7099" w:type="dxa"/>
          </w:tcPr>
          <w:p w14:paraId="6658449F" w14:textId="77777777" w:rsidR="00D10112" w:rsidRPr="00D2059D" w:rsidRDefault="00D10112" w:rsidP="00AA5041">
            <w:pPr>
              <w:pStyle w:val="TableParagraph"/>
              <w:spacing w:before="14" w:line="135" w:lineRule="exact"/>
              <w:rPr>
                <w:sz w:val="13"/>
                <w:lang w:val="pt-BR"/>
              </w:rPr>
            </w:pPr>
            <w:r w:rsidRPr="00D2059D">
              <w:rPr>
                <w:w w:val="105"/>
                <w:sz w:val="13"/>
                <w:lang w:val="pt-BR"/>
              </w:rPr>
              <w:t>CLEARANCE DE CREATININA</w:t>
            </w:r>
          </w:p>
        </w:tc>
        <w:tc>
          <w:tcPr>
            <w:tcW w:w="1166" w:type="dxa"/>
          </w:tcPr>
          <w:p w14:paraId="634D6C3D" w14:textId="77777777" w:rsidR="00D10112" w:rsidRPr="00D2059D" w:rsidRDefault="00D10112" w:rsidP="00AA5041">
            <w:pPr>
              <w:pStyle w:val="TableParagraph"/>
              <w:ind w:left="65" w:right="35"/>
              <w:jc w:val="center"/>
              <w:rPr>
                <w:sz w:val="15"/>
                <w:lang w:val="pt-BR"/>
              </w:rPr>
            </w:pPr>
            <w:r w:rsidRPr="00D2059D">
              <w:rPr>
                <w:sz w:val="15"/>
                <w:lang w:val="pt-BR"/>
              </w:rPr>
              <w:t>02.02.05.002-5</w:t>
            </w:r>
          </w:p>
        </w:tc>
        <w:tc>
          <w:tcPr>
            <w:tcW w:w="1269" w:type="dxa"/>
          </w:tcPr>
          <w:p w14:paraId="2C3E5041" w14:textId="77777777" w:rsidR="00D10112" w:rsidRPr="00D2059D" w:rsidRDefault="00D10112" w:rsidP="00AA5041">
            <w:pPr>
              <w:pStyle w:val="TableParagraph"/>
              <w:ind w:left="499"/>
              <w:rPr>
                <w:sz w:val="15"/>
                <w:lang w:val="pt-BR"/>
              </w:rPr>
            </w:pPr>
            <w:r w:rsidRPr="00D2059D">
              <w:rPr>
                <w:sz w:val="15"/>
                <w:lang w:val="pt-BR"/>
              </w:rPr>
              <w:t>3,51</w:t>
            </w:r>
          </w:p>
        </w:tc>
      </w:tr>
      <w:tr w:rsidR="00D10112" w:rsidRPr="00D2059D" w14:paraId="4CC01A26" w14:textId="77777777" w:rsidTr="00AA5041">
        <w:trPr>
          <w:trHeight w:val="169"/>
          <w:jc w:val="right"/>
        </w:trPr>
        <w:tc>
          <w:tcPr>
            <w:tcW w:w="7099" w:type="dxa"/>
          </w:tcPr>
          <w:p w14:paraId="3932F067" w14:textId="77777777" w:rsidR="00D10112" w:rsidRPr="00D2059D" w:rsidRDefault="00D10112" w:rsidP="00AA5041">
            <w:pPr>
              <w:pStyle w:val="TableParagraph"/>
              <w:spacing w:before="14" w:line="135" w:lineRule="exact"/>
              <w:rPr>
                <w:sz w:val="13"/>
                <w:lang w:val="pt-BR"/>
              </w:rPr>
            </w:pPr>
            <w:r w:rsidRPr="00D2059D">
              <w:rPr>
                <w:w w:val="105"/>
                <w:sz w:val="13"/>
                <w:lang w:val="pt-BR"/>
              </w:rPr>
              <w:t>CONTAGEM DE PLAQUETAS</w:t>
            </w:r>
          </w:p>
        </w:tc>
        <w:tc>
          <w:tcPr>
            <w:tcW w:w="1166" w:type="dxa"/>
          </w:tcPr>
          <w:p w14:paraId="723D69F8" w14:textId="77777777" w:rsidR="00D10112" w:rsidRPr="00D2059D" w:rsidRDefault="00D10112" w:rsidP="00AA5041">
            <w:pPr>
              <w:pStyle w:val="TableParagraph"/>
              <w:ind w:left="65" w:right="35"/>
              <w:jc w:val="center"/>
              <w:rPr>
                <w:sz w:val="15"/>
                <w:lang w:val="pt-BR"/>
              </w:rPr>
            </w:pPr>
            <w:r w:rsidRPr="00D2059D">
              <w:rPr>
                <w:sz w:val="15"/>
                <w:lang w:val="pt-BR"/>
              </w:rPr>
              <w:t>02.02.02.002-9</w:t>
            </w:r>
          </w:p>
        </w:tc>
        <w:tc>
          <w:tcPr>
            <w:tcW w:w="1269" w:type="dxa"/>
          </w:tcPr>
          <w:p w14:paraId="39174508" w14:textId="77777777" w:rsidR="00D10112" w:rsidRPr="00D2059D" w:rsidRDefault="00D10112" w:rsidP="00AA5041">
            <w:pPr>
              <w:pStyle w:val="TableParagraph"/>
              <w:ind w:left="499"/>
              <w:rPr>
                <w:sz w:val="15"/>
                <w:lang w:val="pt-BR"/>
              </w:rPr>
            </w:pPr>
            <w:r w:rsidRPr="00D2059D">
              <w:rPr>
                <w:sz w:val="15"/>
                <w:lang w:val="pt-BR"/>
              </w:rPr>
              <w:t>6,48</w:t>
            </w:r>
          </w:p>
        </w:tc>
      </w:tr>
      <w:tr w:rsidR="00D10112" w:rsidRPr="00D2059D" w14:paraId="565C1A6C" w14:textId="77777777" w:rsidTr="00AA5041">
        <w:trPr>
          <w:trHeight w:val="169"/>
          <w:jc w:val="right"/>
        </w:trPr>
        <w:tc>
          <w:tcPr>
            <w:tcW w:w="7099" w:type="dxa"/>
          </w:tcPr>
          <w:p w14:paraId="00B80045" w14:textId="77777777" w:rsidR="00D10112" w:rsidRPr="00D2059D" w:rsidRDefault="00D10112" w:rsidP="00AA5041">
            <w:pPr>
              <w:pStyle w:val="TableParagraph"/>
              <w:spacing w:before="14" w:line="135" w:lineRule="exact"/>
              <w:rPr>
                <w:sz w:val="13"/>
                <w:lang w:val="pt-BR"/>
              </w:rPr>
            </w:pPr>
            <w:r w:rsidRPr="00D2059D">
              <w:rPr>
                <w:w w:val="105"/>
                <w:sz w:val="13"/>
                <w:lang w:val="pt-BR"/>
              </w:rPr>
              <w:t>CONTAGEM DE RETICULÓCITOS</w:t>
            </w:r>
          </w:p>
        </w:tc>
        <w:tc>
          <w:tcPr>
            <w:tcW w:w="1166" w:type="dxa"/>
          </w:tcPr>
          <w:p w14:paraId="2DEF1017" w14:textId="77777777" w:rsidR="00D10112" w:rsidRPr="00D2059D" w:rsidRDefault="00D10112" w:rsidP="00AA5041">
            <w:pPr>
              <w:pStyle w:val="TableParagraph"/>
              <w:ind w:left="65" w:right="35"/>
              <w:jc w:val="center"/>
              <w:rPr>
                <w:sz w:val="15"/>
                <w:lang w:val="pt-BR"/>
              </w:rPr>
            </w:pPr>
            <w:r w:rsidRPr="00D2059D">
              <w:rPr>
                <w:sz w:val="15"/>
                <w:lang w:val="pt-BR"/>
              </w:rPr>
              <w:t>02.02.02.003-7</w:t>
            </w:r>
          </w:p>
        </w:tc>
        <w:tc>
          <w:tcPr>
            <w:tcW w:w="1269" w:type="dxa"/>
          </w:tcPr>
          <w:p w14:paraId="4748FE99" w14:textId="77777777" w:rsidR="00D10112" w:rsidRPr="00D2059D" w:rsidRDefault="00D10112" w:rsidP="00AA5041">
            <w:pPr>
              <w:pStyle w:val="TableParagraph"/>
              <w:ind w:left="499"/>
              <w:rPr>
                <w:sz w:val="15"/>
                <w:lang w:val="pt-BR"/>
              </w:rPr>
            </w:pPr>
            <w:r w:rsidRPr="00D2059D">
              <w:rPr>
                <w:sz w:val="15"/>
                <w:lang w:val="pt-BR"/>
              </w:rPr>
              <w:t>2,78</w:t>
            </w:r>
          </w:p>
        </w:tc>
      </w:tr>
      <w:tr w:rsidR="00D10112" w:rsidRPr="00D2059D" w14:paraId="6E09D67D" w14:textId="77777777" w:rsidTr="00AA5041">
        <w:trPr>
          <w:trHeight w:val="169"/>
          <w:jc w:val="right"/>
        </w:trPr>
        <w:tc>
          <w:tcPr>
            <w:tcW w:w="7099" w:type="dxa"/>
          </w:tcPr>
          <w:p w14:paraId="266E7382" w14:textId="77777777" w:rsidR="00D10112" w:rsidRPr="00D2059D" w:rsidRDefault="00D10112" w:rsidP="00AA5041">
            <w:pPr>
              <w:pStyle w:val="TableParagraph"/>
              <w:spacing w:before="14" w:line="135" w:lineRule="exact"/>
              <w:rPr>
                <w:sz w:val="13"/>
                <w:lang w:val="pt-BR"/>
              </w:rPr>
            </w:pPr>
            <w:r w:rsidRPr="00D2059D">
              <w:rPr>
                <w:w w:val="105"/>
                <w:sz w:val="13"/>
                <w:lang w:val="pt-BR"/>
              </w:rPr>
              <w:t>CULTURA DE BACTÉRIAS PARA IDENTIFICAÇÃO</w:t>
            </w:r>
          </w:p>
        </w:tc>
        <w:tc>
          <w:tcPr>
            <w:tcW w:w="1166" w:type="dxa"/>
          </w:tcPr>
          <w:p w14:paraId="765206A2" w14:textId="77777777" w:rsidR="00D10112" w:rsidRPr="00D2059D" w:rsidRDefault="00D10112" w:rsidP="00AA5041">
            <w:pPr>
              <w:pStyle w:val="TableParagraph"/>
              <w:ind w:left="65" w:right="35"/>
              <w:jc w:val="center"/>
              <w:rPr>
                <w:sz w:val="15"/>
                <w:lang w:val="pt-BR"/>
              </w:rPr>
            </w:pPr>
            <w:r w:rsidRPr="00D2059D">
              <w:rPr>
                <w:sz w:val="15"/>
                <w:lang w:val="pt-BR"/>
              </w:rPr>
              <w:t>02.02.08.008-0</w:t>
            </w:r>
          </w:p>
        </w:tc>
        <w:tc>
          <w:tcPr>
            <w:tcW w:w="1269" w:type="dxa"/>
          </w:tcPr>
          <w:p w14:paraId="43D56ED6" w14:textId="77777777" w:rsidR="00D10112" w:rsidRPr="00D2059D" w:rsidRDefault="00D10112" w:rsidP="00AA5041">
            <w:pPr>
              <w:pStyle w:val="TableParagraph"/>
              <w:ind w:left="499"/>
              <w:rPr>
                <w:sz w:val="15"/>
                <w:lang w:val="pt-BR"/>
              </w:rPr>
            </w:pPr>
            <w:r w:rsidRPr="00D2059D">
              <w:rPr>
                <w:sz w:val="15"/>
                <w:lang w:val="pt-BR"/>
              </w:rPr>
              <w:t>5,62</w:t>
            </w:r>
          </w:p>
        </w:tc>
      </w:tr>
      <w:tr w:rsidR="00D10112" w:rsidRPr="00D2059D" w14:paraId="6CD8BDA9" w14:textId="77777777" w:rsidTr="00AA5041">
        <w:trPr>
          <w:trHeight w:val="169"/>
          <w:jc w:val="right"/>
        </w:trPr>
        <w:tc>
          <w:tcPr>
            <w:tcW w:w="7099" w:type="dxa"/>
          </w:tcPr>
          <w:p w14:paraId="0A7675F2" w14:textId="77777777" w:rsidR="00D10112" w:rsidRPr="00D2059D" w:rsidRDefault="00D10112" w:rsidP="00AA5041">
            <w:pPr>
              <w:pStyle w:val="TableParagraph"/>
              <w:spacing w:before="14" w:line="135" w:lineRule="exact"/>
              <w:rPr>
                <w:sz w:val="13"/>
                <w:lang w:val="pt-BR"/>
              </w:rPr>
            </w:pPr>
            <w:r w:rsidRPr="00D2059D">
              <w:rPr>
                <w:w w:val="105"/>
                <w:sz w:val="13"/>
                <w:lang w:val="pt-BR"/>
              </w:rPr>
              <w:t>CULTURA PARA BAAR</w:t>
            </w:r>
          </w:p>
        </w:tc>
        <w:tc>
          <w:tcPr>
            <w:tcW w:w="1166" w:type="dxa"/>
          </w:tcPr>
          <w:p w14:paraId="7D977431" w14:textId="77777777" w:rsidR="00D10112" w:rsidRPr="00D2059D" w:rsidRDefault="00D10112" w:rsidP="00AA5041">
            <w:pPr>
              <w:pStyle w:val="TableParagraph"/>
              <w:ind w:left="65" w:right="35"/>
              <w:jc w:val="center"/>
              <w:rPr>
                <w:sz w:val="15"/>
                <w:lang w:val="pt-BR"/>
              </w:rPr>
            </w:pPr>
            <w:r w:rsidRPr="00D2059D">
              <w:rPr>
                <w:sz w:val="15"/>
                <w:lang w:val="pt-BR"/>
              </w:rPr>
              <w:t>02.02.08.011-0</w:t>
            </w:r>
          </w:p>
        </w:tc>
        <w:tc>
          <w:tcPr>
            <w:tcW w:w="1269" w:type="dxa"/>
          </w:tcPr>
          <w:p w14:paraId="36516D3E" w14:textId="77777777" w:rsidR="00D10112" w:rsidRPr="00D2059D" w:rsidRDefault="00D10112" w:rsidP="00AA5041">
            <w:pPr>
              <w:pStyle w:val="TableParagraph"/>
              <w:ind w:left="499"/>
              <w:rPr>
                <w:sz w:val="15"/>
                <w:lang w:val="pt-BR"/>
              </w:rPr>
            </w:pPr>
            <w:r w:rsidRPr="00D2059D">
              <w:rPr>
                <w:sz w:val="15"/>
                <w:lang w:val="pt-BR"/>
              </w:rPr>
              <w:t>5,63</w:t>
            </w:r>
          </w:p>
        </w:tc>
      </w:tr>
      <w:tr w:rsidR="00D10112" w:rsidRPr="00D2059D" w14:paraId="3AA783E2" w14:textId="77777777" w:rsidTr="00AA5041">
        <w:trPr>
          <w:trHeight w:val="169"/>
          <w:jc w:val="right"/>
        </w:trPr>
        <w:tc>
          <w:tcPr>
            <w:tcW w:w="7099" w:type="dxa"/>
          </w:tcPr>
          <w:p w14:paraId="51F0E9F0"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DE CAPACIDADE DE FIXAÇÃO DO FERRO</w:t>
            </w:r>
          </w:p>
        </w:tc>
        <w:tc>
          <w:tcPr>
            <w:tcW w:w="1166" w:type="dxa"/>
          </w:tcPr>
          <w:p w14:paraId="224B8B9C" w14:textId="77777777" w:rsidR="00D10112" w:rsidRPr="00D2059D" w:rsidRDefault="00D10112" w:rsidP="00AA5041">
            <w:pPr>
              <w:pStyle w:val="TableParagraph"/>
              <w:ind w:left="65" w:right="35"/>
              <w:jc w:val="center"/>
              <w:rPr>
                <w:sz w:val="15"/>
                <w:lang w:val="pt-BR"/>
              </w:rPr>
            </w:pPr>
            <w:r w:rsidRPr="00D2059D">
              <w:rPr>
                <w:sz w:val="15"/>
                <w:lang w:val="pt-BR"/>
              </w:rPr>
              <w:t>02.02.01.002-3</w:t>
            </w:r>
          </w:p>
        </w:tc>
        <w:tc>
          <w:tcPr>
            <w:tcW w:w="1269" w:type="dxa"/>
          </w:tcPr>
          <w:p w14:paraId="473796F8" w14:textId="77777777" w:rsidR="00D10112" w:rsidRPr="00D2059D" w:rsidRDefault="00D10112" w:rsidP="00AA5041">
            <w:pPr>
              <w:pStyle w:val="TableParagraph"/>
              <w:ind w:left="499"/>
              <w:rPr>
                <w:sz w:val="15"/>
                <w:lang w:val="pt-BR"/>
              </w:rPr>
            </w:pPr>
            <w:r w:rsidRPr="00D2059D">
              <w:rPr>
                <w:sz w:val="15"/>
                <w:lang w:val="pt-BR"/>
              </w:rPr>
              <w:t>2,01</w:t>
            </w:r>
          </w:p>
        </w:tc>
      </w:tr>
      <w:tr w:rsidR="00D10112" w:rsidRPr="00D2059D" w14:paraId="32126B6A" w14:textId="77777777" w:rsidTr="00AA5041">
        <w:trPr>
          <w:trHeight w:val="169"/>
          <w:jc w:val="right"/>
        </w:trPr>
        <w:tc>
          <w:tcPr>
            <w:tcW w:w="7099" w:type="dxa"/>
          </w:tcPr>
          <w:p w14:paraId="477B3C22"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DE CURVA GLICÊMICA (2 DOSAGENS)</w:t>
            </w:r>
          </w:p>
        </w:tc>
        <w:tc>
          <w:tcPr>
            <w:tcW w:w="1166" w:type="dxa"/>
          </w:tcPr>
          <w:p w14:paraId="5DBEC5AF" w14:textId="77777777" w:rsidR="00D10112" w:rsidRPr="00D2059D" w:rsidRDefault="00D10112" w:rsidP="00AA5041">
            <w:pPr>
              <w:pStyle w:val="TableParagraph"/>
              <w:ind w:left="65" w:right="35"/>
              <w:jc w:val="center"/>
              <w:rPr>
                <w:sz w:val="15"/>
                <w:lang w:val="pt-BR"/>
              </w:rPr>
            </w:pPr>
            <w:r w:rsidRPr="00D2059D">
              <w:rPr>
                <w:sz w:val="15"/>
                <w:lang w:val="pt-BR"/>
              </w:rPr>
              <w:t>02.02.01.004-0</w:t>
            </w:r>
          </w:p>
        </w:tc>
        <w:tc>
          <w:tcPr>
            <w:tcW w:w="1269" w:type="dxa"/>
          </w:tcPr>
          <w:p w14:paraId="7AB2A289" w14:textId="77777777" w:rsidR="00D10112" w:rsidRPr="00D2059D" w:rsidRDefault="00D10112" w:rsidP="00AA5041">
            <w:pPr>
              <w:pStyle w:val="TableParagraph"/>
              <w:ind w:left="499"/>
              <w:rPr>
                <w:sz w:val="15"/>
                <w:lang w:val="pt-BR"/>
              </w:rPr>
            </w:pPr>
            <w:r w:rsidRPr="00D2059D">
              <w:rPr>
                <w:sz w:val="15"/>
                <w:lang w:val="pt-BR"/>
              </w:rPr>
              <w:t>3,63</w:t>
            </w:r>
          </w:p>
        </w:tc>
      </w:tr>
      <w:tr w:rsidR="00D10112" w:rsidRPr="00D2059D" w14:paraId="40D7CAC1" w14:textId="77777777" w:rsidTr="00AA5041">
        <w:trPr>
          <w:trHeight w:val="169"/>
          <w:jc w:val="right"/>
        </w:trPr>
        <w:tc>
          <w:tcPr>
            <w:tcW w:w="7099" w:type="dxa"/>
          </w:tcPr>
          <w:p w14:paraId="07AF8EEA"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DE CURVA GLICÊMICA CLÁSSICA (5 DOSAGENS)</w:t>
            </w:r>
          </w:p>
        </w:tc>
        <w:tc>
          <w:tcPr>
            <w:tcW w:w="1166" w:type="dxa"/>
          </w:tcPr>
          <w:p w14:paraId="750A4C78" w14:textId="77777777" w:rsidR="00D10112" w:rsidRPr="00D2059D" w:rsidRDefault="00D10112" w:rsidP="00AA5041">
            <w:pPr>
              <w:pStyle w:val="TableParagraph"/>
              <w:ind w:left="65" w:right="35"/>
              <w:jc w:val="center"/>
              <w:rPr>
                <w:sz w:val="15"/>
                <w:lang w:val="pt-BR"/>
              </w:rPr>
            </w:pPr>
            <w:r w:rsidRPr="00D2059D">
              <w:rPr>
                <w:sz w:val="15"/>
                <w:lang w:val="pt-BR"/>
              </w:rPr>
              <w:t>02.02.01.007-4</w:t>
            </w:r>
          </w:p>
        </w:tc>
        <w:tc>
          <w:tcPr>
            <w:tcW w:w="1269" w:type="dxa"/>
          </w:tcPr>
          <w:p w14:paraId="272490E8" w14:textId="77777777" w:rsidR="00D10112" w:rsidRPr="00D2059D" w:rsidRDefault="00D10112" w:rsidP="00AA5041">
            <w:pPr>
              <w:pStyle w:val="TableParagraph"/>
              <w:ind w:left="458"/>
              <w:rPr>
                <w:sz w:val="15"/>
                <w:lang w:val="pt-BR"/>
              </w:rPr>
            </w:pPr>
            <w:r w:rsidRPr="00D2059D">
              <w:rPr>
                <w:sz w:val="15"/>
                <w:lang w:val="pt-BR"/>
              </w:rPr>
              <w:t>10,00</w:t>
            </w:r>
          </w:p>
        </w:tc>
      </w:tr>
      <w:tr w:rsidR="00D10112" w:rsidRPr="00D2059D" w14:paraId="743F18D6" w14:textId="77777777" w:rsidTr="00AA5041">
        <w:trPr>
          <w:trHeight w:val="169"/>
          <w:jc w:val="right"/>
        </w:trPr>
        <w:tc>
          <w:tcPr>
            <w:tcW w:w="7099" w:type="dxa"/>
          </w:tcPr>
          <w:p w14:paraId="318A29FA"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DE FATOR REUMATOIDE</w:t>
            </w:r>
          </w:p>
        </w:tc>
        <w:tc>
          <w:tcPr>
            <w:tcW w:w="1166" w:type="dxa"/>
          </w:tcPr>
          <w:p w14:paraId="1C7929D3" w14:textId="77777777" w:rsidR="00D10112" w:rsidRPr="00D2059D" w:rsidRDefault="00D10112" w:rsidP="00AA5041">
            <w:pPr>
              <w:pStyle w:val="TableParagraph"/>
              <w:ind w:left="65" w:right="35"/>
              <w:jc w:val="center"/>
              <w:rPr>
                <w:sz w:val="15"/>
                <w:lang w:val="pt-BR"/>
              </w:rPr>
            </w:pPr>
            <w:r w:rsidRPr="00D2059D">
              <w:rPr>
                <w:sz w:val="15"/>
                <w:lang w:val="pt-BR"/>
              </w:rPr>
              <w:t>02.02.03.007-5</w:t>
            </w:r>
          </w:p>
        </w:tc>
        <w:tc>
          <w:tcPr>
            <w:tcW w:w="1269" w:type="dxa"/>
          </w:tcPr>
          <w:p w14:paraId="6F463A7F" w14:textId="77777777" w:rsidR="00D10112" w:rsidRPr="00D2059D" w:rsidRDefault="00D10112" w:rsidP="00AA5041">
            <w:pPr>
              <w:pStyle w:val="TableParagraph"/>
              <w:ind w:left="499"/>
              <w:rPr>
                <w:sz w:val="15"/>
                <w:lang w:val="pt-BR"/>
              </w:rPr>
            </w:pPr>
            <w:r w:rsidRPr="00D2059D">
              <w:rPr>
                <w:sz w:val="15"/>
                <w:lang w:val="pt-BR"/>
              </w:rPr>
              <w:t>2,83</w:t>
            </w:r>
          </w:p>
        </w:tc>
      </w:tr>
      <w:tr w:rsidR="00D10112" w:rsidRPr="00D2059D" w14:paraId="76D3B796" w14:textId="77777777" w:rsidTr="00AA5041">
        <w:trPr>
          <w:trHeight w:val="169"/>
          <w:jc w:val="right"/>
        </w:trPr>
        <w:tc>
          <w:tcPr>
            <w:tcW w:w="7099" w:type="dxa"/>
          </w:tcPr>
          <w:p w14:paraId="33A8CFF1"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DE TEMPO DE COAGULAÇÃO</w:t>
            </w:r>
          </w:p>
        </w:tc>
        <w:tc>
          <w:tcPr>
            <w:tcW w:w="1166" w:type="dxa"/>
          </w:tcPr>
          <w:p w14:paraId="6E3E1050" w14:textId="77777777" w:rsidR="00D10112" w:rsidRPr="00D2059D" w:rsidRDefault="00D10112" w:rsidP="00AA5041">
            <w:pPr>
              <w:pStyle w:val="TableParagraph"/>
              <w:ind w:left="65" w:right="35"/>
              <w:jc w:val="center"/>
              <w:rPr>
                <w:sz w:val="15"/>
                <w:lang w:val="pt-BR"/>
              </w:rPr>
            </w:pPr>
            <w:r w:rsidRPr="00D2059D">
              <w:rPr>
                <w:sz w:val="15"/>
                <w:lang w:val="pt-BR"/>
              </w:rPr>
              <w:t>02.02.02.007-0</w:t>
            </w:r>
          </w:p>
        </w:tc>
        <w:tc>
          <w:tcPr>
            <w:tcW w:w="1269" w:type="dxa"/>
          </w:tcPr>
          <w:p w14:paraId="5E04BD01"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41E3B8C8" w14:textId="77777777" w:rsidTr="00AA5041">
        <w:trPr>
          <w:trHeight w:val="169"/>
          <w:jc w:val="right"/>
        </w:trPr>
        <w:tc>
          <w:tcPr>
            <w:tcW w:w="7099" w:type="dxa"/>
          </w:tcPr>
          <w:p w14:paraId="3336E8BC"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DE TEMPO DE SANGRAMENTO - DUKE</w:t>
            </w:r>
          </w:p>
        </w:tc>
        <w:tc>
          <w:tcPr>
            <w:tcW w:w="1166" w:type="dxa"/>
          </w:tcPr>
          <w:p w14:paraId="5C8B35DC" w14:textId="77777777" w:rsidR="00D10112" w:rsidRPr="00D2059D" w:rsidRDefault="00D10112" w:rsidP="00AA5041">
            <w:pPr>
              <w:pStyle w:val="TableParagraph"/>
              <w:ind w:left="65" w:right="35"/>
              <w:jc w:val="center"/>
              <w:rPr>
                <w:sz w:val="15"/>
                <w:lang w:val="pt-BR"/>
              </w:rPr>
            </w:pPr>
            <w:r w:rsidRPr="00D2059D">
              <w:rPr>
                <w:sz w:val="15"/>
                <w:lang w:val="pt-BR"/>
              </w:rPr>
              <w:t>02.02.02.009-6</w:t>
            </w:r>
          </w:p>
        </w:tc>
        <w:tc>
          <w:tcPr>
            <w:tcW w:w="1269" w:type="dxa"/>
          </w:tcPr>
          <w:p w14:paraId="639E1049"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1AD5E7C6" w14:textId="77777777" w:rsidTr="00AA5041">
        <w:trPr>
          <w:trHeight w:val="169"/>
          <w:jc w:val="right"/>
        </w:trPr>
        <w:tc>
          <w:tcPr>
            <w:tcW w:w="7099" w:type="dxa"/>
          </w:tcPr>
          <w:p w14:paraId="58349896"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DE TEMPO DE SOBREVIDA DE HEMÁCIAS</w:t>
            </w:r>
          </w:p>
        </w:tc>
        <w:tc>
          <w:tcPr>
            <w:tcW w:w="1166" w:type="dxa"/>
          </w:tcPr>
          <w:p w14:paraId="74CE9AB7" w14:textId="77777777" w:rsidR="00D10112" w:rsidRPr="00D2059D" w:rsidRDefault="00D10112" w:rsidP="00AA5041">
            <w:pPr>
              <w:pStyle w:val="TableParagraph"/>
              <w:ind w:left="65" w:right="35"/>
              <w:jc w:val="center"/>
              <w:rPr>
                <w:sz w:val="15"/>
                <w:lang w:val="pt-BR"/>
              </w:rPr>
            </w:pPr>
            <w:r w:rsidRPr="00D2059D">
              <w:rPr>
                <w:sz w:val="15"/>
                <w:lang w:val="pt-BR"/>
              </w:rPr>
              <w:t>02.02.02.011-8</w:t>
            </w:r>
          </w:p>
        </w:tc>
        <w:tc>
          <w:tcPr>
            <w:tcW w:w="1269" w:type="dxa"/>
          </w:tcPr>
          <w:p w14:paraId="351251B9" w14:textId="77777777" w:rsidR="00D10112" w:rsidRPr="00D2059D" w:rsidRDefault="00D10112" w:rsidP="00AA5041">
            <w:pPr>
              <w:pStyle w:val="TableParagraph"/>
              <w:ind w:left="499"/>
              <w:rPr>
                <w:sz w:val="15"/>
                <w:lang w:val="pt-BR"/>
              </w:rPr>
            </w:pPr>
            <w:r w:rsidRPr="00D2059D">
              <w:rPr>
                <w:sz w:val="15"/>
                <w:lang w:val="pt-BR"/>
              </w:rPr>
              <w:t>5,79</w:t>
            </w:r>
          </w:p>
        </w:tc>
      </w:tr>
      <w:tr w:rsidR="00D10112" w:rsidRPr="00D2059D" w14:paraId="66FE98F0" w14:textId="77777777" w:rsidTr="00AA5041">
        <w:trPr>
          <w:trHeight w:val="169"/>
          <w:jc w:val="right"/>
        </w:trPr>
        <w:tc>
          <w:tcPr>
            <w:tcW w:w="7099" w:type="dxa"/>
          </w:tcPr>
          <w:p w14:paraId="1B2947EF"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DE TEMPO E ATIVIDADE DA PROTROMBINA (TAP)</w:t>
            </w:r>
          </w:p>
        </w:tc>
        <w:tc>
          <w:tcPr>
            <w:tcW w:w="1166" w:type="dxa"/>
          </w:tcPr>
          <w:p w14:paraId="19B96DB9" w14:textId="77777777" w:rsidR="00D10112" w:rsidRPr="00D2059D" w:rsidRDefault="00D10112" w:rsidP="00AA5041">
            <w:pPr>
              <w:pStyle w:val="TableParagraph"/>
              <w:ind w:left="65" w:right="35"/>
              <w:jc w:val="center"/>
              <w:rPr>
                <w:sz w:val="15"/>
                <w:lang w:val="pt-BR"/>
              </w:rPr>
            </w:pPr>
            <w:r w:rsidRPr="00D2059D">
              <w:rPr>
                <w:sz w:val="15"/>
                <w:lang w:val="pt-BR"/>
              </w:rPr>
              <w:t>02.02.02.014-2</w:t>
            </w:r>
          </w:p>
        </w:tc>
        <w:tc>
          <w:tcPr>
            <w:tcW w:w="1269" w:type="dxa"/>
          </w:tcPr>
          <w:p w14:paraId="79B31A23"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049065C2" w14:textId="77777777" w:rsidTr="00AA5041">
        <w:trPr>
          <w:trHeight w:val="169"/>
          <w:jc w:val="right"/>
        </w:trPr>
        <w:tc>
          <w:tcPr>
            <w:tcW w:w="7099" w:type="dxa"/>
          </w:tcPr>
          <w:p w14:paraId="503E2280"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DE VELOCIDADE DE HEMOSSEDIMENTAÇÃO (VHS)</w:t>
            </w:r>
          </w:p>
        </w:tc>
        <w:tc>
          <w:tcPr>
            <w:tcW w:w="1166" w:type="dxa"/>
          </w:tcPr>
          <w:p w14:paraId="7ABE773E" w14:textId="77777777" w:rsidR="00D10112" w:rsidRPr="00D2059D" w:rsidRDefault="00D10112" w:rsidP="00AA5041">
            <w:pPr>
              <w:pStyle w:val="TableParagraph"/>
              <w:ind w:left="65" w:right="35"/>
              <w:jc w:val="center"/>
              <w:rPr>
                <w:sz w:val="15"/>
                <w:lang w:val="pt-BR"/>
              </w:rPr>
            </w:pPr>
            <w:r w:rsidRPr="00D2059D">
              <w:rPr>
                <w:sz w:val="15"/>
                <w:lang w:val="pt-BR"/>
              </w:rPr>
              <w:t>02.02.02.015-0</w:t>
            </w:r>
          </w:p>
        </w:tc>
        <w:tc>
          <w:tcPr>
            <w:tcW w:w="1269" w:type="dxa"/>
          </w:tcPr>
          <w:p w14:paraId="77F17131"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710EE567" w14:textId="77777777" w:rsidTr="00AA5041">
        <w:trPr>
          <w:trHeight w:val="169"/>
          <w:jc w:val="right"/>
        </w:trPr>
        <w:tc>
          <w:tcPr>
            <w:tcW w:w="7099" w:type="dxa"/>
          </w:tcPr>
          <w:p w14:paraId="329C67D1"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DIRETA E REVERSA DE GRUPOS ABO</w:t>
            </w:r>
          </w:p>
        </w:tc>
        <w:tc>
          <w:tcPr>
            <w:tcW w:w="1166" w:type="dxa"/>
          </w:tcPr>
          <w:p w14:paraId="35479A70" w14:textId="77777777" w:rsidR="00D10112" w:rsidRPr="00D2059D" w:rsidRDefault="00D10112" w:rsidP="00AA5041">
            <w:pPr>
              <w:pStyle w:val="TableParagraph"/>
              <w:ind w:left="65" w:right="35"/>
              <w:jc w:val="center"/>
              <w:rPr>
                <w:sz w:val="15"/>
                <w:lang w:val="pt-BR"/>
              </w:rPr>
            </w:pPr>
            <w:r w:rsidRPr="00D2059D">
              <w:rPr>
                <w:sz w:val="15"/>
                <w:lang w:val="pt-BR"/>
              </w:rPr>
              <w:t>02.02.12.002-3</w:t>
            </w:r>
          </w:p>
        </w:tc>
        <w:tc>
          <w:tcPr>
            <w:tcW w:w="1269" w:type="dxa"/>
          </w:tcPr>
          <w:p w14:paraId="16FC888A" w14:textId="77777777" w:rsidR="00D10112" w:rsidRPr="00D2059D" w:rsidRDefault="00D10112" w:rsidP="00AA5041">
            <w:pPr>
              <w:pStyle w:val="TableParagraph"/>
              <w:ind w:left="499"/>
              <w:rPr>
                <w:sz w:val="15"/>
                <w:lang w:val="pt-BR"/>
              </w:rPr>
            </w:pPr>
            <w:r w:rsidRPr="00D2059D">
              <w:rPr>
                <w:sz w:val="15"/>
                <w:lang w:val="pt-BR"/>
              </w:rPr>
              <w:t>1,37</w:t>
            </w:r>
          </w:p>
        </w:tc>
      </w:tr>
      <w:tr w:rsidR="00D10112" w:rsidRPr="00D2059D" w14:paraId="0B6332D9" w14:textId="77777777" w:rsidTr="00AA5041">
        <w:trPr>
          <w:trHeight w:val="169"/>
          <w:jc w:val="right"/>
        </w:trPr>
        <w:tc>
          <w:tcPr>
            <w:tcW w:w="7099" w:type="dxa"/>
          </w:tcPr>
          <w:p w14:paraId="6383A75D"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DO TEMPO DE TROMBOPLASTINA PARCIAL ATIVADA (TPP ATIVADA)</w:t>
            </w:r>
          </w:p>
        </w:tc>
        <w:tc>
          <w:tcPr>
            <w:tcW w:w="1166" w:type="dxa"/>
          </w:tcPr>
          <w:p w14:paraId="4CB879DE" w14:textId="77777777" w:rsidR="00D10112" w:rsidRPr="00D2059D" w:rsidRDefault="00D10112" w:rsidP="00AA5041">
            <w:pPr>
              <w:pStyle w:val="TableParagraph"/>
              <w:ind w:left="65" w:right="35"/>
              <w:jc w:val="center"/>
              <w:rPr>
                <w:sz w:val="15"/>
                <w:lang w:val="pt-BR"/>
              </w:rPr>
            </w:pPr>
            <w:r w:rsidRPr="00D2059D">
              <w:rPr>
                <w:sz w:val="15"/>
                <w:lang w:val="pt-BR"/>
              </w:rPr>
              <w:t>02.02.02.013-4</w:t>
            </w:r>
          </w:p>
        </w:tc>
        <w:tc>
          <w:tcPr>
            <w:tcW w:w="1269" w:type="dxa"/>
          </w:tcPr>
          <w:p w14:paraId="5C2826BE" w14:textId="77777777" w:rsidR="00D10112" w:rsidRPr="00D2059D" w:rsidRDefault="00D10112" w:rsidP="00AA5041">
            <w:pPr>
              <w:pStyle w:val="TableParagraph"/>
              <w:ind w:left="499"/>
              <w:rPr>
                <w:sz w:val="15"/>
                <w:lang w:val="pt-BR"/>
              </w:rPr>
            </w:pPr>
            <w:r w:rsidRPr="00D2059D">
              <w:rPr>
                <w:sz w:val="15"/>
                <w:lang w:val="pt-BR"/>
              </w:rPr>
              <w:t>5,77</w:t>
            </w:r>
          </w:p>
        </w:tc>
      </w:tr>
      <w:tr w:rsidR="00D10112" w:rsidRPr="00D2059D" w14:paraId="4767D68E" w14:textId="77777777" w:rsidTr="00AA5041">
        <w:trPr>
          <w:trHeight w:val="169"/>
          <w:jc w:val="right"/>
        </w:trPr>
        <w:tc>
          <w:tcPr>
            <w:tcW w:w="7099" w:type="dxa"/>
          </w:tcPr>
          <w:p w14:paraId="77A270EA" w14:textId="77777777" w:rsidR="00D10112" w:rsidRPr="00D2059D" w:rsidRDefault="00D10112" w:rsidP="00AA5041">
            <w:pPr>
              <w:pStyle w:val="TableParagraph"/>
              <w:spacing w:before="14" w:line="135" w:lineRule="exact"/>
              <w:rPr>
                <w:sz w:val="13"/>
                <w:lang w:val="pt-BR"/>
              </w:rPr>
            </w:pPr>
            <w:r w:rsidRPr="00D2059D">
              <w:rPr>
                <w:w w:val="105"/>
                <w:sz w:val="13"/>
                <w:lang w:val="pt-BR"/>
              </w:rPr>
              <w:t>DETERMINAÇÃO QUANTITATIVA DE PROTEÍNA C REATIVA</w:t>
            </w:r>
          </w:p>
        </w:tc>
        <w:tc>
          <w:tcPr>
            <w:tcW w:w="1166" w:type="dxa"/>
          </w:tcPr>
          <w:p w14:paraId="2DD2C927" w14:textId="77777777" w:rsidR="00D10112" w:rsidRPr="00D2059D" w:rsidRDefault="00D10112" w:rsidP="00AA5041">
            <w:pPr>
              <w:pStyle w:val="TableParagraph"/>
              <w:ind w:left="65" w:right="35"/>
              <w:jc w:val="center"/>
              <w:rPr>
                <w:sz w:val="15"/>
                <w:lang w:val="pt-BR"/>
              </w:rPr>
            </w:pPr>
            <w:r w:rsidRPr="00D2059D">
              <w:rPr>
                <w:sz w:val="15"/>
                <w:lang w:val="pt-BR"/>
              </w:rPr>
              <w:t>02.02.03.008-3</w:t>
            </w:r>
          </w:p>
        </w:tc>
        <w:tc>
          <w:tcPr>
            <w:tcW w:w="1269" w:type="dxa"/>
          </w:tcPr>
          <w:p w14:paraId="0A7BB8A9" w14:textId="77777777" w:rsidR="00D10112" w:rsidRPr="00D2059D" w:rsidRDefault="00D10112" w:rsidP="00AA5041">
            <w:pPr>
              <w:pStyle w:val="TableParagraph"/>
              <w:ind w:left="499"/>
              <w:rPr>
                <w:sz w:val="15"/>
                <w:lang w:val="pt-BR"/>
              </w:rPr>
            </w:pPr>
            <w:r w:rsidRPr="00D2059D">
              <w:rPr>
                <w:sz w:val="15"/>
                <w:lang w:val="pt-BR"/>
              </w:rPr>
              <w:t>9,25</w:t>
            </w:r>
          </w:p>
        </w:tc>
      </w:tr>
      <w:tr w:rsidR="00D10112" w:rsidRPr="00D2059D" w14:paraId="0A75598B" w14:textId="77777777" w:rsidTr="00AA5041">
        <w:trPr>
          <w:trHeight w:val="169"/>
          <w:jc w:val="right"/>
        </w:trPr>
        <w:tc>
          <w:tcPr>
            <w:tcW w:w="7099" w:type="dxa"/>
          </w:tcPr>
          <w:p w14:paraId="759ED109"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ÁCIDO ÚRICO</w:t>
            </w:r>
          </w:p>
        </w:tc>
        <w:tc>
          <w:tcPr>
            <w:tcW w:w="1166" w:type="dxa"/>
          </w:tcPr>
          <w:p w14:paraId="68C64319" w14:textId="77777777" w:rsidR="00D10112" w:rsidRPr="00D2059D" w:rsidRDefault="00D10112" w:rsidP="00AA5041">
            <w:pPr>
              <w:pStyle w:val="TableParagraph"/>
              <w:ind w:left="65" w:right="35"/>
              <w:jc w:val="center"/>
              <w:rPr>
                <w:sz w:val="15"/>
                <w:lang w:val="pt-BR"/>
              </w:rPr>
            </w:pPr>
            <w:r w:rsidRPr="00D2059D">
              <w:rPr>
                <w:sz w:val="15"/>
                <w:lang w:val="pt-BR"/>
              </w:rPr>
              <w:t>02.02.01.012-0</w:t>
            </w:r>
          </w:p>
        </w:tc>
        <w:tc>
          <w:tcPr>
            <w:tcW w:w="1269" w:type="dxa"/>
          </w:tcPr>
          <w:p w14:paraId="1909079A"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7775F8EC" w14:textId="77777777" w:rsidTr="00AA5041">
        <w:trPr>
          <w:trHeight w:val="169"/>
          <w:jc w:val="right"/>
        </w:trPr>
        <w:tc>
          <w:tcPr>
            <w:tcW w:w="7099" w:type="dxa"/>
          </w:tcPr>
          <w:p w14:paraId="52F8DE9F"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ÁCIDO VALPROICO</w:t>
            </w:r>
          </w:p>
        </w:tc>
        <w:tc>
          <w:tcPr>
            <w:tcW w:w="1166" w:type="dxa"/>
          </w:tcPr>
          <w:p w14:paraId="30814B49" w14:textId="77777777" w:rsidR="00D10112" w:rsidRPr="00D2059D" w:rsidRDefault="00D10112" w:rsidP="00AA5041">
            <w:pPr>
              <w:pStyle w:val="TableParagraph"/>
              <w:ind w:left="65" w:right="35"/>
              <w:jc w:val="center"/>
              <w:rPr>
                <w:sz w:val="15"/>
                <w:lang w:val="pt-BR"/>
              </w:rPr>
            </w:pPr>
            <w:r w:rsidRPr="00D2059D">
              <w:rPr>
                <w:sz w:val="15"/>
                <w:lang w:val="pt-BR"/>
              </w:rPr>
              <w:t>02.02.07.005-0</w:t>
            </w:r>
          </w:p>
        </w:tc>
        <w:tc>
          <w:tcPr>
            <w:tcW w:w="1269" w:type="dxa"/>
          </w:tcPr>
          <w:p w14:paraId="6B31FAF8" w14:textId="77777777" w:rsidR="00D10112" w:rsidRPr="00D2059D" w:rsidRDefault="00D10112" w:rsidP="00AA5041">
            <w:pPr>
              <w:pStyle w:val="TableParagraph"/>
              <w:ind w:left="458"/>
              <w:rPr>
                <w:sz w:val="15"/>
                <w:lang w:val="pt-BR"/>
              </w:rPr>
            </w:pPr>
            <w:r w:rsidRPr="00D2059D">
              <w:rPr>
                <w:sz w:val="15"/>
                <w:lang w:val="pt-BR"/>
              </w:rPr>
              <w:t>15,65</w:t>
            </w:r>
          </w:p>
        </w:tc>
      </w:tr>
      <w:tr w:rsidR="00D10112" w:rsidRPr="00D2059D" w14:paraId="3A430B70" w14:textId="77777777" w:rsidTr="00AA5041">
        <w:trPr>
          <w:trHeight w:val="169"/>
          <w:jc w:val="right"/>
        </w:trPr>
        <w:tc>
          <w:tcPr>
            <w:tcW w:w="7099" w:type="dxa"/>
          </w:tcPr>
          <w:p w14:paraId="03DB6741"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ALDOLASE</w:t>
            </w:r>
          </w:p>
        </w:tc>
        <w:tc>
          <w:tcPr>
            <w:tcW w:w="1166" w:type="dxa"/>
          </w:tcPr>
          <w:p w14:paraId="1314E349" w14:textId="77777777" w:rsidR="00D10112" w:rsidRPr="00D2059D" w:rsidRDefault="00D10112" w:rsidP="00AA5041">
            <w:pPr>
              <w:pStyle w:val="TableParagraph"/>
              <w:ind w:left="65" w:right="35"/>
              <w:jc w:val="center"/>
              <w:rPr>
                <w:sz w:val="15"/>
                <w:lang w:val="pt-BR"/>
              </w:rPr>
            </w:pPr>
            <w:r w:rsidRPr="00D2059D">
              <w:rPr>
                <w:sz w:val="15"/>
                <w:lang w:val="pt-BR"/>
              </w:rPr>
              <w:t>02.02.01.014-7</w:t>
            </w:r>
          </w:p>
        </w:tc>
        <w:tc>
          <w:tcPr>
            <w:tcW w:w="1269" w:type="dxa"/>
          </w:tcPr>
          <w:p w14:paraId="2360239D" w14:textId="77777777" w:rsidR="00D10112" w:rsidRPr="00D2059D" w:rsidRDefault="00D10112" w:rsidP="00AA5041">
            <w:pPr>
              <w:pStyle w:val="TableParagraph"/>
              <w:ind w:left="499"/>
              <w:rPr>
                <w:sz w:val="15"/>
                <w:lang w:val="pt-BR"/>
              </w:rPr>
            </w:pPr>
            <w:r w:rsidRPr="00D2059D">
              <w:rPr>
                <w:sz w:val="15"/>
                <w:lang w:val="pt-BR"/>
              </w:rPr>
              <w:t>3,68</w:t>
            </w:r>
          </w:p>
        </w:tc>
      </w:tr>
      <w:tr w:rsidR="00D10112" w:rsidRPr="00D2059D" w14:paraId="4F6A4552" w14:textId="77777777" w:rsidTr="00AA5041">
        <w:trPr>
          <w:trHeight w:val="169"/>
          <w:jc w:val="right"/>
        </w:trPr>
        <w:tc>
          <w:tcPr>
            <w:tcW w:w="7099" w:type="dxa"/>
          </w:tcPr>
          <w:p w14:paraId="391A9384"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ALFA-1-GLICOPROTEÍNA ÁCIDA</w:t>
            </w:r>
          </w:p>
        </w:tc>
        <w:tc>
          <w:tcPr>
            <w:tcW w:w="1166" w:type="dxa"/>
          </w:tcPr>
          <w:p w14:paraId="4B9A01E6" w14:textId="77777777" w:rsidR="00D10112" w:rsidRPr="00D2059D" w:rsidRDefault="00D10112" w:rsidP="00AA5041">
            <w:pPr>
              <w:pStyle w:val="TableParagraph"/>
              <w:ind w:left="65" w:right="35"/>
              <w:jc w:val="center"/>
              <w:rPr>
                <w:sz w:val="15"/>
                <w:lang w:val="pt-BR"/>
              </w:rPr>
            </w:pPr>
            <w:r w:rsidRPr="00D2059D">
              <w:rPr>
                <w:sz w:val="15"/>
                <w:lang w:val="pt-BR"/>
              </w:rPr>
              <w:t>02.02.01.016-3</w:t>
            </w:r>
          </w:p>
        </w:tc>
        <w:tc>
          <w:tcPr>
            <w:tcW w:w="1269" w:type="dxa"/>
          </w:tcPr>
          <w:p w14:paraId="6E47B150" w14:textId="77777777" w:rsidR="00D10112" w:rsidRPr="00D2059D" w:rsidRDefault="00D10112" w:rsidP="00AA5041">
            <w:pPr>
              <w:pStyle w:val="TableParagraph"/>
              <w:ind w:left="499"/>
              <w:rPr>
                <w:sz w:val="15"/>
                <w:lang w:val="pt-BR"/>
              </w:rPr>
            </w:pPr>
            <w:r w:rsidRPr="00D2059D">
              <w:rPr>
                <w:sz w:val="15"/>
                <w:lang w:val="pt-BR"/>
              </w:rPr>
              <w:t>3,68</w:t>
            </w:r>
          </w:p>
        </w:tc>
      </w:tr>
      <w:tr w:rsidR="00D10112" w:rsidRPr="00D2059D" w14:paraId="52511623" w14:textId="77777777" w:rsidTr="00AA5041">
        <w:trPr>
          <w:trHeight w:val="169"/>
          <w:jc w:val="right"/>
        </w:trPr>
        <w:tc>
          <w:tcPr>
            <w:tcW w:w="7099" w:type="dxa"/>
          </w:tcPr>
          <w:p w14:paraId="3AF22CFC"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ALFA-FETOPROTEÍNA</w:t>
            </w:r>
          </w:p>
        </w:tc>
        <w:tc>
          <w:tcPr>
            <w:tcW w:w="1166" w:type="dxa"/>
          </w:tcPr>
          <w:p w14:paraId="77B4A359" w14:textId="77777777" w:rsidR="00D10112" w:rsidRPr="00D2059D" w:rsidRDefault="00D10112" w:rsidP="00AA5041">
            <w:pPr>
              <w:pStyle w:val="TableParagraph"/>
              <w:ind w:left="65" w:right="35"/>
              <w:jc w:val="center"/>
              <w:rPr>
                <w:sz w:val="15"/>
                <w:lang w:val="pt-BR"/>
              </w:rPr>
            </w:pPr>
            <w:r w:rsidRPr="00D2059D">
              <w:rPr>
                <w:sz w:val="15"/>
                <w:lang w:val="pt-BR"/>
              </w:rPr>
              <w:t>02.02.03.009-1</w:t>
            </w:r>
          </w:p>
        </w:tc>
        <w:tc>
          <w:tcPr>
            <w:tcW w:w="1269" w:type="dxa"/>
          </w:tcPr>
          <w:p w14:paraId="67EB8B6F" w14:textId="77777777" w:rsidR="00D10112" w:rsidRPr="00D2059D" w:rsidRDefault="00D10112" w:rsidP="00AA5041">
            <w:pPr>
              <w:pStyle w:val="TableParagraph"/>
              <w:ind w:left="458"/>
              <w:rPr>
                <w:sz w:val="15"/>
                <w:lang w:val="pt-BR"/>
              </w:rPr>
            </w:pPr>
            <w:r w:rsidRPr="00D2059D">
              <w:rPr>
                <w:sz w:val="15"/>
                <w:lang w:val="pt-BR"/>
              </w:rPr>
              <w:t>15,06</w:t>
            </w:r>
          </w:p>
        </w:tc>
      </w:tr>
      <w:tr w:rsidR="00D10112" w:rsidRPr="00D2059D" w14:paraId="25EE1ED4" w14:textId="77777777" w:rsidTr="00AA5041">
        <w:trPr>
          <w:trHeight w:val="169"/>
          <w:jc w:val="right"/>
        </w:trPr>
        <w:tc>
          <w:tcPr>
            <w:tcW w:w="7099" w:type="dxa"/>
          </w:tcPr>
          <w:p w14:paraId="0BCB1D60"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AMILASE</w:t>
            </w:r>
          </w:p>
        </w:tc>
        <w:tc>
          <w:tcPr>
            <w:tcW w:w="1166" w:type="dxa"/>
          </w:tcPr>
          <w:p w14:paraId="0A32AB7E" w14:textId="77777777" w:rsidR="00D10112" w:rsidRPr="00D2059D" w:rsidRDefault="00D10112" w:rsidP="00AA5041">
            <w:pPr>
              <w:pStyle w:val="TableParagraph"/>
              <w:ind w:left="65" w:right="35"/>
              <w:jc w:val="center"/>
              <w:rPr>
                <w:sz w:val="15"/>
                <w:lang w:val="pt-BR"/>
              </w:rPr>
            </w:pPr>
            <w:r w:rsidRPr="00D2059D">
              <w:rPr>
                <w:sz w:val="15"/>
                <w:lang w:val="pt-BR"/>
              </w:rPr>
              <w:t>02.02.01.018-0</w:t>
            </w:r>
          </w:p>
        </w:tc>
        <w:tc>
          <w:tcPr>
            <w:tcW w:w="1269" w:type="dxa"/>
          </w:tcPr>
          <w:p w14:paraId="54E9BC6A" w14:textId="77777777" w:rsidR="00D10112" w:rsidRPr="00D2059D" w:rsidRDefault="00D10112" w:rsidP="00AA5041">
            <w:pPr>
              <w:pStyle w:val="TableParagraph"/>
              <w:ind w:left="499"/>
              <w:rPr>
                <w:sz w:val="15"/>
                <w:lang w:val="pt-BR"/>
              </w:rPr>
            </w:pPr>
            <w:r w:rsidRPr="00D2059D">
              <w:rPr>
                <w:sz w:val="15"/>
                <w:lang w:val="pt-BR"/>
              </w:rPr>
              <w:t>2,25</w:t>
            </w:r>
          </w:p>
        </w:tc>
      </w:tr>
      <w:tr w:rsidR="00D10112" w:rsidRPr="00D2059D" w14:paraId="3121510F" w14:textId="77777777" w:rsidTr="00AA5041">
        <w:trPr>
          <w:trHeight w:val="169"/>
          <w:jc w:val="right"/>
        </w:trPr>
        <w:tc>
          <w:tcPr>
            <w:tcW w:w="7099" w:type="dxa"/>
          </w:tcPr>
          <w:p w14:paraId="3B216935"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ANDROSTENEDIONA</w:t>
            </w:r>
          </w:p>
        </w:tc>
        <w:tc>
          <w:tcPr>
            <w:tcW w:w="1166" w:type="dxa"/>
          </w:tcPr>
          <w:p w14:paraId="0BCDE6F5" w14:textId="77777777" w:rsidR="00D10112" w:rsidRPr="00D2059D" w:rsidRDefault="00D10112" w:rsidP="00AA5041">
            <w:pPr>
              <w:pStyle w:val="TableParagraph"/>
              <w:ind w:left="65" w:right="35"/>
              <w:jc w:val="center"/>
              <w:rPr>
                <w:sz w:val="15"/>
                <w:lang w:val="pt-BR"/>
              </w:rPr>
            </w:pPr>
            <w:r w:rsidRPr="00D2059D">
              <w:rPr>
                <w:sz w:val="15"/>
                <w:lang w:val="pt-BR"/>
              </w:rPr>
              <w:t>02.02.06.011-0</w:t>
            </w:r>
          </w:p>
        </w:tc>
        <w:tc>
          <w:tcPr>
            <w:tcW w:w="1269" w:type="dxa"/>
          </w:tcPr>
          <w:p w14:paraId="7521EA2A" w14:textId="77777777" w:rsidR="00D10112" w:rsidRPr="00D2059D" w:rsidRDefault="00D10112" w:rsidP="00AA5041">
            <w:pPr>
              <w:pStyle w:val="TableParagraph"/>
              <w:ind w:left="458"/>
              <w:rPr>
                <w:sz w:val="15"/>
                <w:lang w:val="pt-BR"/>
              </w:rPr>
            </w:pPr>
            <w:r w:rsidRPr="00D2059D">
              <w:rPr>
                <w:sz w:val="15"/>
                <w:lang w:val="pt-BR"/>
              </w:rPr>
              <w:t>11,53</w:t>
            </w:r>
          </w:p>
        </w:tc>
      </w:tr>
      <w:tr w:rsidR="00D10112" w:rsidRPr="00D2059D" w14:paraId="5DE3B7F2" w14:textId="77777777" w:rsidTr="00AA5041">
        <w:trPr>
          <w:trHeight w:val="169"/>
          <w:jc w:val="right"/>
        </w:trPr>
        <w:tc>
          <w:tcPr>
            <w:tcW w:w="7099" w:type="dxa"/>
          </w:tcPr>
          <w:p w14:paraId="662F7368"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ANTIDEPRESSIVOS TRICÍCLICOS</w:t>
            </w:r>
          </w:p>
        </w:tc>
        <w:tc>
          <w:tcPr>
            <w:tcW w:w="1166" w:type="dxa"/>
          </w:tcPr>
          <w:p w14:paraId="456B3725" w14:textId="77777777" w:rsidR="00D10112" w:rsidRPr="00D2059D" w:rsidRDefault="00D10112" w:rsidP="00AA5041">
            <w:pPr>
              <w:pStyle w:val="TableParagraph"/>
              <w:ind w:left="65" w:right="35"/>
              <w:jc w:val="center"/>
              <w:rPr>
                <w:sz w:val="15"/>
                <w:lang w:val="pt-BR"/>
              </w:rPr>
            </w:pPr>
            <w:r w:rsidRPr="00D2059D">
              <w:rPr>
                <w:sz w:val="15"/>
                <w:lang w:val="pt-BR"/>
              </w:rPr>
              <w:t>02.02.07.011-5</w:t>
            </w:r>
          </w:p>
        </w:tc>
        <w:tc>
          <w:tcPr>
            <w:tcW w:w="1269" w:type="dxa"/>
          </w:tcPr>
          <w:p w14:paraId="3D2F6287" w14:textId="77777777" w:rsidR="00D10112" w:rsidRPr="00D2059D" w:rsidRDefault="00D10112" w:rsidP="00AA5041">
            <w:pPr>
              <w:pStyle w:val="TableParagraph"/>
              <w:ind w:left="458"/>
              <w:rPr>
                <w:sz w:val="15"/>
                <w:lang w:val="pt-BR"/>
              </w:rPr>
            </w:pPr>
            <w:r w:rsidRPr="00D2059D">
              <w:rPr>
                <w:sz w:val="15"/>
                <w:lang w:val="pt-BR"/>
              </w:rPr>
              <w:t>10,00</w:t>
            </w:r>
          </w:p>
        </w:tc>
      </w:tr>
      <w:tr w:rsidR="00D10112" w:rsidRPr="00D2059D" w14:paraId="01D8CEDC" w14:textId="77777777" w:rsidTr="00AA5041">
        <w:trPr>
          <w:trHeight w:val="169"/>
          <w:jc w:val="right"/>
        </w:trPr>
        <w:tc>
          <w:tcPr>
            <w:tcW w:w="7099" w:type="dxa"/>
          </w:tcPr>
          <w:p w14:paraId="0414B621"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ANTÍGENO PROSTÁTICO ESPECÍFICO (PSA)</w:t>
            </w:r>
          </w:p>
        </w:tc>
        <w:tc>
          <w:tcPr>
            <w:tcW w:w="1166" w:type="dxa"/>
          </w:tcPr>
          <w:p w14:paraId="299BC317" w14:textId="77777777" w:rsidR="00D10112" w:rsidRPr="00D2059D" w:rsidRDefault="00D10112" w:rsidP="00AA5041">
            <w:pPr>
              <w:pStyle w:val="TableParagraph"/>
              <w:ind w:left="65" w:right="35"/>
              <w:jc w:val="center"/>
              <w:rPr>
                <w:sz w:val="15"/>
                <w:lang w:val="pt-BR"/>
              </w:rPr>
            </w:pPr>
            <w:r w:rsidRPr="00D2059D">
              <w:rPr>
                <w:sz w:val="15"/>
                <w:lang w:val="pt-BR"/>
              </w:rPr>
              <w:t>02.02.03.010-5</w:t>
            </w:r>
          </w:p>
        </w:tc>
        <w:tc>
          <w:tcPr>
            <w:tcW w:w="1269" w:type="dxa"/>
          </w:tcPr>
          <w:p w14:paraId="57981E8C" w14:textId="77777777" w:rsidR="00D10112" w:rsidRPr="00D2059D" w:rsidRDefault="00D10112" w:rsidP="00AA5041">
            <w:pPr>
              <w:pStyle w:val="TableParagraph"/>
              <w:ind w:left="458"/>
              <w:rPr>
                <w:sz w:val="15"/>
                <w:lang w:val="pt-BR"/>
              </w:rPr>
            </w:pPr>
            <w:r w:rsidRPr="00D2059D">
              <w:rPr>
                <w:sz w:val="15"/>
                <w:lang w:val="pt-BR"/>
              </w:rPr>
              <w:t>16,42</w:t>
            </w:r>
          </w:p>
        </w:tc>
      </w:tr>
      <w:tr w:rsidR="00D10112" w:rsidRPr="00D2059D" w14:paraId="47BA6656" w14:textId="77777777" w:rsidTr="00AA5041">
        <w:trPr>
          <w:trHeight w:val="169"/>
          <w:jc w:val="right"/>
        </w:trPr>
        <w:tc>
          <w:tcPr>
            <w:tcW w:w="7099" w:type="dxa"/>
          </w:tcPr>
          <w:p w14:paraId="758473E8"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BARBITURATOS</w:t>
            </w:r>
          </w:p>
        </w:tc>
        <w:tc>
          <w:tcPr>
            <w:tcW w:w="1166" w:type="dxa"/>
          </w:tcPr>
          <w:p w14:paraId="755F8F01" w14:textId="77777777" w:rsidR="00D10112" w:rsidRPr="00D2059D" w:rsidRDefault="00D10112" w:rsidP="00AA5041">
            <w:pPr>
              <w:pStyle w:val="TableParagraph"/>
              <w:ind w:left="65" w:right="35"/>
              <w:jc w:val="center"/>
              <w:rPr>
                <w:sz w:val="15"/>
                <w:lang w:val="pt-BR"/>
              </w:rPr>
            </w:pPr>
            <w:r w:rsidRPr="00D2059D">
              <w:rPr>
                <w:sz w:val="15"/>
                <w:lang w:val="pt-BR"/>
              </w:rPr>
              <w:t>02.02.07.012-3</w:t>
            </w:r>
          </w:p>
        </w:tc>
        <w:tc>
          <w:tcPr>
            <w:tcW w:w="1269" w:type="dxa"/>
          </w:tcPr>
          <w:p w14:paraId="6DFE16B7" w14:textId="77777777" w:rsidR="00D10112" w:rsidRPr="00D2059D" w:rsidRDefault="00D10112" w:rsidP="00AA5041">
            <w:pPr>
              <w:pStyle w:val="TableParagraph"/>
              <w:ind w:left="458"/>
              <w:rPr>
                <w:sz w:val="15"/>
                <w:lang w:val="pt-BR"/>
              </w:rPr>
            </w:pPr>
            <w:r w:rsidRPr="00D2059D">
              <w:rPr>
                <w:sz w:val="15"/>
                <w:lang w:val="pt-BR"/>
              </w:rPr>
              <w:t>13,13</w:t>
            </w:r>
          </w:p>
        </w:tc>
      </w:tr>
      <w:tr w:rsidR="00D10112" w:rsidRPr="00D2059D" w14:paraId="48AD555F" w14:textId="77777777" w:rsidTr="00AA5041">
        <w:trPr>
          <w:trHeight w:val="169"/>
          <w:jc w:val="right"/>
        </w:trPr>
        <w:tc>
          <w:tcPr>
            <w:tcW w:w="7099" w:type="dxa"/>
          </w:tcPr>
          <w:p w14:paraId="54F4D4D2"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BETA-2-MICROGLOBULINA</w:t>
            </w:r>
          </w:p>
        </w:tc>
        <w:tc>
          <w:tcPr>
            <w:tcW w:w="1166" w:type="dxa"/>
          </w:tcPr>
          <w:p w14:paraId="4F95657D" w14:textId="77777777" w:rsidR="00D10112" w:rsidRPr="00D2059D" w:rsidRDefault="00D10112" w:rsidP="00AA5041">
            <w:pPr>
              <w:pStyle w:val="TableParagraph"/>
              <w:ind w:left="65" w:right="35"/>
              <w:jc w:val="center"/>
              <w:rPr>
                <w:sz w:val="15"/>
                <w:lang w:val="pt-BR"/>
              </w:rPr>
            </w:pPr>
            <w:r w:rsidRPr="00D2059D">
              <w:rPr>
                <w:sz w:val="15"/>
                <w:lang w:val="pt-BR"/>
              </w:rPr>
              <w:t>02.02.03.011-3</w:t>
            </w:r>
          </w:p>
        </w:tc>
        <w:tc>
          <w:tcPr>
            <w:tcW w:w="1269" w:type="dxa"/>
          </w:tcPr>
          <w:p w14:paraId="31634726" w14:textId="77777777" w:rsidR="00D10112" w:rsidRPr="00D2059D" w:rsidRDefault="00D10112" w:rsidP="00AA5041">
            <w:pPr>
              <w:pStyle w:val="TableParagraph"/>
              <w:ind w:left="458"/>
              <w:rPr>
                <w:sz w:val="15"/>
                <w:lang w:val="pt-BR"/>
              </w:rPr>
            </w:pPr>
            <w:r w:rsidRPr="00D2059D">
              <w:rPr>
                <w:sz w:val="15"/>
                <w:lang w:val="pt-BR"/>
              </w:rPr>
              <w:t>13,55</w:t>
            </w:r>
          </w:p>
        </w:tc>
      </w:tr>
      <w:tr w:rsidR="00D10112" w:rsidRPr="00D2059D" w14:paraId="62262121" w14:textId="77777777" w:rsidTr="00AA5041">
        <w:trPr>
          <w:trHeight w:val="169"/>
          <w:jc w:val="right"/>
        </w:trPr>
        <w:tc>
          <w:tcPr>
            <w:tcW w:w="7099" w:type="dxa"/>
          </w:tcPr>
          <w:p w14:paraId="3CB0EBD0"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BLIRRUBINA TOTAL E FRAÇÕES</w:t>
            </w:r>
          </w:p>
        </w:tc>
        <w:tc>
          <w:tcPr>
            <w:tcW w:w="1166" w:type="dxa"/>
          </w:tcPr>
          <w:p w14:paraId="6A535D48" w14:textId="77777777" w:rsidR="00D10112" w:rsidRPr="00D2059D" w:rsidRDefault="00D10112" w:rsidP="00AA5041">
            <w:pPr>
              <w:pStyle w:val="TableParagraph"/>
              <w:ind w:left="65" w:right="35"/>
              <w:jc w:val="center"/>
              <w:rPr>
                <w:sz w:val="15"/>
                <w:lang w:val="pt-BR"/>
              </w:rPr>
            </w:pPr>
            <w:r w:rsidRPr="00D2059D">
              <w:rPr>
                <w:sz w:val="15"/>
                <w:lang w:val="pt-BR"/>
              </w:rPr>
              <w:t>02.02.01.020-1</w:t>
            </w:r>
          </w:p>
        </w:tc>
        <w:tc>
          <w:tcPr>
            <w:tcW w:w="1269" w:type="dxa"/>
          </w:tcPr>
          <w:p w14:paraId="1B2E8161" w14:textId="77777777" w:rsidR="00D10112" w:rsidRPr="00D2059D" w:rsidRDefault="00D10112" w:rsidP="00AA5041">
            <w:pPr>
              <w:pStyle w:val="TableParagraph"/>
              <w:ind w:left="499"/>
              <w:rPr>
                <w:sz w:val="15"/>
                <w:lang w:val="pt-BR"/>
              </w:rPr>
            </w:pPr>
            <w:r w:rsidRPr="00D2059D">
              <w:rPr>
                <w:sz w:val="15"/>
                <w:lang w:val="pt-BR"/>
              </w:rPr>
              <w:t>2,01</w:t>
            </w:r>
          </w:p>
        </w:tc>
      </w:tr>
      <w:tr w:rsidR="00D10112" w:rsidRPr="00D2059D" w14:paraId="605B37B4" w14:textId="77777777" w:rsidTr="00AA5041">
        <w:trPr>
          <w:trHeight w:val="169"/>
          <w:jc w:val="right"/>
        </w:trPr>
        <w:tc>
          <w:tcPr>
            <w:tcW w:w="7099" w:type="dxa"/>
          </w:tcPr>
          <w:p w14:paraId="6BD1E659"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CÁLCIO</w:t>
            </w:r>
          </w:p>
        </w:tc>
        <w:tc>
          <w:tcPr>
            <w:tcW w:w="1166" w:type="dxa"/>
          </w:tcPr>
          <w:p w14:paraId="6E7ECBBB" w14:textId="77777777" w:rsidR="00D10112" w:rsidRPr="00D2059D" w:rsidRDefault="00D10112" w:rsidP="00AA5041">
            <w:pPr>
              <w:pStyle w:val="TableParagraph"/>
              <w:ind w:left="65" w:right="35"/>
              <w:jc w:val="center"/>
              <w:rPr>
                <w:sz w:val="15"/>
                <w:lang w:val="pt-BR"/>
              </w:rPr>
            </w:pPr>
            <w:r w:rsidRPr="00D2059D">
              <w:rPr>
                <w:sz w:val="15"/>
                <w:lang w:val="pt-BR"/>
              </w:rPr>
              <w:t>02.02.01.021-0</w:t>
            </w:r>
          </w:p>
        </w:tc>
        <w:tc>
          <w:tcPr>
            <w:tcW w:w="1269" w:type="dxa"/>
          </w:tcPr>
          <w:p w14:paraId="115AB840"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59E00DDE" w14:textId="77777777" w:rsidTr="00AA5041">
        <w:trPr>
          <w:trHeight w:val="169"/>
          <w:jc w:val="right"/>
        </w:trPr>
        <w:tc>
          <w:tcPr>
            <w:tcW w:w="7099" w:type="dxa"/>
          </w:tcPr>
          <w:p w14:paraId="2674E708"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CÁLCIO IONIZÁVEL</w:t>
            </w:r>
          </w:p>
        </w:tc>
        <w:tc>
          <w:tcPr>
            <w:tcW w:w="1166" w:type="dxa"/>
          </w:tcPr>
          <w:p w14:paraId="6DCFF44C" w14:textId="77777777" w:rsidR="00D10112" w:rsidRPr="00D2059D" w:rsidRDefault="00D10112" w:rsidP="00AA5041">
            <w:pPr>
              <w:pStyle w:val="TableParagraph"/>
              <w:ind w:left="65" w:right="35"/>
              <w:jc w:val="center"/>
              <w:rPr>
                <w:sz w:val="15"/>
                <w:lang w:val="pt-BR"/>
              </w:rPr>
            </w:pPr>
            <w:r w:rsidRPr="00D2059D">
              <w:rPr>
                <w:sz w:val="15"/>
                <w:lang w:val="pt-BR"/>
              </w:rPr>
              <w:t>02.02.01.022-8</w:t>
            </w:r>
          </w:p>
        </w:tc>
        <w:tc>
          <w:tcPr>
            <w:tcW w:w="1269" w:type="dxa"/>
          </w:tcPr>
          <w:p w14:paraId="5DDBF202" w14:textId="77777777" w:rsidR="00D10112" w:rsidRPr="00D2059D" w:rsidRDefault="00D10112" w:rsidP="00AA5041">
            <w:pPr>
              <w:pStyle w:val="TableParagraph"/>
              <w:ind w:left="499"/>
              <w:rPr>
                <w:sz w:val="15"/>
                <w:lang w:val="pt-BR"/>
              </w:rPr>
            </w:pPr>
            <w:r w:rsidRPr="00D2059D">
              <w:rPr>
                <w:sz w:val="15"/>
                <w:lang w:val="pt-BR"/>
              </w:rPr>
              <w:t>3,51</w:t>
            </w:r>
          </w:p>
        </w:tc>
      </w:tr>
      <w:tr w:rsidR="00D10112" w:rsidRPr="00D2059D" w14:paraId="2AEDE2CC" w14:textId="77777777" w:rsidTr="00AA5041">
        <w:trPr>
          <w:trHeight w:val="169"/>
          <w:jc w:val="right"/>
        </w:trPr>
        <w:tc>
          <w:tcPr>
            <w:tcW w:w="7099" w:type="dxa"/>
          </w:tcPr>
          <w:p w14:paraId="0380E102"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CARBAMAZEPINA</w:t>
            </w:r>
          </w:p>
        </w:tc>
        <w:tc>
          <w:tcPr>
            <w:tcW w:w="1166" w:type="dxa"/>
          </w:tcPr>
          <w:p w14:paraId="0244B7A9" w14:textId="77777777" w:rsidR="00D10112" w:rsidRPr="00D2059D" w:rsidRDefault="00D10112" w:rsidP="00AA5041">
            <w:pPr>
              <w:pStyle w:val="TableParagraph"/>
              <w:ind w:left="65" w:right="35"/>
              <w:jc w:val="center"/>
              <w:rPr>
                <w:sz w:val="15"/>
                <w:lang w:val="pt-BR"/>
              </w:rPr>
            </w:pPr>
            <w:r w:rsidRPr="00D2059D">
              <w:rPr>
                <w:sz w:val="15"/>
                <w:lang w:val="pt-BR"/>
              </w:rPr>
              <w:t>02.02.07.015-8</w:t>
            </w:r>
          </w:p>
        </w:tc>
        <w:tc>
          <w:tcPr>
            <w:tcW w:w="1269" w:type="dxa"/>
          </w:tcPr>
          <w:p w14:paraId="21468F23" w14:textId="77777777" w:rsidR="00D10112" w:rsidRPr="00D2059D" w:rsidRDefault="00D10112" w:rsidP="00AA5041">
            <w:pPr>
              <w:pStyle w:val="TableParagraph"/>
              <w:ind w:left="458"/>
              <w:rPr>
                <w:sz w:val="15"/>
                <w:lang w:val="pt-BR"/>
              </w:rPr>
            </w:pPr>
            <w:r w:rsidRPr="00D2059D">
              <w:rPr>
                <w:sz w:val="15"/>
                <w:lang w:val="pt-BR"/>
              </w:rPr>
              <w:t>17,53</w:t>
            </w:r>
          </w:p>
        </w:tc>
      </w:tr>
      <w:tr w:rsidR="00D10112" w:rsidRPr="00D2059D" w14:paraId="5ACC7C25" w14:textId="77777777" w:rsidTr="00AA5041">
        <w:trPr>
          <w:trHeight w:val="169"/>
          <w:jc w:val="right"/>
        </w:trPr>
        <w:tc>
          <w:tcPr>
            <w:tcW w:w="7099" w:type="dxa"/>
          </w:tcPr>
          <w:p w14:paraId="0322759E"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CITRATO</w:t>
            </w:r>
          </w:p>
        </w:tc>
        <w:tc>
          <w:tcPr>
            <w:tcW w:w="1166" w:type="dxa"/>
          </w:tcPr>
          <w:p w14:paraId="5C06E924" w14:textId="77777777" w:rsidR="00D10112" w:rsidRPr="00D2059D" w:rsidRDefault="00D10112" w:rsidP="00AA5041">
            <w:pPr>
              <w:pStyle w:val="TableParagraph"/>
              <w:ind w:left="65" w:right="35"/>
              <w:jc w:val="center"/>
              <w:rPr>
                <w:sz w:val="15"/>
                <w:lang w:val="pt-BR"/>
              </w:rPr>
            </w:pPr>
            <w:r w:rsidRPr="00D2059D">
              <w:rPr>
                <w:sz w:val="15"/>
                <w:lang w:val="pt-BR"/>
              </w:rPr>
              <w:t>02.02.05.008-4</w:t>
            </w:r>
          </w:p>
        </w:tc>
        <w:tc>
          <w:tcPr>
            <w:tcW w:w="1269" w:type="dxa"/>
          </w:tcPr>
          <w:p w14:paraId="102AF382" w14:textId="77777777" w:rsidR="00D10112" w:rsidRPr="00D2059D" w:rsidRDefault="00D10112" w:rsidP="00AA5041">
            <w:pPr>
              <w:pStyle w:val="TableParagraph"/>
              <w:ind w:left="499"/>
              <w:rPr>
                <w:sz w:val="15"/>
                <w:lang w:val="pt-BR"/>
              </w:rPr>
            </w:pPr>
            <w:r w:rsidRPr="00D2059D">
              <w:rPr>
                <w:sz w:val="15"/>
                <w:lang w:val="pt-BR"/>
              </w:rPr>
              <w:t>2,01</w:t>
            </w:r>
          </w:p>
        </w:tc>
      </w:tr>
      <w:tr w:rsidR="00D10112" w:rsidRPr="00D2059D" w14:paraId="2F270C55" w14:textId="77777777" w:rsidTr="00AA5041">
        <w:trPr>
          <w:trHeight w:val="169"/>
          <w:jc w:val="right"/>
        </w:trPr>
        <w:tc>
          <w:tcPr>
            <w:tcW w:w="7099" w:type="dxa"/>
          </w:tcPr>
          <w:p w14:paraId="71C380F0"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CLORETO</w:t>
            </w:r>
          </w:p>
        </w:tc>
        <w:tc>
          <w:tcPr>
            <w:tcW w:w="1166" w:type="dxa"/>
          </w:tcPr>
          <w:p w14:paraId="74366DCC" w14:textId="77777777" w:rsidR="00D10112" w:rsidRPr="00D2059D" w:rsidRDefault="00D10112" w:rsidP="00AA5041">
            <w:pPr>
              <w:pStyle w:val="TableParagraph"/>
              <w:ind w:left="65" w:right="35"/>
              <w:jc w:val="center"/>
              <w:rPr>
                <w:sz w:val="15"/>
                <w:lang w:val="pt-BR"/>
              </w:rPr>
            </w:pPr>
            <w:r w:rsidRPr="00D2059D">
              <w:rPr>
                <w:sz w:val="15"/>
                <w:lang w:val="pt-BR"/>
              </w:rPr>
              <w:t>02.02.01.026-0</w:t>
            </w:r>
          </w:p>
        </w:tc>
        <w:tc>
          <w:tcPr>
            <w:tcW w:w="1269" w:type="dxa"/>
          </w:tcPr>
          <w:p w14:paraId="671F19A0"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41C0F784" w14:textId="77777777" w:rsidTr="00AA5041">
        <w:trPr>
          <w:trHeight w:val="169"/>
          <w:jc w:val="right"/>
        </w:trPr>
        <w:tc>
          <w:tcPr>
            <w:tcW w:w="7099" w:type="dxa"/>
          </w:tcPr>
          <w:p w14:paraId="0810E05D"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COLESTEROL HDL</w:t>
            </w:r>
          </w:p>
        </w:tc>
        <w:tc>
          <w:tcPr>
            <w:tcW w:w="1166" w:type="dxa"/>
          </w:tcPr>
          <w:p w14:paraId="0A7C0E34" w14:textId="77777777" w:rsidR="00D10112" w:rsidRPr="00D2059D" w:rsidRDefault="00D10112" w:rsidP="00AA5041">
            <w:pPr>
              <w:pStyle w:val="TableParagraph"/>
              <w:ind w:left="65" w:right="35"/>
              <w:jc w:val="center"/>
              <w:rPr>
                <w:sz w:val="15"/>
                <w:lang w:val="pt-BR"/>
              </w:rPr>
            </w:pPr>
            <w:r w:rsidRPr="00D2059D">
              <w:rPr>
                <w:sz w:val="15"/>
                <w:lang w:val="pt-BR"/>
              </w:rPr>
              <w:t>02.02.01.027-9</w:t>
            </w:r>
          </w:p>
        </w:tc>
        <w:tc>
          <w:tcPr>
            <w:tcW w:w="1269" w:type="dxa"/>
          </w:tcPr>
          <w:p w14:paraId="5439A021" w14:textId="77777777" w:rsidR="00D10112" w:rsidRPr="00D2059D" w:rsidRDefault="00D10112" w:rsidP="00AA5041">
            <w:pPr>
              <w:pStyle w:val="TableParagraph"/>
              <w:ind w:left="499"/>
              <w:rPr>
                <w:sz w:val="15"/>
                <w:lang w:val="pt-BR"/>
              </w:rPr>
            </w:pPr>
            <w:r w:rsidRPr="00D2059D">
              <w:rPr>
                <w:sz w:val="15"/>
                <w:lang w:val="pt-BR"/>
              </w:rPr>
              <w:t>3,51</w:t>
            </w:r>
          </w:p>
        </w:tc>
      </w:tr>
      <w:tr w:rsidR="00D10112" w:rsidRPr="00D2059D" w14:paraId="3C3A6057" w14:textId="77777777" w:rsidTr="00AA5041">
        <w:trPr>
          <w:trHeight w:val="169"/>
          <w:jc w:val="right"/>
        </w:trPr>
        <w:tc>
          <w:tcPr>
            <w:tcW w:w="7099" w:type="dxa"/>
          </w:tcPr>
          <w:p w14:paraId="22E46184"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COLESTEROL LDL</w:t>
            </w:r>
          </w:p>
        </w:tc>
        <w:tc>
          <w:tcPr>
            <w:tcW w:w="1166" w:type="dxa"/>
          </w:tcPr>
          <w:p w14:paraId="2E7DC146" w14:textId="77777777" w:rsidR="00D10112" w:rsidRPr="00D2059D" w:rsidRDefault="00D10112" w:rsidP="00AA5041">
            <w:pPr>
              <w:pStyle w:val="TableParagraph"/>
              <w:ind w:left="65" w:right="35"/>
              <w:jc w:val="center"/>
              <w:rPr>
                <w:sz w:val="15"/>
                <w:lang w:val="pt-BR"/>
              </w:rPr>
            </w:pPr>
            <w:r w:rsidRPr="00D2059D">
              <w:rPr>
                <w:sz w:val="15"/>
                <w:lang w:val="pt-BR"/>
              </w:rPr>
              <w:t>02.02.01.028-7</w:t>
            </w:r>
          </w:p>
        </w:tc>
        <w:tc>
          <w:tcPr>
            <w:tcW w:w="1269" w:type="dxa"/>
          </w:tcPr>
          <w:p w14:paraId="296C5660" w14:textId="77777777" w:rsidR="00D10112" w:rsidRPr="00D2059D" w:rsidRDefault="00D10112" w:rsidP="00AA5041">
            <w:pPr>
              <w:pStyle w:val="TableParagraph"/>
              <w:ind w:left="499"/>
              <w:rPr>
                <w:sz w:val="15"/>
                <w:lang w:val="pt-BR"/>
              </w:rPr>
            </w:pPr>
            <w:r w:rsidRPr="00D2059D">
              <w:rPr>
                <w:sz w:val="15"/>
                <w:lang w:val="pt-BR"/>
              </w:rPr>
              <w:t>3,51</w:t>
            </w:r>
          </w:p>
        </w:tc>
      </w:tr>
      <w:tr w:rsidR="00D10112" w:rsidRPr="00D2059D" w14:paraId="10A9FD38" w14:textId="77777777" w:rsidTr="00AA5041">
        <w:trPr>
          <w:trHeight w:val="169"/>
          <w:jc w:val="right"/>
        </w:trPr>
        <w:tc>
          <w:tcPr>
            <w:tcW w:w="7099" w:type="dxa"/>
          </w:tcPr>
          <w:p w14:paraId="268EBDAD"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COLESTEROL TOTAL</w:t>
            </w:r>
          </w:p>
        </w:tc>
        <w:tc>
          <w:tcPr>
            <w:tcW w:w="1166" w:type="dxa"/>
          </w:tcPr>
          <w:p w14:paraId="4D0F680B" w14:textId="77777777" w:rsidR="00D10112" w:rsidRPr="00D2059D" w:rsidRDefault="00D10112" w:rsidP="00AA5041">
            <w:pPr>
              <w:pStyle w:val="TableParagraph"/>
              <w:ind w:left="65" w:right="35"/>
              <w:jc w:val="center"/>
              <w:rPr>
                <w:sz w:val="15"/>
                <w:lang w:val="pt-BR"/>
              </w:rPr>
            </w:pPr>
            <w:r w:rsidRPr="00D2059D">
              <w:rPr>
                <w:sz w:val="15"/>
                <w:lang w:val="pt-BR"/>
              </w:rPr>
              <w:t>02.02.01.029-5</w:t>
            </w:r>
          </w:p>
        </w:tc>
        <w:tc>
          <w:tcPr>
            <w:tcW w:w="1269" w:type="dxa"/>
          </w:tcPr>
          <w:p w14:paraId="631751CC"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793F60AD" w14:textId="77777777" w:rsidTr="00AA5041">
        <w:trPr>
          <w:trHeight w:val="169"/>
          <w:jc w:val="right"/>
        </w:trPr>
        <w:tc>
          <w:tcPr>
            <w:tcW w:w="7099" w:type="dxa"/>
          </w:tcPr>
          <w:p w14:paraId="6463F55B"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COLINESTERASE</w:t>
            </w:r>
          </w:p>
        </w:tc>
        <w:tc>
          <w:tcPr>
            <w:tcW w:w="1166" w:type="dxa"/>
          </w:tcPr>
          <w:p w14:paraId="69C87DBF" w14:textId="77777777" w:rsidR="00D10112" w:rsidRPr="00D2059D" w:rsidRDefault="00D10112" w:rsidP="00AA5041">
            <w:pPr>
              <w:pStyle w:val="TableParagraph"/>
              <w:ind w:left="65" w:right="35"/>
              <w:jc w:val="center"/>
              <w:rPr>
                <w:sz w:val="15"/>
                <w:lang w:val="pt-BR"/>
              </w:rPr>
            </w:pPr>
            <w:r w:rsidRPr="00D2059D">
              <w:rPr>
                <w:sz w:val="15"/>
                <w:lang w:val="pt-BR"/>
              </w:rPr>
              <w:t>02.02.01.030-9</w:t>
            </w:r>
          </w:p>
        </w:tc>
        <w:tc>
          <w:tcPr>
            <w:tcW w:w="1269" w:type="dxa"/>
          </w:tcPr>
          <w:p w14:paraId="4B8CF27C" w14:textId="77777777" w:rsidR="00D10112" w:rsidRPr="00D2059D" w:rsidRDefault="00D10112" w:rsidP="00AA5041">
            <w:pPr>
              <w:pStyle w:val="TableParagraph"/>
              <w:ind w:left="499"/>
              <w:rPr>
                <w:sz w:val="15"/>
                <w:lang w:val="pt-BR"/>
              </w:rPr>
            </w:pPr>
            <w:r w:rsidRPr="00D2059D">
              <w:rPr>
                <w:sz w:val="15"/>
                <w:lang w:val="pt-BR"/>
              </w:rPr>
              <w:t>3,68</w:t>
            </w:r>
          </w:p>
        </w:tc>
      </w:tr>
      <w:tr w:rsidR="00D10112" w:rsidRPr="00D2059D" w14:paraId="7D93872D" w14:textId="77777777" w:rsidTr="00AA5041">
        <w:trPr>
          <w:trHeight w:val="169"/>
          <w:jc w:val="right"/>
        </w:trPr>
        <w:tc>
          <w:tcPr>
            <w:tcW w:w="7099" w:type="dxa"/>
          </w:tcPr>
          <w:p w14:paraId="0F6CC0B1"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COMPLEMENTO C3</w:t>
            </w:r>
          </w:p>
        </w:tc>
        <w:tc>
          <w:tcPr>
            <w:tcW w:w="1166" w:type="dxa"/>
          </w:tcPr>
          <w:p w14:paraId="5A28F2E2" w14:textId="77777777" w:rsidR="00D10112" w:rsidRPr="00D2059D" w:rsidRDefault="00D10112" w:rsidP="00AA5041">
            <w:pPr>
              <w:pStyle w:val="TableParagraph"/>
              <w:ind w:left="65" w:right="35"/>
              <w:jc w:val="center"/>
              <w:rPr>
                <w:sz w:val="15"/>
                <w:lang w:val="pt-BR"/>
              </w:rPr>
            </w:pPr>
            <w:r w:rsidRPr="00D2059D">
              <w:rPr>
                <w:sz w:val="15"/>
                <w:lang w:val="pt-BR"/>
              </w:rPr>
              <w:t>02.02.03.012-1</w:t>
            </w:r>
          </w:p>
        </w:tc>
        <w:tc>
          <w:tcPr>
            <w:tcW w:w="1269" w:type="dxa"/>
          </w:tcPr>
          <w:p w14:paraId="6FFAA4DC"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5345C890" w14:textId="77777777" w:rsidTr="00AA5041">
        <w:trPr>
          <w:trHeight w:val="169"/>
          <w:jc w:val="right"/>
        </w:trPr>
        <w:tc>
          <w:tcPr>
            <w:tcW w:w="7099" w:type="dxa"/>
          </w:tcPr>
          <w:p w14:paraId="1FB5C1E9"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COMPLEMENTO C4</w:t>
            </w:r>
          </w:p>
        </w:tc>
        <w:tc>
          <w:tcPr>
            <w:tcW w:w="1166" w:type="dxa"/>
          </w:tcPr>
          <w:p w14:paraId="1ADCC52A" w14:textId="77777777" w:rsidR="00D10112" w:rsidRPr="00D2059D" w:rsidRDefault="00D10112" w:rsidP="00AA5041">
            <w:pPr>
              <w:pStyle w:val="TableParagraph"/>
              <w:ind w:left="65" w:right="35"/>
              <w:jc w:val="center"/>
              <w:rPr>
                <w:sz w:val="15"/>
                <w:lang w:val="pt-BR"/>
              </w:rPr>
            </w:pPr>
            <w:r w:rsidRPr="00D2059D">
              <w:rPr>
                <w:sz w:val="15"/>
                <w:lang w:val="pt-BR"/>
              </w:rPr>
              <w:t>02.02.03.013-0</w:t>
            </w:r>
          </w:p>
        </w:tc>
        <w:tc>
          <w:tcPr>
            <w:tcW w:w="1269" w:type="dxa"/>
          </w:tcPr>
          <w:p w14:paraId="2284949B"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7B6212F8" w14:textId="77777777" w:rsidTr="00AA5041">
        <w:trPr>
          <w:trHeight w:val="169"/>
          <w:jc w:val="right"/>
        </w:trPr>
        <w:tc>
          <w:tcPr>
            <w:tcW w:w="7099" w:type="dxa"/>
          </w:tcPr>
          <w:p w14:paraId="372C1661" w14:textId="77777777" w:rsidR="00D10112" w:rsidRPr="00D2059D" w:rsidRDefault="00D10112" w:rsidP="00AA5041">
            <w:pPr>
              <w:pStyle w:val="TableParagraph"/>
              <w:spacing w:before="14" w:line="135" w:lineRule="exact"/>
              <w:rPr>
                <w:sz w:val="13"/>
                <w:lang w:val="pt-BR"/>
              </w:rPr>
            </w:pPr>
            <w:r w:rsidRPr="00D2059D">
              <w:rPr>
                <w:w w:val="105"/>
                <w:sz w:val="13"/>
                <w:lang w:val="pt-BR"/>
              </w:rPr>
              <w:lastRenderedPageBreak/>
              <w:t>DOSAGEM DE CORTISOL</w:t>
            </w:r>
          </w:p>
        </w:tc>
        <w:tc>
          <w:tcPr>
            <w:tcW w:w="1166" w:type="dxa"/>
          </w:tcPr>
          <w:p w14:paraId="31634774" w14:textId="77777777" w:rsidR="00D10112" w:rsidRPr="00D2059D" w:rsidRDefault="00D10112" w:rsidP="00AA5041">
            <w:pPr>
              <w:pStyle w:val="TableParagraph"/>
              <w:ind w:left="65" w:right="35"/>
              <w:jc w:val="center"/>
              <w:rPr>
                <w:sz w:val="15"/>
                <w:lang w:val="pt-BR"/>
              </w:rPr>
            </w:pPr>
            <w:r w:rsidRPr="00D2059D">
              <w:rPr>
                <w:sz w:val="15"/>
                <w:lang w:val="pt-BR"/>
              </w:rPr>
              <w:t>02.02.06.013-6</w:t>
            </w:r>
          </w:p>
        </w:tc>
        <w:tc>
          <w:tcPr>
            <w:tcW w:w="1269" w:type="dxa"/>
          </w:tcPr>
          <w:p w14:paraId="48B8FA2B" w14:textId="77777777" w:rsidR="00D10112" w:rsidRPr="00D2059D" w:rsidRDefault="00D10112" w:rsidP="00AA5041">
            <w:pPr>
              <w:pStyle w:val="TableParagraph"/>
              <w:ind w:left="499"/>
              <w:rPr>
                <w:sz w:val="15"/>
                <w:lang w:val="pt-BR"/>
              </w:rPr>
            </w:pPr>
            <w:r w:rsidRPr="00D2059D">
              <w:rPr>
                <w:sz w:val="15"/>
                <w:lang w:val="pt-BR"/>
              </w:rPr>
              <w:t>9,86</w:t>
            </w:r>
          </w:p>
        </w:tc>
      </w:tr>
      <w:tr w:rsidR="00D10112" w:rsidRPr="00D2059D" w14:paraId="0BA2C208" w14:textId="77777777" w:rsidTr="00AA5041">
        <w:trPr>
          <w:trHeight w:val="169"/>
          <w:jc w:val="right"/>
        </w:trPr>
        <w:tc>
          <w:tcPr>
            <w:tcW w:w="7099" w:type="dxa"/>
          </w:tcPr>
          <w:p w14:paraId="7C7E9BA4"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CREATININA</w:t>
            </w:r>
          </w:p>
        </w:tc>
        <w:tc>
          <w:tcPr>
            <w:tcW w:w="1166" w:type="dxa"/>
          </w:tcPr>
          <w:p w14:paraId="2025E3FB" w14:textId="77777777" w:rsidR="00D10112" w:rsidRPr="00D2059D" w:rsidRDefault="00D10112" w:rsidP="00AA5041">
            <w:pPr>
              <w:pStyle w:val="TableParagraph"/>
              <w:ind w:left="65" w:right="35"/>
              <w:jc w:val="center"/>
              <w:rPr>
                <w:sz w:val="15"/>
                <w:lang w:val="pt-BR"/>
              </w:rPr>
            </w:pPr>
            <w:r w:rsidRPr="00D2059D">
              <w:rPr>
                <w:sz w:val="15"/>
                <w:lang w:val="pt-BR"/>
              </w:rPr>
              <w:t>02.02.01.031-7</w:t>
            </w:r>
          </w:p>
        </w:tc>
        <w:tc>
          <w:tcPr>
            <w:tcW w:w="1269" w:type="dxa"/>
          </w:tcPr>
          <w:p w14:paraId="68A7E255"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4362F328" w14:textId="77777777" w:rsidTr="00AA5041">
        <w:trPr>
          <w:trHeight w:val="169"/>
          <w:jc w:val="right"/>
        </w:trPr>
        <w:tc>
          <w:tcPr>
            <w:tcW w:w="7099" w:type="dxa"/>
          </w:tcPr>
          <w:p w14:paraId="7DFA56A3"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CREATINOFOSFOQUINASE (CPK_</w:t>
            </w:r>
          </w:p>
        </w:tc>
        <w:tc>
          <w:tcPr>
            <w:tcW w:w="1166" w:type="dxa"/>
          </w:tcPr>
          <w:p w14:paraId="07DAB217" w14:textId="77777777" w:rsidR="00D10112" w:rsidRPr="00D2059D" w:rsidRDefault="00D10112" w:rsidP="00AA5041">
            <w:pPr>
              <w:pStyle w:val="TableParagraph"/>
              <w:ind w:left="65" w:right="35"/>
              <w:jc w:val="center"/>
              <w:rPr>
                <w:sz w:val="15"/>
                <w:lang w:val="pt-BR"/>
              </w:rPr>
            </w:pPr>
            <w:r w:rsidRPr="00D2059D">
              <w:rPr>
                <w:sz w:val="15"/>
                <w:lang w:val="pt-BR"/>
              </w:rPr>
              <w:t>02.02.01.032-5</w:t>
            </w:r>
          </w:p>
        </w:tc>
        <w:tc>
          <w:tcPr>
            <w:tcW w:w="1269" w:type="dxa"/>
          </w:tcPr>
          <w:p w14:paraId="6BEECE08" w14:textId="77777777" w:rsidR="00D10112" w:rsidRPr="00D2059D" w:rsidRDefault="00D10112" w:rsidP="00AA5041">
            <w:pPr>
              <w:pStyle w:val="TableParagraph"/>
              <w:ind w:left="499"/>
              <w:rPr>
                <w:sz w:val="15"/>
                <w:lang w:val="pt-BR"/>
              </w:rPr>
            </w:pPr>
            <w:r w:rsidRPr="00D2059D">
              <w:rPr>
                <w:sz w:val="15"/>
                <w:lang w:val="pt-BR"/>
              </w:rPr>
              <w:t>3,68</w:t>
            </w:r>
          </w:p>
        </w:tc>
      </w:tr>
      <w:tr w:rsidR="00D10112" w:rsidRPr="00D2059D" w14:paraId="3EDB23EC" w14:textId="77777777" w:rsidTr="00AA5041">
        <w:trPr>
          <w:trHeight w:val="169"/>
          <w:jc w:val="right"/>
        </w:trPr>
        <w:tc>
          <w:tcPr>
            <w:tcW w:w="7099" w:type="dxa"/>
          </w:tcPr>
          <w:p w14:paraId="46170EE3"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CREATINOFOSFOQUINASE FRAÇÃO MB</w:t>
            </w:r>
          </w:p>
        </w:tc>
        <w:tc>
          <w:tcPr>
            <w:tcW w:w="1166" w:type="dxa"/>
          </w:tcPr>
          <w:p w14:paraId="7DA2EDA2" w14:textId="77777777" w:rsidR="00D10112" w:rsidRPr="00D2059D" w:rsidRDefault="00D10112" w:rsidP="00AA5041">
            <w:pPr>
              <w:pStyle w:val="TableParagraph"/>
              <w:ind w:left="65" w:right="35"/>
              <w:jc w:val="center"/>
              <w:rPr>
                <w:sz w:val="15"/>
                <w:lang w:val="pt-BR"/>
              </w:rPr>
            </w:pPr>
            <w:r w:rsidRPr="00D2059D">
              <w:rPr>
                <w:sz w:val="15"/>
                <w:lang w:val="pt-BR"/>
              </w:rPr>
              <w:t>02.02.01.033-3</w:t>
            </w:r>
          </w:p>
        </w:tc>
        <w:tc>
          <w:tcPr>
            <w:tcW w:w="1269" w:type="dxa"/>
          </w:tcPr>
          <w:p w14:paraId="6E835184" w14:textId="77777777" w:rsidR="00D10112" w:rsidRPr="00D2059D" w:rsidRDefault="00D10112" w:rsidP="00AA5041">
            <w:pPr>
              <w:pStyle w:val="TableParagraph"/>
              <w:ind w:left="499"/>
              <w:rPr>
                <w:sz w:val="15"/>
                <w:lang w:val="pt-BR"/>
              </w:rPr>
            </w:pPr>
            <w:r w:rsidRPr="00D2059D">
              <w:rPr>
                <w:sz w:val="15"/>
                <w:lang w:val="pt-BR"/>
              </w:rPr>
              <w:t>4,12</w:t>
            </w:r>
          </w:p>
        </w:tc>
      </w:tr>
      <w:tr w:rsidR="00D10112" w:rsidRPr="00D2059D" w14:paraId="2B789DB0" w14:textId="77777777" w:rsidTr="00AA5041">
        <w:trPr>
          <w:trHeight w:val="169"/>
          <w:jc w:val="right"/>
        </w:trPr>
        <w:tc>
          <w:tcPr>
            <w:tcW w:w="7099" w:type="dxa"/>
          </w:tcPr>
          <w:p w14:paraId="77FDEF05"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DESIDROGENASE LÁTICA</w:t>
            </w:r>
          </w:p>
        </w:tc>
        <w:tc>
          <w:tcPr>
            <w:tcW w:w="1166" w:type="dxa"/>
          </w:tcPr>
          <w:p w14:paraId="63C78E4C" w14:textId="77777777" w:rsidR="00D10112" w:rsidRPr="00D2059D" w:rsidRDefault="00D10112" w:rsidP="00AA5041">
            <w:pPr>
              <w:pStyle w:val="TableParagraph"/>
              <w:ind w:left="65" w:right="35"/>
              <w:jc w:val="center"/>
              <w:rPr>
                <w:sz w:val="15"/>
                <w:lang w:val="pt-BR"/>
              </w:rPr>
            </w:pPr>
            <w:r w:rsidRPr="00D2059D">
              <w:rPr>
                <w:sz w:val="15"/>
                <w:lang w:val="pt-BR"/>
              </w:rPr>
              <w:t>02.02.01.036-8</w:t>
            </w:r>
          </w:p>
        </w:tc>
        <w:tc>
          <w:tcPr>
            <w:tcW w:w="1269" w:type="dxa"/>
          </w:tcPr>
          <w:p w14:paraId="79AAE0A2" w14:textId="77777777" w:rsidR="00D10112" w:rsidRPr="00D2059D" w:rsidRDefault="00D10112" w:rsidP="00AA5041">
            <w:pPr>
              <w:pStyle w:val="TableParagraph"/>
              <w:ind w:left="499"/>
              <w:rPr>
                <w:sz w:val="15"/>
                <w:lang w:val="pt-BR"/>
              </w:rPr>
            </w:pPr>
            <w:r w:rsidRPr="00D2059D">
              <w:rPr>
                <w:sz w:val="15"/>
                <w:lang w:val="pt-BR"/>
              </w:rPr>
              <w:t>3,68</w:t>
            </w:r>
          </w:p>
        </w:tc>
      </w:tr>
      <w:tr w:rsidR="00D10112" w:rsidRPr="00D2059D" w14:paraId="2BDACA69" w14:textId="77777777" w:rsidTr="00AA5041">
        <w:trPr>
          <w:trHeight w:val="169"/>
          <w:jc w:val="right"/>
        </w:trPr>
        <w:tc>
          <w:tcPr>
            <w:tcW w:w="7099" w:type="dxa"/>
          </w:tcPr>
          <w:p w14:paraId="4D464613"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ESTRADIOL</w:t>
            </w:r>
          </w:p>
        </w:tc>
        <w:tc>
          <w:tcPr>
            <w:tcW w:w="1166" w:type="dxa"/>
          </w:tcPr>
          <w:p w14:paraId="1BFB1847" w14:textId="77777777" w:rsidR="00D10112" w:rsidRPr="00D2059D" w:rsidRDefault="00D10112" w:rsidP="00AA5041">
            <w:pPr>
              <w:pStyle w:val="TableParagraph"/>
              <w:ind w:left="65" w:right="35"/>
              <w:jc w:val="center"/>
              <w:rPr>
                <w:sz w:val="15"/>
                <w:lang w:val="pt-BR"/>
              </w:rPr>
            </w:pPr>
            <w:r w:rsidRPr="00D2059D">
              <w:rPr>
                <w:sz w:val="15"/>
                <w:lang w:val="pt-BR"/>
              </w:rPr>
              <w:t>02.02.06.016-0</w:t>
            </w:r>
          </w:p>
        </w:tc>
        <w:tc>
          <w:tcPr>
            <w:tcW w:w="1269" w:type="dxa"/>
          </w:tcPr>
          <w:p w14:paraId="0ADF1950" w14:textId="77777777" w:rsidR="00D10112" w:rsidRPr="00D2059D" w:rsidRDefault="00D10112" w:rsidP="00AA5041">
            <w:pPr>
              <w:pStyle w:val="TableParagraph"/>
              <w:ind w:left="458"/>
              <w:rPr>
                <w:sz w:val="15"/>
                <w:lang w:val="pt-BR"/>
              </w:rPr>
            </w:pPr>
            <w:r w:rsidRPr="00D2059D">
              <w:rPr>
                <w:sz w:val="15"/>
                <w:lang w:val="pt-BR"/>
              </w:rPr>
              <w:t>10,15</w:t>
            </w:r>
          </w:p>
        </w:tc>
      </w:tr>
      <w:tr w:rsidR="00D10112" w:rsidRPr="00D2059D" w14:paraId="0880C95A" w14:textId="77777777" w:rsidTr="00AA5041">
        <w:trPr>
          <w:trHeight w:val="169"/>
          <w:jc w:val="right"/>
        </w:trPr>
        <w:tc>
          <w:tcPr>
            <w:tcW w:w="7099" w:type="dxa"/>
          </w:tcPr>
          <w:p w14:paraId="0393E867"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FENITOÍNA</w:t>
            </w:r>
          </w:p>
        </w:tc>
        <w:tc>
          <w:tcPr>
            <w:tcW w:w="1166" w:type="dxa"/>
          </w:tcPr>
          <w:p w14:paraId="5C476B1E" w14:textId="77777777" w:rsidR="00D10112" w:rsidRPr="00D2059D" w:rsidRDefault="00D10112" w:rsidP="00AA5041">
            <w:pPr>
              <w:pStyle w:val="TableParagraph"/>
              <w:ind w:left="65" w:right="35"/>
              <w:jc w:val="center"/>
              <w:rPr>
                <w:sz w:val="15"/>
                <w:lang w:val="pt-BR"/>
              </w:rPr>
            </w:pPr>
            <w:r w:rsidRPr="00D2059D">
              <w:rPr>
                <w:sz w:val="15"/>
                <w:lang w:val="pt-BR"/>
              </w:rPr>
              <w:t>02.02.07.022-0</w:t>
            </w:r>
          </w:p>
        </w:tc>
        <w:tc>
          <w:tcPr>
            <w:tcW w:w="1269" w:type="dxa"/>
          </w:tcPr>
          <w:p w14:paraId="3AE5447A" w14:textId="77777777" w:rsidR="00D10112" w:rsidRPr="00D2059D" w:rsidRDefault="00D10112" w:rsidP="00AA5041">
            <w:pPr>
              <w:pStyle w:val="TableParagraph"/>
              <w:ind w:left="458"/>
              <w:rPr>
                <w:sz w:val="15"/>
                <w:lang w:val="pt-BR"/>
              </w:rPr>
            </w:pPr>
            <w:r w:rsidRPr="00D2059D">
              <w:rPr>
                <w:sz w:val="15"/>
                <w:lang w:val="pt-BR"/>
              </w:rPr>
              <w:t>35,22</w:t>
            </w:r>
          </w:p>
        </w:tc>
      </w:tr>
      <w:tr w:rsidR="00D10112" w:rsidRPr="00D2059D" w14:paraId="2BDDC913" w14:textId="77777777" w:rsidTr="00AA5041">
        <w:trPr>
          <w:trHeight w:val="169"/>
          <w:jc w:val="right"/>
        </w:trPr>
        <w:tc>
          <w:tcPr>
            <w:tcW w:w="7099" w:type="dxa"/>
          </w:tcPr>
          <w:p w14:paraId="4FB92AAE"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FERRITINA</w:t>
            </w:r>
          </w:p>
        </w:tc>
        <w:tc>
          <w:tcPr>
            <w:tcW w:w="1166" w:type="dxa"/>
          </w:tcPr>
          <w:p w14:paraId="0DA73CC4" w14:textId="77777777" w:rsidR="00D10112" w:rsidRPr="00D2059D" w:rsidRDefault="00D10112" w:rsidP="00AA5041">
            <w:pPr>
              <w:pStyle w:val="TableParagraph"/>
              <w:ind w:left="65" w:right="35"/>
              <w:jc w:val="center"/>
              <w:rPr>
                <w:sz w:val="15"/>
                <w:lang w:val="pt-BR"/>
              </w:rPr>
            </w:pPr>
            <w:r w:rsidRPr="00D2059D">
              <w:rPr>
                <w:sz w:val="15"/>
                <w:lang w:val="pt-BR"/>
              </w:rPr>
              <w:t>02.02.01.038-4</w:t>
            </w:r>
          </w:p>
        </w:tc>
        <w:tc>
          <w:tcPr>
            <w:tcW w:w="1269" w:type="dxa"/>
          </w:tcPr>
          <w:p w14:paraId="63D2DFBA" w14:textId="77777777" w:rsidR="00D10112" w:rsidRPr="00D2059D" w:rsidRDefault="00D10112" w:rsidP="00AA5041">
            <w:pPr>
              <w:pStyle w:val="TableParagraph"/>
              <w:ind w:left="458"/>
              <w:rPr>
                <w:sz w:val="15"/>
                <w:lang w:val="pt-BR"/>
              </w:rPr>
            </w:pPr>
            <w:r w:rsidRPr="00D2059D">
              <w:rPr>
                <w:sz w:val="15"/>
                <w:lang w:val="pt-BR"/>
              </w:rPr>
              <w:t>15,59</w:t>
            </w:r>
          </w:p>
        </w:tc>
      </w:tr>
      <w:tr w:rsidR="00D10112" w:rsidRPr="00D2059D" w14:paraId="20FD4C86" w14:textId="77777777" w:rsidTr="00AA5041">
        <w:trPr>
          <w:trHeight w:val="169"/>
          <w:jc w:val="right"/>
        </w:trPr>
        <w:tc>
          <w:tcPr>
            <w:tcW w:w="7099" w:type="dxa"/>
          </w:tcPr>
          <w:p w14:paraId="7677A3F5"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FERRO SÉRICO</w:t>
            </w:r>
          </w:p>
        </w:tc>
        <w:tc>
          <w:tcPr>
            <w:tcW w:w="1166" w:type="dxa"/>
          </w:tcPr>
          <w:p w14:paraId="66D9E7D6" w14:textId="77777777" w:rsidR="00D10112" w:rsidRPr="00D2059D" w:rsidRDefault="00D10112" w:rsidP="00AA5041">
            <w:pPr>
              <w:pStyle w:val="TableParagraph"/>
              <w:ind w:left="65" w:right="35"/>
              <w:jc w:val="center"/>
              <w:rPr>
                <w:sz w:val="15"/>
                <w:lang w:val="pt-BR"/>
              </w:rPr>
            </w:pPr>
            <w:r w:rsidRPr="00D2059D">
              <w:rPr>
                <w:sz w:val="15"/>
                <w:lang w:val="pt-BR"/>
              </w:rPr>
              <w:t>02.02.01.039-2</w:t>
            </w:r>
          </w:p>
        </w:tc>
        <w:tc>
          <w:tcPr>
            <w:tcW w:w="1269" w:type="dxa"/>
          </w:tcPr>
          <w:p w14:paraId="509FE411" w14:textId="77777777" w:rsidR="00D10112" w:rsidRPr="00D2059D" w:rsidRDefault="00D10112" w:rsidP="00AA5041">
            <w:pPr>
              <w:pStyle w:val="TableParagraph"/>
              <w:ind w:left="499"/>
              <w:rPr>
                <w:sz w:val="15"/>
                <w:lang w:val="pt-BR"/>
              </w:rPr>
            </w:pPr>
            <w:r w:rsidRPr="00D2059D">
              <w:rPr>
                <w:sz w:val="15"/>
                <w:lang w:val="pt-BR"/>
              </w:rPr>
              <w:t>3,51</w:t>
            </w:r>
          </w:p>
        </w:tc>
      </w:tr>
      <w:tr w:rsidR="00D10112" w:rsidRPr="00D2059D" w14:paraId="7918142D" w14:textId="77777777" w:rsidTr="00AA5041">
        <w:trPr>
          <w:trHeight w:val="169"/>
          <w:jc w:val="right"/>
        </w:trPr>
        <w:tc>
          <w:tcPr>
            <w:tcW w:w="7099" w:type="dxa"/>
          </w:tcPr>
          <w:p w14:paraId="306D7D2F"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FOLATO</w:t>
            </w:r>
          </w:p>
        </w:tc>
        <w:tc>
          <w:tcPr>
            <w:tcW w:w="1166" w:type="dxa"/>
          </w:tcPr>
          <w:p w14:paraId="73683901" w14:textId="77777777" w:rsidR="00D10112" w:rsidRPr="00D2059D" w:rsidRDefault="00D10112" w:rsidP="00AA5041">
            <w:pPr>
              <w:pStyle w:val="TableParagraph"/>
              <w:ind w:left="65" w:right="35"/>
              <w:jc w:val="center"/>
              <w:rPr>
                <w:sz w:val="15"/>
                <w:lang w:val="pt-BR"/>
              </w:rPr>
            </w:pPr>
            <w:r w:rsidRPr="00D2059D">
              <w:rPr>
                <w:sz w:val="15"/>
                <w:lang w:val="pt-BR"/>
              </w:rPr>
              <w:t>02.02.01.040-6</w:t>
            </w:r>
          </w:p>
        </w:tc>
        <w:tc>
          <w:tcPr>
            <w:tcW w:w="1269" w:type="dxa"/>
          </w:tcPr>
          <w:p w14:paraId="005FDFC4" w14:textId="77777777" w:rsidR="00D10112" w:rsidRPr="00D2059D" w:rsidRDefault="00D10112" w:rsidP="00AA5041">
            <w:pPr>
              <w:pStyle w:val="TableParagraph"/>
              <w:ind w:left="458"/>
              <w:rPr>
                <w:sz w:val="15"/>
                <w:lang w:val="pt-BR"/>
              </w:rPr>
            </w:pPr>
            <w:r w:rsidRPr="00D2059D">
              <w:rPr>
                <w:sz w:val="15"/>
                <w:lang w:val="pt-BR"/>
              </w:rPr>
              <w:t>15,65</w:t>
            </w:r>
          </w:p>
        </w:tc>
      </w:tr>
      <w:tr w:rsidR="00D10112" w:rsidRPr="00D2059D" w14:paraId="3AB59B61" w14:textId="77777777" w:rsidTr="00AA5041">
        <w:trPr>
          <w:trHeight w:val="169"/>
          <w:jc w:val="right"/>
        </w:trPr>
        <w:tc>
          <w:tcPr>
            <w:tcW w:w="7099" w:type="dxa"/>
          </w:tcPr>
          <w:p w14:paraId="2BCB0879"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FOSFATASE ALCALINA</w:t>
            </w:r>
          </w:p>
        </w:tc>
        <w:tc>
          <w:tcPr>
            <w:tcW w:w="1166" w:type="dxa"/>
          </w:tcPr>
          <w:p w14:paraId="2710D111" w14:textId="77777777" w:rsidR="00D10112" w:rsidRPr="00D2059D" w:rsidRDefault="00D10112" w:rsidP="00AA5041">
            <w:pPr>
              <w:pStyle w:val="TableParagraph"/>
              <w:ind w:left="65" w:right="35"/>
              <w:jc w:val="center"/>
              <w:rPr>
                <w:sz w:val="15"/>
                <w:lang w:val="pt-BR"/>
              </w:rPr>
            </w:pPr>
            <w:r w:rsidRPr="00D2059D">
              <w:rPr>
                <w:sz w:val="15"/>
                <w:lang w:val="pt-BR"/>
              </w:rPr>
              <w:t>02.02.01.042-2</w:t>
            </w:r>
          </w:p>
        </w:tc>
        <w:tc>
          <w:tcPr>
            <w:tcW w:w="1269" w:type="dxa"/>
          </w:tcPr>
          <w:p w14:paraId="4B313B1D" w14:textId="77777777" w:rsidR="00D10112" w:rsidRPr="00D2059D" w:rsidRDefault="00D10112" w:rsidP="00AA5041">
            <w:pPr>
              <w:pStyle w:val="TableParagraph"/>
              <w:ind w:left="499"/>
              <w:rPr>
                <w:sz w:val="15"/>
                <w:lang w:val="pt-BR"/>
              </w:rPr>
            </w:pPr>
            <w:r w:rsidRPr="00D2059D">
              <w:rPr>
                <w:sz w:val="15"/>
                <w:lang w:val="pt-BR"/>
              </w:rPr>
              <w:t>2,01</w:t>
            </w:r>
          </w:p>
        </w:tc>
      </w:tr>
      <w:tr w:rsidR="00D10112" w:rsidRPr="00D2059D" w14:paraId="6C47608D" w14:textId="77777777" w:rsidTr="00AA5041">
        <w:trPr>
          <w:trHeight w:val="169"/>
          <w:jc w:val="right"/>
        </w:trPr>
        <w:tc>
          <w:tcPr>
            <w:tcW w:w="7099" w:type="dxa"/>
          </w:tcPr>
          <w:p w14:paraId="6416BBE4"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FOSFORO</w:t>
            </w:r>
          </w:p>
        </w:tc>
        <w:tc>
          <w:tcPr>
            <w:tcW w:w="1166" w:type="dxa"/>
          </w:tcPr>
          <w:p w14:paraId="573309FF" w14:textId="77777777" w:rsidR="00D10112" w:rsidRPr="00D2059D" w:rsidRDefault="00D10112" w:rsidP="00AA5041">
            <w:pPr>
              <w:pStyle w:val="TableParagraph"/>
              <w:ind w:left="65" w:right="35"/>
              <w:jc w:val="center"/>
              <w:rPr>
                <w:sz w:val="15"/>
                <w:lang w:val="pt-BR"/>
              </w:rPr>
            </w:pPr>
            <w:r w:rsidRPr="00D2059D">
              <w:rPr>
                <w:sz w:val="15"/>
                <w:lang w:val="pt-BR"/>
              </w:rPr>
              <w:t>02.02.01.043-0</w:t>
            </w:r>
          </w:p>
        </w:tc>
        <w:tc>
          <w:tcPr>
            <w:tcW w:w="1269" w:type="dxa"/>
          </w:tcPr>
          <w:p w14:paraId="5C135241" w14:textId="77777777" w:rsidR="00D10112" w:rsidRPr="00D2059D" w:rsidRDefault="00D10112" w:rsidP="00AA5041">
            <w:pPr>
              <w:pStyle w:val="TableParagraph"/>
              <w:ind w:left="499"/>
              <w:rPr>
                <w:sz w:val="15"/>
                <w:lang w:val="pt-BR"/>
              </w:rPr>
            </w:pPr>
            <w:r w:rsidRPr="00D2059D">
              <w:rPr>
                <w:sz w:val="15"/>
                <w:lang w:val="pt-BR"/>
              </w:rPr>
              <w:t>2,01</w:t>
            </w:r>
          </w:p>
        </w:tc>
      </w:tr>
      <w:tr w:rsidR="00D10112" w:rsidRPr="00D2059D" w14:paraId="145345C2" w14:textId="77777777" w:rsidTr="00AA5041">
        <w:trPr>
          <w:trHeight w:val="169"/>
          <w:jc w:val="right"/>
        </w:trPr>
        <w:tc>
          <w:tcPr>
            <w:tcW w:w="7099" w:type="dxa"/>
          </w:tcPr>
          <w:p w14:paraId="094FF25E"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GLICOSE</w:t>
            </w:r>
          </w:p>
        </w:tc>
        <w:tc>
          <w:tcPr>
            <w:tcW w:w="1166" w:type="dxa"/>
          </w:tcPr>
          <w:p w14:paraId="5B11BE6A" w14:textId="77777777" w:rsidR="00D10112" w:rsidRPr="00D2059D" w:rsidRDefault="00D10112" w:rsidP="00AA5041">
            <w:pPr>
              <w:pStyle w:val="TableParagraph"/>
              <w:ind w:left="65" w:right="35"/>
              <w:jc w:val="center"/>
              <w:rPr>
                <w:sz w:val="15"/>
                <w:lang w:val="pt-BR"/>
              </w:rPr>
            </w:pPr>
            <w:r w:rsidRPr="00D2059D">
              <w:rPr>
                <w:sz w:val="15"/>
                <w:lang w:val="pt-BR"/>
              </w:rPr>
              <w:t>02.02.01.047-3</w:t>
            </w:r>
          </w:p>
        </w:tc>
        <w:tc>
          <w:tcPr>
            <w:tcW w:w="1269" w:type="dxa"/>
          </w:tcPr>
          <w:p w14:paraId="52C2C02C"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004BA91E" w14:textId="77777777" w:rsidTr="00AA5041">
        <w:trPr>
          <w:trHeight w:val="169"/>
          <w:jc w:val="right"/>
        </w:trPr>
        <w:tc>
          <w:tcPr>
            <w:tcW w:w="7099" w:type="dxa"/>
          </w:tcPr>
          <w:p w14:paraId="59A7DAEC"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GLICOSE-6-FOSFATO DESIDROGENASE</w:t>
            </w:r>
          </w:p>
        </w:tc>
        <w:tc>
          <w:tcPr>
            <w:tcW w:w="1166" w:type="dxa"/>
          </w:tcPr>
          <w:p w14:paraId="17867976" w14:textId="77777777" w:rsidR="00D10112" w:rsidRPr="00D2059D" w:rsidRDefault="00D10112" w:rsidP="00AA5041">
            <w:pPr>
              <w:pStyle w:val="TableParagraph"/>
              <w:ind w:left="65" w:right="35"/>
              <w:jc w:val="center"/>
              <w:rPr>
                <w:sz w:val="15"/>
                <w:lang w:val="pt-BR"/>
              </w:rPr>
            </w:pPr>
            <w:r w:rsidRPr="00D2059D">
              <w:rPr>
                <w:sz w:val="15"/>
                <w:lang w:val="pt-BR"/>
              </w:rPr>
              <w:t>02.02.01.048-1</w:t>
            </w:r>
          </w:p>
        </w:tc>
        <w:tc>
          <w:tcPr>
            <w:tcW w:w="1269" w:type="dxa"/>
          </w:tcPr>
          <w:p w14:paraId="1CEE62A9" w14:textId="77777777" w:rsidR="00D10112" w:rsidRPr="00D2059D" w:rsidRDefault="00D10112" w:rsidP="00AA5041">
            <w:pPr>
              <w:pStyle w:val="TableParagraph"/>
              <w:ind w:left="499"/>
              <w:rPr>
                <w:sz w:val="15"/>
                <w:lang w:val="pt-BR"/>
              </w:rPr>
            </w:pPr>
            <w:r w:rsidRPr="00D2059D">
              <w:rPr>
                <w:sz w:val="15"/>
                <w:lang w:val="pt-BR"/>
              </w:rPr>
              <w:t>3,68</w:t>
            </w:r>
          </w:p>
        </w:tc>
      </w:tr>
      <w:tr w:rsidR="00D10112" w:rsidRPr="00D2059D" w14:paraId="1A73AF63" w14:textId="77777777" w:rsidTr="00AA5041">
        <w:trPr>
          <w:trHeight w:val="169"/>
          <w:jc w:val="right"/>
        </w:trPr>
        <w:tc>
          <w:tcPr>
            <w:tcW w:w="7099" w:type="dxa"/>
          </w:tcPr>
          <w:p w14:paraId="71A38E74"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GONADOTROFINA CORIÔNICA HUMANA (HCG, BETA HCG)</w:t>
            </w:r>
          </w:p>
        </w:tc>
        <w:tc>
          <w:tcPr>
            <w:tcW w:w="1166" w:type="dxa"/>
          </w:tcPr>
          <w:p w14:paraId="2A9CFEF1" w14:textId="77777777" w:rsidR="00D10112" w:rsidRPr="00D2059D" w:rsidRDefault="00D10112" w:rsidP="00AA5041">
            <w:pPr>
              <w:pStyle w:val="TableParagraph"/>
              <w:ind w:left="65" w:right="35"/>
              <w:jc w:val="center"/>
              <w:rPr>
                <w:sz w:val="15"/>
                <w:lang w:val="pt-BR"/>
              </w:rPr>
            </w:pPr>
            <w:r w:rsidRPr="00D2059D">
              <w:rPr>
                <w:sz w:val="15"/>
                <w:lang w:val="pt-BR"/>
              </w:rPr>
              <w:t>02.02.06.021-7</w:t>
            </w:r>
          </w:p>
        </w:tc>
        <w:tc>
          <w:tcPr>
            <w:tcW w:w="1269" w:type="dxa"/>
          </w:tcPr>
          <w:p w14:paraId="63ED1CB8" w14:textId="77777777" w:rsidR="00D10112" w:rsidRPr="00D2059D" w:rsidRDefault="00D10112" w:rsidP="00AA5041">
            <w:pPr>
              <w:pStyle w:val="TableParagraph"/>
              <w:ind w:left="499"/>
              <w:rPr>
                <w:sz w:val="15"/>
                <w:lang w:val="pt-BR"/>
              </w:rPr>
            </w:pPr>
            <w:r w:rsidRPr="00D2059D">
              <w:rPr>
                <w:sz w:val="15"/>
                <w:lang w:val="pt-BR"/>
              </w:rPr>
              <w:t>7,85</w:t>
            </w:r>
          </w:p>
        </w:tc>
      </w:tr>
      <w:tr w:rsidR="00D10112" w:rsidRPr="00D2059D" w14:paraId="68E1475F" w14:textId="77777777" w:rsidTr="00AA5041">
        <w:trPr>
          <w:trHeight w:val="169"/>
          <w:jc w:val="right"/>
        </w:trPr>
        <w:tc>
          <w:tcPr>
            <w:tcW w:w="7099" w:type="dxa"/>
          </w:tcPr>
          <w:p w14:paraId="631C3C0F"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HAPTOGLOBINA</w:t>
            </w:r>
          </w:p>
        </w:tc>
        <w:tc>
          <w:tcPr>
            <w:tcW w:w="1166" w:type="dxa"/>
          </w:tcPr>
          <w:p w14:paraId="4D38F626" w14:textId="77777777" w:rsidR="00D10112" w:rsidRPr="00D2059D" w:rsidRDefault="00D10112" w:rsidP="00AA5041">
            <w:pPr>
              <w:pStyle w:val="TableParagraph"/>
              <w:ind w:left="65" w:right="35"/>
              <w:jc w:val="center"/>
              <w:rPr>
                <w:sz w:val="15"/>
                <w:lang w:val="pt-BR"/>
              </w:rPr>
            </w:pPr>
            <w:r w:rsidRPr="00D2059D">
              <w:rPr>
                <w:sz w:val="15"/>
                <w:lang w:val="pt-BR"/>
              </w:rPr>
              <w:t>02.02.01.049-0</w:t>
            </w:r>
          </w:p>
        </w:tc>
        <w:tc>
          <w:tcPr>
            <w:tcW w:w="1269" w:type="dxa"/>
          </w:tcPr>
          <w:p w14:paraId="1D47DC75" w14:textId="77777777" w:rsidR="00D10112" w:rsidRPr="00D2059D" w:rsidRDefault="00D10112" w:rsidP="00AA5041">
            <w:pPr>
              <w:pStyle w:val="TableParagraph"/>
              <w:ind w:left="499"/>
              <w:rPr>
                <w:sz w:val="15"/>
                <w:lang w:val="pt-BR"/>
              </w:rPr>
            </w:pPr>
            <w:r w:rsidRPr="00D2059D">
              <w:rPr>
                <w:sz w:val="15"/>
                <w:lang w:val="pt-BR"/>
              </w:rPr>
              <w:t>3,68</w:t>
            </w:r>
          </w:p>
        </w:tc>
      </w:tr>
      <w:tr w:rsidR="00D10112" w:rsidRPr="00D2059D" w14:paraId="355C6F3A" w14:textId="77777777" w:rsidTr="00AA5041">
        <w:trPr>
          <w:trHeight w:val="169"/>
          <w:jc w:val="right"/>
        </w:trPr>
        <w:tc>
          <w:tcPr>
            <w:tcW w:w="7099" w:type="dxa"/>
          </w:tcPr>
          <w:p w14:paraId="257C03AB"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HEMOGLOBINA GLICOSILADA</w:t>
            </w:r>
          </w:p>
        </w:tc>
        <w:tc>
          <w:tcPr>
            <w:tcW w:w="1166" w:type="dxa"/>
          </w:tcPr>
          <w:p w14:paraId="21A59023" w14:textId="77777777" w:rsidR="00D10112" w:rsidRPr="00D2059D" w:rsidRDefault="00D10112" w:rsidP="00AA5041">
            <w:pPr>
              <w:pStyle w:val="TableParagraph"/>
              <w:ind w:left="65" w:right="35"/>
              <w:jc w:val="center"/>
              <w:rPr>
                <w:sz w:val="15"/>
                <w:lang w:val="pt-BR"/>
              </w:rPr>
            </w:pPr>
            <w:r w:rsidRPr="00D2059D">
              <w:rPr>
                <w:sz w:val="15"/>
                <w:lang w:val="pt-BR"/>
              </w:rPr>
              <w:t>02.02.01.050-3</w:t>
            </w:r>
          </w:p>
        </w:tc>
        <w:tc>
          <w:tcPr>
            <w:tcW w:w="1269" w:type="dxa"/>
          </w:tcPr>
          <w:p w14:paraId="67976076" w14:textId="77777777" w:rsidR="00D10112" w:rsidRPr="00D2059D" w:rsidRDefault="00D10112" w:rsidP="00AA5041">
            <w:pPr>
              <w:pStyle w:val="TableParagraph"/>
              <w:ind w:left="499"/>
              <w:rPr>
                <w:sz w:val="15"/>
                <w:lang w:val="pt-BR"/>
              </w:rPr>
            </w:pPr>
            <w:r w:rsidRPr="00D2059D">
              <w:rPr>
                <w:sz w:val="15"/>
                <w:lang w:val="pt-BR"/>
              </w:rPr>
              <w:t>7,86</w:t>
            </w:r>
          </w:p>
        </w:tc>
      </w:tr>
      <w:tr w:rsidR="00D10112" w:rsidRPr="00D2059D" w14:paraId="08AFCE93" w14:textId="77777777" w:rsidTr="00AA5041">
        <w:trPr>
          <w:trHeight w:val="169"/>
          <w:jc w:val="right"/>
        </w:trPr>
        <w:tc>
          <w:tcPr>
            <w:tcW w:w="7099" w:type="dxa"/>
          </w:tcPr>
          <w:p w14:paraId="3623CE2D"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HORMÔNIO FOLÍCULO-ESTIMULANTE (FSH)</w:t>
            </w:r>
          </w:p>
        </w:tc>
        <w:tc>
          <w:tcPr>
            <w:tcW w:w="1166" w:type="dxa"/>
          </w:tcPr>
          <w:p w14:paraId="16A9607A" w14:textId="77777777" w:rsidR="00D10112" w:rsidRPr="00D2059D" w:rsidRDefault="00D10112" w:rsidP="00AA5041">
            <w:pPr>
              <w:pStyle w:val="TableParagraph"/>
              <w:ind w:left="65" w:right="35"/>
              <w:jc w:val="center"/>
              <w:rPr>
                <w:sz w:val="15"/>
                <w:lang w:val="pt-BR"/>
              </w:rPr>
            </w:pPr>
            <w:r w:rsidRPr="00D2059D">
              <w:rPr>
                <w:sz w:val="15"/>
                <w:lang w:val="pt-BR"/>
              </w:rPr>
              <w:t>02.02.06.023-3</w:t>
            </w:r>
          </w:p>
        </w:tc>
        <w:tc>
          <w:tcPr>
            <w:tcW w:w="1269" w:type="dxa"/>
          </w:tcPr>
          <w:p w14:paraId="7AE6F0C6" w14:textId="77777777" w:rsidR="00D10112" w:rsidRPr="00D2059D" w:rsidRDefault="00D10112" w:rsidP="00AA5041">
            <w:pPr>
              <w:pStyle w:val="TableParagraph"/>
              <w:ind w:left="499"/>
              <w:rPr>
                <w:sz w:val="15"/>
                <w:lang w:val="pt-BR"/>
              </w:rPr>
            </w:pPr>
            <w:r w:rsidRPr="00D2059D">
              <w:rPr>
                <w:sz w:val="15"/>
                <w:lang w:val="pt-BR"/>
              </w:rPr>
              <w:t>7,89</w:t>
            </w:r>
          </w:p>
        </w:tc>
      </w:tr>
      <w:tr w:rsidR="00D10112" w:rsidRPr="00D2059D" w14:paraId="15990F27" w14:textId="77777777" w:rsidTr="00AA5041">
        <w:trPr>
          <w:trHeight w:val="169"/>
          <w:jc w:val="right"/>
        </w:trPr>
        <w:tc>
          <w:tcPr>
            <w:tcW w:w="7099" w:type="dxa"/>
          </w:tcPr>
          <w:p w14:paraId="5B948D94"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HORMÔNIO LUTEINIZANTE (LH)</w:t>
            </w:r>
          </w:p>
        </w:tc>
        <w:tc>
          <w:tcPr>
            <w:tcW w:w="1166" w:type="dxa"/>
          </w:tcPr>
          <w:p w14:paraId="6D085F19" w14:textId="77777777" w:rsidR="00D10112" w:rsidRPr="00D2059D" w:rsidRDefault="00D10112" w:rsidP="00AA5041">
            <w:pPr>
              <w:pStyle w:val="TableParagraph"/>
              <w:ind w:left="65" w:right="35"/>
              <w:jc w:val="center"/>
              <w:rPr>
                <w:sz w:val="15"/>
                <w:lang w:val="pt-BR"/>
              </w:rPr>
            </w:pPr>
            <w:r w:rsidRPr="00D2059D">
              <w:rPr>
                <w:sz w:val="15"/>
                <w:lang w:val="pt-BR"/>
              </w:rPr>
              <w:t>02.02.06.024-1</w:t>
            </w:r>
          </w:p>
        </w:tc>
        <w:tc>
          <w:tcPr>
            <w:tcW w:w="1269" w:type="dxa"/>
          </w:tcPr>
          <w:p w14:paraId="75353758" w14:textId="77777777" w:rsidR="00D10112" w:rsidRPr="00D2059D" w:rsidRDefault="00D10112" w:rsidP="00AA5041">
            <w:pPr>
              <w:pStyle w:val="TableParagraph"/>
              <w:ind w:left="499"/>
              <w:rPr>
                <w:sz w:val="15"/>
                <w:lang w:val="pt-BR"/>
              </w:rPr>
            </w:pPr>
            <w:r w:rsidRPr="00D2059D">
              <w:rPr>
                <w:sz w:val="15"/>
                <w:lang w:val="pt-BR"/>
              </w:rPr>
              <w:t>8,97</w:t>
            </w:r>
          </w:p>
        </w:tc>
      </w:tr>
      <w:tr w:rsidR="00D10112" w:rsidRPr="00D2059D" w14:paraId="5290EDD1" w14:textId="77777777" w:rsidTr="00AA5041">
        <w:trPr>
          <w:trHeight w:val="169"/>
          <w:jc w:val="right"/>
        </w:trPr>
        <w:tc>
          <w:tcPr>
            <w:tcW w:w="7099" w:type="dxa"/>
          </w:tcPr>
          <w:p w14:paraId="2BE6F91A"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HORMÔNIO TIREOESTIMULANTE (TSH)</w:t>
            </w:r>
          </w:p>
        </w:tc>
        <w:tc>
          <w:tcPr>
            <w:tcW w:w="1166" w:type="dxa"/>
          </w:tcPr>
          <w:p w14:paraId="56EF1B2F" w14:textId="77777777" w:rsidR="00D10112" w:rsidRPr="00D2059D" w:rsidRDefault="00D10112" w:rsidP="00AA5041">
            <w:pPr>
              <w:pStyle w:val="TableParagraph"/>
              <w:ind w:left="65" w:right="35"/>
              <w:jc w:val="center"/>
              <w:rPr>
                <w:sz w:val="15"/>
                <w:lang w:val="pt-BR"/>
              </w:rPr>
            </w:pPr>
            <w:r w:rsidRPr="00D2059D">
              <w:rPr>
                <w:sz w:val="15"/>
                <w:lang w:val="pt-BR"/>
              </w:rPr>
              <w:t>02.02.06.025-0</w:t>
            </w:r>
          </w:p>
        </w:tc>
        <w:tc>
          <w:tcPr>
            <w:tcW w:w="1269" w:type="dxa"/>
          </w:tcPr>
          <w:p w14:paraId="2DF2B184" w14:textId="77777777" w:rsidR="00D10112" w:rsidRPr="00D2059D" w:rsidRDefault="00D10112" w:rsidP="00AA5041">
            <w:pPr>
              <w:pStyle w:val="TableParagraph"/>
              <w:ind w:left="499"/>
              <w:rPr>
                <w:sz w:val="15"/>
                <w:lang w:val="pt-BR"/>
              </w:rPr>
            </w:pPr>
            <w:r w:rsidRPr="00D2059D">
              <w:rPr>
                <w:sz w:val="15"/>
                <w:lang w:val="pt-BR"/>
              </w:rPr>
              <w:t>8,96</w:t>
            </w:r>
          </w:p>
        </w:tc>
      </w:tr>
      <w:tr w:rsidR="00D10112" w:rsidRPr="00D2059D" w14:paraId="496FFFA2" w14:textId="77777777" w:rsidTr="00AA5041">
        <w:trPr>
          <w:trHeight w:val="169"/>
          <w:jc w:val="right"/>
        </w:trPr>
        <w:tc>
          <w:tcPr>
            <w:tcW w:w="7099" w:type="dxa"/>
          </w:tcPr>
          <w:p w14:paraId="1D00551A"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IMUNOGLOBULINA E (IGE)</w:t>
            </w:r>
          </w:p>
        </w:tc>
        <w:tc>
          <w:tcPr>
            <w:tcW w:w="1166" w:type="dxa"/>
          </w:tcPr>
          <w:p w14:paraId="30CD88AF" w14:textId="77777777" w:rsidR="00D10112" w:rsidRPr="00D2059D" w:rsidRDefault="00D10112" w:rsidP="00AA5041">
            <w:pPr>
              <w:pStyle w:val="TableParagraph"/>
              <w:ind w:left="65" w:right="35"/>
              <w:jc w:val="center"/>
              <w:rPr>
                <w:sz w:val="15"/>
                <w:lang w:val="pt-BR"/>
              </w:rPr>
            </w:pPr>
            <w:r w:rsidRPr="00D2059D">
              <w:rPr>
                <w:sz w:val="15"/>
                <w:lang w:val="pt-BR"/>
              </w:rPr>
              <w:t>02.02.03.016-4</w:t>
            </w:r>
          </w:p>
        </w:tc>
        <w:tc>
          <w:tcPr>
            <w:tcW w:w="1269" w:type="dxa"/>
          </w:tcPr>
          <w:p w14:paraId="58016AEE" w14:textId="77777777" w:rsidR="00D10112" w:rsidRPr="00D2059D" w:rsidRDefault="00D10112" w:rsidP="00AA5041">
            <w:pPr>
              <w:pStyle w:val="TableParagraph"/>
              <w:ind w:left="499"/>
              <w:rPr>
                <w:sz w:val="15"/>
                <w:lang w:val="pt-BR"/>
              </w:rPr>
            </w:pPr>
            <w:r w:rsidRPr="00D2059D">
              <w:rPr>
                <w:sz w:val="15"/>
                <w:lang w:val="pt-BR"/>
              </w:rPr>
              <w:t>9,25</w:t>
            </w:r>
          </w:p>
        </w:tc>
      </w:tr>
      <w:tr w:rsidR="00D10112" w:rsidRPr="00D2059D" w14:paraId="01878EBA" w14:textId="77777777" w:rsidTr="00AA5041">
        <w:trPr>
          <w:trHeight w:val="169"/>
          <w:jc w:val="right"/>
        </w:trPr>
        <w:tc>
          <w:tcPr>
            <w:tcW w:w="7099" w:type="dxa"/>
          </w:tcPr>
          <w:p w14:paraId="68AEB527"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INSULINA</w:t>
            </w:r>
          </w:p>
        </w:tc>
        <w:tc>
          <w:tcPr>
            <w:tcW w:w="1166" w:type="dxa"/>
          </w:tcPr>
          <w:p w14:paraId="11688811" w14:textId="77777777" w:rsidR="00D10112" w:rsidRPr="00D2059D" w:rsidRDefault="00D10112" w:rsidP="00AA5041">
            <w:pPr>
              <w:pStyle w:val="TableParagraph"/>
              <w:ind w:left="65" w:right="35"/>
              <w:jc w:val="center"/>
              <w:rPr>
                <w:sz w:val="15"/>
                <w:lang w:val="pt-BR"/>
              </w:rPr>
            </w:pPr>
            <w:r w:rsidRPr="00D2059D">
              <w:rPr>
                <w:sz w:val="15"/>
                <w:lang w:val="pt-BR"/>
              </w:rPr>
              <w:t>02.02.06.026-8</w:t>
            </w:r>
          </w:p>
        </w:tc>
        <w:tc>
          <w:tcPr>
            <w:tcW w:w="1269" w:type="dxa"/>
          </w:tcPr>
          <w:p w14:paraId="7238A10E" w14:textId="77777777" w:rsidR="00D10112" w:rsidRPr="00D2059D" w:rsidRDefault="00D10112" w:rsidP="00AA5041">
            <w:pPr>
              <w:pStyle w:val="TableParagraph"/>
              <w:ind w:left="458"/>
              <w:rPr>
                <w:sz w:val="15"/>
                <w:lang w:val="pt-BR"/>
              </w:rPr>
            </w:pPr>
            <w:r w:rsidRPr="00D2059D">
              <w:rPr>
                <w:sz w:val="15"/>
                <w:lang w:val="pt-BR"/>
              </w:rPr>
              <w:t>10,17</w:t>
            </w:r>
          </w:p>
        </w:tc>
      </w:tr>
      <w:tr w:rsidR="00D10112" w:rsidRPr="00D2059D" w14:paraId="36993B77" w14:textId="77777777" w:rsidTr="00AA5041">
        <w:trPr>
          <w:trHeight w:val="169"/>
          <w:jc w:val="right"/>
        </w:trPr>
        <w:tc>
          <w:tcPr>
            <w:tcW w:w="7099" w:type="dxa"/>
          </w:tcPr>
          <w:p w14:paraId="487B13C4"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LIPASE</w:t>
            </w:r>
          </w:p>
        </w:tc>
        <w:tc>
          <w:tcPr>
            <w:tcW w:w="1166" w:type="dxa"/>
          </w:tcPr>
          <w:p w14:paraId="34B227C3" w14:textId="77777777" w:rsidR="00D10112" w:rsidRPr="00D2059D" w:rsidRDefault="00D10112" w:rsidP="00AA5041">
            <w:pPr>
              <w:pStyle w:val="TableParagraph"/>
              <w:ind w:left="65" w:right="35"/>
              <w:jc w:val="center"/>
              <w:rPr>
                <w:sz w:val="15"/>
                <w:lang w:val="pt-BR"/>
              </w:rPr>
            </w:pPr>
            <w:r w:rsidRPr="00D2059D">
              <w:rPr>
                <w:sz w:val="15"/>
                <w:lang w:val="pt-BR"/>
              </w:rPr>
              <w:t>02.02.01.055-4</w:t>
            </w:r>
          </w:p>
        </w:tc>
        <w:tc>
          <w:tcPr>
            <w:tcW w:w="1269" w:type="dxa"/>
          </w:tcPr>
          <w:p w14:paraId="31AC35D0" w14:textId="77777777" w:rsidR="00D10112" w:rsidRPr="00D2059D" w:rsidRDefault="00D10112" w:rsidP="00AA5041">
            <w:pPr>
              <w:pStyle w:val="TableParagraph"/>
              <w:ind w:left="499"/>
              <w:rPr>
                <w:sz w:val="15"/>
                <w:lang w:val="pt-BR"/>
              </w:rPr>
            </w:pPr>
            <w:r w:rsidRPr="00D2059D">
              <w:rPr>
                <w:sz w:val="15"/>
                <w:lang w:val="pt-BR"/>
              </w:rPr>
              <w:t>2,25</w:t>
            </w:r>
          </w:p>
        </w:tc>
      </w:tr>
      <w:tr w:rsidR="00D10112" w:rsidRPr="00D2059D" w14:paraId="3F6F65EB" w14:textId="77777777" w:rsidTr="00AA5041">
        <w:trPr>
          <w:trHeight w:val="169"/>
          <w:jc w:val="right"/>
        </w:trPr>
        <w:tc>
          <w:tcPr>
            <w:tcW w:w="7099" w:type="dxa"/>
          </w:tcPr>
          <w:p w14:paraId="2F8B01F9"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MAGNÉSIO</w:t>
            </w:r>
          </w:p>
        </w:tc>
        <w:tc>
          <w:tcPr>
            <w:tcW w:w="1166" w:type="dxa"/>
          </w:tcPr>
          <w:p w14:paraId="02D77AB6" w14:textId="77777777" w:rsidR="00D10112" w:rsidRPr="00D2059D" w:rsidRDefault="00D10112" w:rsidP="00AA5041">
            <w:pPr>
              <w:pStyle w:val="TableParagraph"/>
              <w:ind w:left="65" w:right="35"/>
              <w:jc w:val="center"/>
              <w:rPr>
                <w:sz w:val="15"/>
                <w:lang w:val="pt-BR"/>
              </w:rPr>
            </w:pPr>
            <w:r w:rsidRPr="00D2059D">
              <w:rPr>
                <w:sz w:val="15"/>
                <w:lang w:val="pt-BR"/>
              </w:rPr>
              <w:t>02.02.01.056-2</w:t>
            </w:r>
          </w:p>
        </w:tc>
        <w:tc>
          <w:tcPr>
            <w:tcW w:w="1269" w:type="dxa"/>
          </w:tcPr>
          <w:p w14:paraId="1F8B5603" w14:textId="77777777" w:rsidR="00D10112" w:rsidRPr="00D2059D" w:rsidRDefault="00D10112" w:rsidP="00AA5041">
            <w:pPr>
              <w:pStyle w:val="TableParagraph"/>
              <w:ind w:left="499"/>
              <w:rPr>
                <w:sz w:val="15"/>
                <w:lang w:val="pt-BR"/>
              </w:rPr>
            </w:pPr>
            <w:r w:rsidRPr="00D2059D">
              <w:rPr>
                <w:sz w:val="15"/>
                <w:lang w:val="pt-BR"/>
              </w:rPr>
              <w:t>2,01</w:t>
            </w:r>
          </w:p>
        </w:tc>
      </w:tr>
      <w:tr w:rsidR="00D10112" w:rsidRPr="00D2059D" w14:paraId="1A2F12F9" w14:textId="77777777" w:rsidTr="00AA5041">
        <w:trPr>
          <w:trHeight w:val="169"/>
          <w:jc w:val="right"/>
        </w:trPr>
        <w:tc>
          <w:tcPr>
            <w:tcW w:w="7099" w:type="dxa"/>
          </w:tcPr>
          <w:p w14:paraId="2FA5B506"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MICROALBUMINA NA URINA</w:t>
            </w:r>
          </w:p>
        </w:tc>
        <w:tc>
          <w:tcPr>
            <w:tcW w:w="1166" w:type="dxa"/>
          </w:tcPr>
          <w:p w14:paraId="031E7A0E" w14:textId="77777777" w:rsidR="00D10112" w:rsidRPr="00D2059D" w:rsidRDefault="00D10112" w:rsidP="00AA5041">
            <w:pPr>
              <w:pStyle w:val="TableParagraph"/>
              <w:ind w:left="65" w:right="35"/>
              <w:jc w:val="center"/>
              <w:rPr>
                <w:sz w:val="15"/>
                <w:lang w:val="pt-BR"/>
              </w:rPr>
            </w:pPr>
            <w:r w:rsidRPr="00D2059D">
              <w:rPr>
                <w:sz w:val="15"/>
                <w:lang w:val="pt-BR"/>
              </w:rPr>
              <w:t>02.02.05.009-2</w:t>
            </w:r>
          </w:p>
        </w:tc>
        <w:tc>
          <w:tcPr>
            <w:tcW w:w="1269" w:type="dxa"/>
          </w:tcPr>
          <w:p w14:paraId="433D1A84" w14:textId="77777777" w:rsidR="00D10112" w:rsidRPr="00D2059D" w:rsidRDefault="00D10112" w:rsidP="00AA5041">
            <w:pPr>
              <w:pStyle w:val="TableParagraph"/>
              <w:ind w:left="499"/>
              <w:rPr>
                <w:sz w:val="15"/>
                <w:lang w:val="pt-BR"/>
              </w:rPr>
            </w:pPr>
            <w:r w:rsidRPr="00D2059D">
              <w:rPr>
                <w:sz w:val="15"/>
                <w:lang w:val="pt-BR"/>
              </w:rPr>
              <w:t>8,12</w:t>
            </w:r>
          </w:p>
        </w:tc>
      </w:tr>
      <w:tr w:rsidR="00D10112" w:rsidRPr="00D2059D" w14:paraId="0435119F" w14:textId="77777777" w:rsidTr="00AA5041">
        <w:trPr>
          <w:trHeight w:val="169"/>
          <w:jc w:val="right"/>
        </w:trPr>
        <w:tc>
          <w:tcPr>
            <w:tcW w:w="7099" w:type="dxa"/>
          </w:tcPr>
          <w:p w14:paraId="1AF79CD9"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MUCO-PROTEÍNAS</w:t>
            </w:r>
          </w:p>
        </w:tc>
        <w:tc>
          <w:tcPr>
            <w:tcW w:w="1166" w:type="dxa"/>
          </w:tcPr>
          <w:p w14:paraId="2848E1C3" w14:textId="77777777" w:rsidR="00D10112" w:rsidRPr="00D2059D" w:rsidRDefault="00D10112" w:rsidP="00AA5041">
            <w:pPr>
              <w:pStyle w:val="TableParagraph"/>
              <w:ind w:left="65" w:right="35"/>
              <w:jc w:val="center"/>
              <w:rPr>
                <w:sz w:val="15"/>
                <w:lang w:val="pt-BR"/>
              </w:rPr>
            </w:pPr>
            <w:r w:rsidRPr="00D2059D">
              <w:rPr>
                <w:sz w:val="15"/>
                <w:lang w:val="pt-BR"/>
              </w:rPr>
              <w:t>02.02.01.057-0</w:t>
            </w:r>
          </w:p>
        </w:tc>
        <w:tc>
          <w:tcPr>
            <w:tcW w:w="1269" w:type="dxa"/>
          </w:tcPr>
          <w:p w14:paraId="0F09C0C5" w14:textId="77777777" w:rsidR="00D10112" w:rsidRPr="00D2059D" w:rsidRDefault="00D10112" w:rsidP="00AA5041">
            <w:pPr>
              <w:pStyle w:val="TableParagraph"/>
              <w:ind w:left="499"/>
              <w:rPr>
                <w:sz w:val="15"/>
                <w:lang w:val="pt-BR"/>
              </w:rPr>
            </w:pPr>
            <w:r w:rsidRPr="00D2059D">
              <w:rPr>
                <w:sz w:val="15"/>
                <w:lang w:val="pt-BR"/>
              </w:rPr>
              <w:t>2,01</w:t>
            </w:r>
          </w:p>
        </w:tc>
      </w:tr>
      <w:tr w:rsidR="00D10112" w:rsidRPr="00D2059D" w14:paraId="0CBB15B7" w14:textId="77777777" w:rsidTr="00AA5041">
        <w:trPr>
          <w:trHeight w:val="169"/>
          <w:jc w:val="right"/>
        </w:trPr>
        <w:tc>
          <w:tcPr>
            <w:tcW w:w="7099" w:type="dxa"/>
          </w:tcPr>
          <w:p w14:paraId="02F1C241"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OXALATO</w:t>
            </w:r>
          </w:p>
        </w:tc>
        <w:tc>
          <w:tcPr>
            <w:tcW w:w="1166" w:type="dxa"/>
          </w:tcPr>
          <w:p w14:paraId="0FB5E1A7" w14:textId="77777777" w:rsidR="00D10112" w:rsidRPr="00D2059D" w:rsidRDefault="00D10112" w:rsidP="00AA5041">
            <w:pPr>
              <w:pStyle w:val="TableParagraph"/>
              <w:ind w:left="65" w:right="35"/>
              <w:jc w:val="center"/>
              <w:rPr>
                <w:sz w:val="15"/>
                <w:lang w:val="pt-BR"/>
              </w:rPr>
            </w:pPr>
            <w:r w:rsidRPr="00D2059D">
              <w:rPr>
                <w:sz w:val="15"/>
                <w:lang w:val="pt-BR"/>
              </w:rPr>
              <w:t>02.02.05.010-6</w:t>
            </w:r>
          </w:p>
        </w:tc>
        <w:tc>
          <w:tcPr>
            <w:tcW w:w="1269" w:type="dxa"/>
          </w:tcPr>
          <w:p w14:paraId="4F9E7353" w14:textId="77777777" w:rsidR="00D10112" w:rsidRPr="00D2059D" w:rsidRDefault="00D10112" w:rsidP="00AA5041">
            <w:pPr>
              <w:pStyle w:val="TableParagraph"/>
              <w:ind w:left="499"/>
              <w:rPr>
                <w:sz w:val="15"/>
                <w:lang w:val="pt-BR"/>
              </w:rPr>
            </w:pPr>
            <w:r w:rsidRPr="00D2059D">
              <w:rPr>
                <w:sz w:val="15"/>
                <w:lang w:val="pt-BR"/>
              </w:rPr>
              <w:t>3,68</w:t>
            </w:r>
          </w:p>
        </w:tc>
      </w:tr>
      <w:tr w:rsidR="00D10112" w:rsidRPr="00D2059D" w14:paraId="59386EB2" w14:textId="77777777" w:rsidTr="00AA5041">
        <w:trPr>
          <w:trHeight w:val="169"/>
          <w:jc w:val="right"/>
        </w:trPr>
        <w:tc>
          <w:tcPr>
            <w:tcW w:w="7099" w:type="dxa"/>
          </w:tcPr>
          <w:p w14:paraId="003CC9CD"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PARATORMÔNIO</w:t>
            </w:r>
          </w:p>
        </w:tc>
        <w:tc>
          <w:tcPr>
            <w:tcW w:w="1166" w:type="dxa"/>
          </w:tcPr>
          <w:p w14:paraId="3716796B" w14:textId="77777777" w:rsidR="00D10112" w:rsidRPr="00D2059D" w:rsidRDefault="00D10112" w:rsidP="00AA5041">
            <w:pPr>
              <w:pStyle w:val="TableParagraph"/>
              <w:ind w:left="-73" w:right="63"/>
              <w:jc w:val="right"/>
              <w:rPr>
                <w:sz w:val="15"/>
                <w:lang w:val="pt-BR"/>
              </w:rPr>
            </w:pPr>
            <w:r w:rsidRPr="00D2059D">
              <w:rPr>
                <w:w w:val="95"/>
                <w:sz w:val="15"/>
                <w:lang w:val="pt-BR"/>
              </w:rPr>
              <w:t>02.02.06.027-6</w:t>
            </w:r>
          </w:p>
        </w:tc>
        <w:tc>
          <w:tcPr>
            <w:tcW w:w="1269" w:type="dxa"/>
          </w:tcPr>
          <w:p w14:paraId="743CBD55" w14:textId="77777777" w:rsidR="00D10112" w:rsidRPr="00D2059D" w:rsidRDefault="00D10112" w:rsidP="00AA5041">
            <w:pPr>
              <w:pStyle w:val="TableParagraph"/>
              <w:ind w:left="458"/>
              <w:rPr>
                <w:sz w:val="15"/>
                <w:lang w:val="pt-BR"/>
              </w:rPr>
            </w:pPr>
            <w:r w:rsidRPr="00D2059D">
              <w:rPr>
                <w:sz w:val="15"/>
                <w:lang w:val="pt-BR"/>
              </w:rPr>
              <w:t>43,13</w:t>
            </w:r>
          </w:p>
        </w:tc>
      </w:tr>
      <w:tr w:rsidR="00D10112" w:rsidRPr="00D2059D" w14:paraId="6E6B78AE" w14:textId="77777777" w:rsidTr="00AA5041">
        <w:trPr>
          <w:trHeight w:val="169"/>
          <w:jc w:val="right"/>
        </w:trPr>
        <w:tc>
          <w:tcPr>
            <w:tcW w:w="7099" w:type="dxa"/>
          </w:tcPr>
          <w:p w14:paraId="64FB9694"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POTÁSSIO</w:t>
            </w:r>
          </w:p>
        </w:tc>
        <w:tc>
          <w:tcPr>
            <w:tcW w:w="1166" w:type="dxa"/>
          </w:tcPr>
          <w:p w14:paraId="22CC8588" w14:textId="77777777" w:rsidR="00D10112" w:rsidRPr="00D2059D" w:rsidRDefault="00D10112" w:rsidP="00AA5041">
            <w:pPr>
              <w:pStyle w:val="TableParagraph"/>
              <w:ind w:left="-73" w:right="63"/>
              <w:jc w:val="right"/>
              <w:rPr>
                <w:sz w:val="15"/>
                <w:lang w:val="pt-BR"/>
              </w:rPr>
            </w:pPr>
            <w:r w:rsidRPr="00D2059D">
              <w:rPr>
                <w:w w:val="95"/>
                <w:sz w:val="15"/>
                <w:lang w:val="pt-BR"/>
              </w:rPr>
              <w:t>02.02.01.060-0</w:t>
            </w:r>
          </w:p>
        </w:tc>
        <w:tc>
          <w:tcPr>
            <w:tcW w:w="1269" w:type="dxa"/>
          </w:tcPr>
          <w:p w14:paraId="1B2B7D1D"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1F12AE1F" w14:textId="77777777" w:rsidTr="00AA5041">
        <w:trPr>
          <w:trHeight w:val="169"/>
          <w:jc w:val="right"/>
        </w:trPr>
        <w:tc>
          <w:tcPr>
            <w:tcW w:w="7099" w:type="dxa"/>
          </w:tcPr>
          <w:p w14:paraId="2C019F6D"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PROGESTERONA</w:t>
            </w:r>
          </w:p>
        </w:tc>
        <w:tc>
          <w:tcPr>
            <w:tcW w:w="1166" w:type="dxa"/>
          </w:tcPr>
          <w:p w14:paraId="554DE7F2" w14:textId="77777777" w:rsidR="00D10112" w:rsidRPr="00D2059D" w:rsidRDefault="00D10112" w:rsidP="00AA5041">
            <w:pPr>
              <w:pStyle w:val="TableParagraph"/>
              <w:ind w:left="-73" w:right="63"/>
              <w:jc w:val="right"/>
              <w:rPr>
                <w:sz w:val="15"/>
                <w:lang w:val="pt-BR"/>
              </w:rPr>
            </w:pPr>
            <w:r w:rsidRPr="00D2059D">
              <w:rPr>
                <w:w w:val="95"/>
                <w:sz w:val="15"/>
                <w:lang w:val="pt-BR"/>
              </w:rPr>
              <w:t>02.02.06.029-2</w:t>
            </w:r>
          </w:p>
        </w:tc>
        <w:tc>
          <w:tcPr>
            <w:tcW w:w="1269" w:type="dxa"/>
          </w:tcPr>
          <w:p w14:paraId="28C81677" w14:textId="77777777" w:rsidR="00D10112" w:rsidRPr="00D2059D" w:rsidRDefault="00D10112" w:rsidP="00AA5041">
            <w:pPr>
              <w:pStyle w:val="TableParagraph"/>
              <w:ind w:left="458"/>
              <w:rPr>
                <w:sz w:val="15"/>
                <w:lang w:val="pt-BR"/>
              </w:rPr>
            </w:pPr>
            <w:r w:rsidRPr="00D2059D">
              <w:rPr>
                <w:sz w:val="15"/>
                <w:lang w:val="pt-BR"/>
              </w:rPr>
              <w:t>10,22</w:t>
            </w:r>
          </w:p>
        </w:tc>
      </w:tr>
      <w:tr w:rsidR="00D10112" w:rsidRPr="00D2059D" w14:paraId="3A419F8F" w14:textId="77777777" w:rsidTr="00AA5041">
        <w:trPr>
          <w:trHeight w:val="169"/>
          <w:jc w:val="right"/>
        </w:trPr>
        <w:tc>
          <w:tcPr>
            <w:tcW w:w="7099" w:type="dxa"/>
          </w:tcPr>
          <w:p w14:paraId="2AAE9B67"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PROLACTINA</w:t>
            </w:r>
          </w:p>
        </w:tc>
        <w:tc>
          <w:tcPr>
            <w:tcW w:w="1166" w:type="dxa"/>
          </w:tcPr>
          <w:p w14:paraId="078C847B" w14:textId="77777777" w:rsidR="00D10112" w:rsidRPr="00D2059D" w:rsidRDefault="00D10112" w:rsidP="00AA5041">
            <w:pPr>
              <w:pStyle w:val="TableParagraph"/>
              <w:ind w:left="-73" w:right="63"/>
              <w:jc w:val="right"/>
              <w:rPr>
                <w:sz w:val="15"/>
                <w:lang w:val="pt-BR"/>
              </w:rPr>
            </w:pPr>
            <w:r w:rsidRPr="00D2059D">
              <w:rPr>
                <w:w w:val="95"/>
                <w:sz w:val="15"/>
                <w:lang w:val="pt-BR"/>
              </w:rPr>
              <w:t>02.02.06.030-6</w:t>
            </w:r>
          </w:p>
        </w:tc>
        <w:tc>
          <w:tcPr>
            <w:tcW w:w="1269" w:type="dxa"/>
          </w:tcPr>
          <w:p w14:paraId="34C30FCB" w14:textId="77777777" w:rsidR="00D10112" w:rsidRPr="00D2059D" w:rsidRDefault="00D10112" w:rsidP="00AA5041">
            <w:pPr>
              <w:pStyle w:val="TableParagraph"/>
              <w:ind w:left="458"/>
              <w:rPr>
                <w:sz w:val="15"/>
                <w:lang w:val="pt-BR"/>
              </w:rPr>
            </w:pPr>
            <w:r w:rsidRPr="00D2059D">
              <w:rPr>
                <w:sz w:val="15"/>
                <w:lang w:val="pt-BR"/>
              </w:rPr>
              <w:t>10,15</w:t>
            </w:r>
          </w:p>
        </w:tc>
      </w:tr>
      <w:tr w:rsidR="00D10112" w:rsidRPr="00D2059D" w14:paraId="692774EA" w14:textId="77777777" w:rsidTr="00AA5041">
        <w:trPr>
          <w:trHeight w:val="169"/>
          <w:jc w:val="right"/>
        </w:trPr>
        <w:tc>
          <w:tcPr>
            <w:tcW w:w="7099" w:type="dxa"/>
          </w:tcPr>
          <w:p w14:paraId="02930F5D"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PROTEÍNA C REATIVA</w:t>
            </w:r>
          </w:p>
        </w:tc>
        <w:tc>
          <w:tcPr>
            <w:tcW w:w="1166" w:type="dxa"/>
          </w:tcPr>
          <w:p w14:paraId="5EC1112A" w14:textId="77777777" w:rsidR="00D10112" w:rsidRPr="00D2059D" w:rsidRDefault="00D10112" w:rsidP="00AA5041">
            <w:pPr>
              <w:pStyle w:val="TableParagraph"/>
              <w:ind w:left="-73" w:right="63"/>
              <w:jc w:val="right"/>
              <w:rPr>
                <w:sz w:val="15"/>
                <w:lang w:val="pt-BR"/>
              </w:rPr>
            </w:pPr>
            <w:r w:rsidRPr="00D2059D">
              <w:rPr>
                <w:w w:val="95"/>
                <w:sz w:val="15"/>
                <w:lang w:val="pt-BR"/>
              </w:rPr>
              <w:t>02.02.03.020-2</w:t>
            </w:r>
          </w:p>
        </w:tc>
        <w:tc>
          <w:tcPr>
            <w:tcW w:w="1269" w:type="dxa"/>
          </w:tcPr>
          <w:p w14:paraId="2FBC62CF" w14:textId="77777777" w:rsidR="00D10112" w:rsidRPr="00D2059D" w:rsidRDefault="00D10112" w:rsidP="00AA5041">
            <w:pPr>
              <w:pStyle w:val="TableParagraph"/>
              <w:ind w:left="499"/>
              <w:rPr>
                <w:sz w:val="15"/>
                <w:lang w:val="pt-BR"/>
              </w:rPr>
            </w:pPr>
            <w:r w:rsidRPr="00D2059D">
              <w:rPr>
                <w:sz w:val="15"/>
                <w:lang w:val="pt-BR"/>
              </w:rPr>
              <w:t>2,83</w:t>
            </w:r>
          </w:p>
        </w:tc>
      </w:tr>
      <w:tr w:rsidR="00D10112" w:rsidRPr="00D2059D" w14:paraId="04F2E092" w14:textId="77777777" w:rsidTr="00AA5041">
        <w:trPr>
          <w:trHeight w:val="169"/>
          <w:jc w:val="right"/>
        </w:trPr>
        <w:tc>
          <w:tcPr>
            <w:tcW w:w="7099" w:type="dxa"/>
          </w:tcPr>
          <w:p w14:paraId="29BD2D6B"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PROTEÍNAS (URINA DE 24 HORAS)</w:t>
            </w:r>
          </w:p>
        </w:tc>
        <w:tc>
          <w:tcPr>
            <w:tcW w:w="1166" w:type="dxa"/>
          </w:tcPr>
          <w:p w14:paraId="598437BD" w14:textId="77777777" w:rsidR="00D10112" w:rsidRPr="00D2059D" w:rsidRDefault="00D10112" w:rsidP="00AA5041">
            <w:pPr>
              <w:pStyle w:val="TableParagraph"/>
              <w:ind w:left="-73" w:right="63"/>
              <w:jc w:val="right"/>
              <w:rPr>
                <w:sz w:val="15"/>
                <w:lang w:val="pt-BR"/>
              </w:rPr>
            </w:pPr>
            <w:r w:rsidRPr="00D2059D">
              <w:rPr>
                <w:w w:val="95"/>
                <w:sz w:val="15"/>
                <w:lang w:val="pt-BR"/>
              </w:rPr>
              <w:t>02.02.05.011-4</w:t>
            </w:r>
          </w:p>
        </w:tc>
        <w:tc>
          <w:tcPr>
            <w:tcW w:w="1269" w:type="dxa"/>
          </w:tcPr>
          <w:p w14:paraId="405B2DA5" w14:textId="77777777" w:rsidR="00D10112" w:rsidRPr="00D2059D" w:rsidRDefault="00D10112" w:rsidP="00AA5041">
            <w:pPr>
              <w:pStyle w:val="TableParagraph"/>
              <w:ind w:left="499"/>
              <w:rPr>
                <w:sz w:val="15"/>
                <w:lang w:val="pt-BR"/>
              </w:rPr>
            </w:pPr>
            <w:r w:rsidRPr="00D2059D">
              <w:rPr>
                <w:sz w:val="15"/>
                <w:lang w:val="pt-BR"/>
              </w:rPr>
              <w:t>2,04</w:t>
            </w:r>
          </w:p>
        </w:tc>
      </w:tr>
      <w:tr w:rsidR="00D10112" w:rsidRPr="00D2059D" w14:paraId="6C88B4A6" w14:textId="77777777" w:rsidTr="00AA5041">
        <w:trPr>
          <w:trHeight w:val="169"/>
          <w:jc w:val="right"/>
        </w:trPr>
        <w:tc>
          <w:tcPr>
            <w:tcW w:w="7099" w:type="dxa"/>
          </w:tcPr>
          <w:p w14:paraId="749DFB68"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PROTEÍNAS TOTAIS</w:t>
            </w:r>
          </w:p>
        </w:tc>
        <w:tc>
          <w:tcPr>
            <w:tcW w:w="1166" w:type="dxa"/>
          </w:tcPr>
          <w:p w14:paraId="6BC2B1BA" w14:textId="77777777" w:rsidR="00D10112" w:rsidRPr="00D2059D" w:rsidRDefault="00D10112" w:rsidP="00AA5041">
            <w:pPr>
              <w:pStyle w:val="TableParagraph"/>
              <w:ind w:left="-73" w:right="63"/>
              <w:jc w:val="right"/>
              <w:rPr>
                <w:sz w:val="15"/>
                <w:lang w:val="pt-BR"/>
              </w:rPr>
            </w:pPr>
            <w:r w:rsidRPr="00D2059D">
              <w:rPr>
                <w:w w:val="95"/>
                <w:sz w:val="15"/>
                <w:lang w:val="pt-BR"/>
              </w:rPr>
              <w:t>02.02.01.061-9</w:t>
            </w:r>
          </w:p>
        </w:tc>
        <w:tc>
          <w:tcPr>
            <w:tcW w:w="1269" w:type="dxa"/>
          </w:tcPr>
          <w:p w14:paraId="27290A9B" w14:textId="77777777" w:rsidR="00D10112" w:rsidRPr="00D2059D" w:rsidRDefault="00D10112" w:rsidP="00AA5041">
            <w:pPr>
              <w:pStyle w:val="TableParagraph"/>
              <w:ind w:left="499"/>
              <w:rPr>
                <w:sz w:val="15"/>
                <w:lang w:val="pt-BR"/>
              </w:rPr>
            </w:pPr>
            <w:r w:rsidRPr="00D2059D">
              <w:rPr>
                <w:sz w:val="15"/>
                <w:lang w:val="pt-BR"/>
              </w:rPr>
              <w:t>1,40</w:t>
            </w:r>
          </w:p>
        </w:tc>
      </w:tr>
      <w:tr w:rsidR="00D10112" w:rsidRPr="00D2059D" w14:paraId="7CF64E1F" w14:textId="77777777" w:rsidTr="00AA5041">
        <w:trPr>
          <w:trHeight w:val="169"/>
          <w:jc w:val="right"/>
        </w:trPr>
        <w:tc>
          <w:tcPr>
            <w:tcW w:w="7099" w:type="dxa"/>
          </w:tcPr>
          <w:p w14:paraId="53872410"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PROTEÍNAS TOTAIS E FRAÇÕES</w:t>
            </w:r>
          </w:p>
        </w:tc>
        <w:tc>
          <w:tcPr>
            <w:tcW w:w="1166" w:type="dxa"/>
          </w:tcPr>
          <w:p w14:paraId="027F590D" w14:textId="77777777" w:rsidR="00D10112" w:rsidRPr="00D2059D" w:rsidRDefault="00D10112" w:rsidP="00AA5041">
            <w:pPr>
              <w:pStyle w:val="TableParagraph"/>
              <w:ind w:left="-73" w:right="63"/>
              <w:jc w:val="right"/>
              <w:rPr>
                <w:sz w:val="15"/>
                <w:lang w:val="pt-BR"/>
              </w:rPr>
            </w:pPr>
            <w:r w:rsidRPr="00D2059D">
              <w:rPr>
                <w:w w:val="95"/>
                <w:sz w:val="15"/>
                <w:lang w:val="pt-BR"/>
              </w:rPr>
              <w:t>02.02.01.062-7</w:t>
            </w:r>
          </w:p>
        </w:tc>
        <w:tc>
          <w:tcPr>
            <w:tcW w:w="1269" w:type="dxa"/>
          </w:tcPr>
          <w:p w14:paraId="6A87F607"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689D86D0" w14:textId="77777777" w:rsidTr="00AA5041">
        <w:trPr>
          <w:trHeight w:val="169"/>
          <w:jc w:val="right"/>
        </w:trPr>
        <w:tc>
          <w:tcPr>
            <w:tcW w:w="7099" w:type="dxa"/>
          </w:tcPr>
          <w:p w14:paraId="101FFB78"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SÓDIO</w:t>
            </w:r>
          </w:p>
        </w:tc>
        <w:tc>
          <w:tcPr>
            <w:tcW w:w="1166" w:type="dxa"/>
          </w:tcPr>
          <w:p w14:paraId="35FED5FA" w14:textId="77777777" w:rsidR="00D10112" w:rsidRPr="00D2059D" w:rsidRDefault="00D10112" w:rsidP="00AA5041">
            <w:pPr>
              <w:pStyle w:val="TableParagraph"/>
              <w:ind w:left="-73" w:right="63"/>
              <w:jc w:val="right"/>
              <w:rPr>
                <w:sz w:val="15"/>
                <w:lang w:val="pt-BR"/>
              </w:rPr>
            </w:pPr>
            <w:r w:rsidRPr="00D2059D">
              <w:rPr>
                <w:w w:val="95"/>
                <w:sz w:val="15"/>
                <w:lang w:val="pt-BR"/>
              </w:rPr>
              <w:t>02.02.01.063-5</w:t>
            </w:r>
          </w:p>
        </w:tc>
        <w:tc>
          <w:tcPr>
            <w:tcW w:w="1269" w:type="dxa"/>
          </w:tcPr>
          <w:p w14:paraId="0C63B82E"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50C12744" w14:textId="77777777" w:rsidTr="00AA5041">
        <w:trPr>
          <w:trHeight w:val="169"/>
          <w:jc w:val="right"/>
        </w:trPr>
        <w:tc>
          <w:tcPr>
            <w:tcW w:w="7099" w:type="dxa"/>
          </w:tcPr>
          <w:p w14:paraId="7E49CC0D"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SOMATOMEDINA C (IGF1)</w:t>
            </w:r>
          </w:p>
        </w:tc>
        <w:tc>
          <w:tcPr>
            <w:tcW w:w="1166" w:type="dxa"/>
          </w:tcPr>
          <w:p w14:paraId="7025FD8A" w14:textId="77777777" w:rsidR="00D10112" w:rsidRPr="00D2059D" w:rsidRDefault="00D10112" w:rsidP="00AA5041">
            <w:pPr>
              <w:pStyle w:val="TableParagraph"/>
              <w:ind w:left="-73" w:right="63"/>
              <w:jc w:val="right"/>
              <w:rPr>
                <w:sz w:val="15"/>
                <w:lang w:val="pt-BR"/>
              </w:rPr>
            </w:pPr>
            <w:r w:rsidRPr="00D2059D">
              <w:rPr>
                <w:w w:val="95"/>
                <w:sz w:val="15"/>
                <w:lang w:val="pt-BR"/>
              </w:rPr>
              <w:t>02.02.06.032-2</w:t>
            </w:r>
          </w:p>
        </w:tc>
        <w:tc>
          <w:tcPr>
            <w:tcW w:w="1269" w:type="dxa"/>
          </w:tcPr>
          <w:p w14:paraId="7C7C89D8" w14:textId="77777777" w:rsidR="00D10112" w:rsidRPr="00D2059D" w:rsidRDefault="00D10112" w:rsidP="00AA5041">
            <w:pPr>
              <w:pStyle w:val="TableParagraph"/>
              <w:ind w:left="458"/>
              <w:rPr>
                <w:sz w:val="15"/>
                <w:lang w:val="pt-BR"/>
              </w:rPr>
            </w:pPr>
            <w:r w:rsidRPr="00D2059D">
              <w:rPr>
                <w:sz w:val="15"/>
                <w:lang w:val="pt-BR"/>
              </w:rPr>
              <w:t>15,35</w:t>
            </w:r>
          </w:p>
        </w:tc>
      </w:tr>
      <w:tr w:rsidR="00D10112" w:rsidRPr="00D2059D" w14:paraId="7051541B" w14:textId="77777777" w:rsidTr="00AA5041">
        <w:trPr>
          <w:trHeight w:val="169"/>
          <w:jc w:val="right"/>
        </w:trPr>
        <w:tc>
          <w:tcPr>
            <w:tcW w:w="7099" w:type="dxa"/>
          </w:tcPr>
          <w:p w14:paraId="1D0C4907"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SULFATO DE HIDROEPIANDROSTERONA (DHEAS)</w:t>
            </w:r>
          </w:p>
        </w:tc>
        <w:tc>
          <w:tcPr>
            <w:tcW w:w="1166" w:type="dxa"/>
          </w:tcPr>
          <w:p w14:paraId="7B5A458A" w14:textId="77777777" w:rsidR="00D10112" w:rsidRPr="00D2059D" w:rsidRDefault="00D10112" w:rsidP="00AA5041">
            <w:pPr>
              <w:pStyle w:val="TableParagraph"/>
              <w:ind w:left="-73" w:right="63"/>
              <w:jc w:val="right"/>
              <w:rPr>
                <w:sz w:val="15"/>
                <w:lang w:val="pt-BR"/>
              </w:rPr>
            </w:pPr>
            <w:r w:rsidRPr="00D2059D">
              <w:rPr>
                <w:w w:val="95"/>
                <w:sz w:val="15"/>
                <w:lang w:val="pt-BR"/>
              </w:rPr>
              <w:t>02.02.06.033-0</w:t>
            </w:r>
          </w:p>
        </w:tc>
        <w:tc>
          <w:tcPr>
            <w:tcW w:w="1269" w:type="dxa"/>
          </w:tcPr>
          <w:p w14:paraId="512AC195" w14:textId="77777777" w:rsidR="00D10112" w:rsidRPr="00D2059D" w:rsidRDefault="00D10112" w:rsidP="00AA5041">
            <w:pPr>
              <w:pStyle w:val="TableParagraph"/>
              <w:ind w:left="458"/>
              <w:rPr>
                <w:sz w:val="15"/>
                <w:lang w:val="pt-BR"/>
              </w:rPr>
            </w:pPr>
            <w:r w:rsidRPr="00D2059D">
              <w:rPr>
                <w:sz w:val="15"/>
                <w:lang w:val="pt-BR"/>
              </w:rPr>
              <w:t>13,11</w:t>
            </w:r>
          </w:p>
        </w:tc>
      </w:tr>
      <w:tr w:rsidR="00D10112" w:rsidRPr="00D2059D" w14:paraId="4B85CE0E" w14:textId="77777777" w:rsidTr="00AA5041">
        <w:trPr>
          <w:trHeight w:val="169"/>
          <w:jc w:val="right"/>
        </w:trPr>
        <w:tc>
          <w:tcPr>
            <w:tcW w:w="7099" w:type="dxa"/>
          </w:tcPr>
          <w:p w14:paraId="7B148DFC"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TESTOSTERONA</w:t>
            </w:r>
          </w:p>
        </w:tc>
        <w:tc>
          <w:tcPr>
            <w:tcW w:w="1166" w:type="dxa"/>
          </w:tcPr>
          <w:p w14:paraId="5E97F840" w14:textId="77777777" w:rsidR="00D10112" w:rsidRPr="00D2059D" w:rsidRDefault="00D10112" w:rsidP="00AA5041">
            <w:pPr>
              <w:pStyle w:val="TableParagraph"/>
              <w:ind w:left="-73" w:right="63"/>
              <w:jc w:val="right"/>
              <w:rPr>
                <w:sz w:val="15"/>
                <w:lang w:val="pt-BR"/>
              </w:rPr>
            </w:pPr>
            <w:r w:rsidRPr="00D2059D">
              <w:rPr>
                <w:w w:val="95"/>
                <w:sz w:val="15"/>
                <w:lang w:val="pt-BR"/>
              </w:rPr>
              <w:t>02.02.06.034-9</w:t>
            </w:r>
          </w:p>
        </w:tc>
        <w:tc>
          <w:tcPr>
            <w:tcW w:w="1269" w:type="dxa"/>
          </w:tcPr>
          <w:p w14:paraId="071BAB43" w14:textId="77777777" w:rsidR="00D10112" w:rsidRPr="00D2059D" w:rsidRDefault="00D10112" w:rsidP="00AA5041">
            <w:pPr>
              <w:pStyle w:val="TableParagraph"/>
              <w:ind w:left="458"/>
              <w:rPr>
                <w:sz w:val="15"/>
                <w:lang w:val="pt-BR"/>
              </w:rPr>
            </w:pPr>
            <w:r w:rsidRPr="00D2059D">
              <w:rPr>
                <w:sz w:val="15"/>
                <w:lang w:val="pt-BR"/>
              </w:rPr>
              <w:t>10,43</w:t>
            </w:r>
          </w:p>
        </w:tc>
      </w:tr>
      <w:tr w:rsidR="00D10112" w:rsidRPr="00D2059D" w14:paraId="254FF0B6" w14:textId="77777777" w:rsidTr="00AA5041">
        <w:trPr>
          <w:trHeight w:val="169"/>
          <w:jc w:val="right"/>
        </w:trPr>
        <w:tc>
          <w:tcPr>
            <w:tcW w:w="7099" w:type="dxa"/>
          </w:tcPr>
          <w:p w14:paraId="673EC913"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TESTOSTERONA LIVRE</w:t>
            </w:r>
          </w:p>
        </w:tc>
        <w:tc>
          <w:tcPr>
            <w:tcW w:w="1166" w:type="dxa"/>
          </w:tcPr>
          <w:p w14:paraId="6EB4BD82" w14:textId="77777777" w:rsidR="00D10112" w:rsidRPr="00D2059D" w:rsidRDefault="00D10112" w:rsidP="00AA5041">
            <w:pPr>
              <w:pStyle w:val="TableParagraph"/>
              <w:ind w:left="-73" w:right="63"/>
              <w:jc w:val="right"/>
              <w:rPr>
                <w:sz w:val="15"/>
                <w:lang w:val="pt-BR"/>
              </w:rPr>
            </w:pPr>
            <w:r w:rsidRPr="00D2059D">
              <w:rPr>
                <w:w w:val="95"/>
                <w:sz w:val="15"/>
                <w:lang w:val="pt-BR"/>
              </w:rPr>
              <w:t>02.02.06.035-7</w:t>
            </w:r>
          </w:p>
        </w:tc>
        <w:tc>
          <w:tcPr>
            <w:tcW w:w="1269" w:type="dxa"/>
          </w:tcPr>
          <w:p w14:paraId="26D71BBD" w14:textId="77777777" w:rsidR="00D10112" w:rsidRPr="00D2059D" w:rsidRDefault="00D10112" w:rsidP="00AA5041">
            <w:pPr>
              <w:pStyle w:val="TableParagraph"/>
              <w:ind w:left="458"/>
              <w:rPr>
                <w:sz w:val="15"/>
                <w:lang w:val="pt-BR"/>
              </w:rPr>
            </w:pPr>
            <w:r w:rsidRPr="00D2059D">
              <w:rPr>
                <w:sz w:val="15"/>
                <w:lang w:val="pt-BR"/>
              </w:rPr>
              <w:t>13,11</w:t>
            </w:r>
          </w:p>
        </w:tc>
      </w:tr>
      <w:tr w:rsidR="00D10112" w:rsidRPr="00D2059D" w14:paraId="3A57FD10" w14:textId="77777777" w:rsidTr="00AA5041">
        <w:trPr>
          <w:trHeight w:val="169"/>
          <w:jc w:val="right"/>
        </w:trPr>
        <w:tc>
          <w:tcPr>
            <w:tcW w:w="7099" w:type="dxa"/>
          </w:tcPr>
          <w:p w14:paraId="06D241CC"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TIROXINA (T4)</w:t>
            </w:r>
          </w:p>
        </w:tc>
        <w:tc>
          <w:tcPr>
            <w:tcW w:w="1166" w:type="dxa"/>
          </w:tcPr>
          <w:p w14:paraId="4B32F41E" w14:textId="77777777" w:rsidR="00D10112" w:rsidRPr="00D2059D" w:rsidRDefault="00D10112" w:rsidP="00AA5041">
            <w:pPr>
              <w:pStyle w:val="TableParagraph"/>
              <w:ind w:left="-73" w:right="63"/>
              <w:jc w:val="right"/>
              <w:rPr>
                <w:sz w:val="15"/>
                <w:lang w:val="pt-BR"/>
              </w:rPr>
            </w:pPr>
            <w:r w:rsidRPr="00D2059D">
              <w:rPr>
                <w:w w:val="95"/>
                <w:sz w:val="15"/>
                <w:lang w:val="pt-BR"/>
              </w:rPr>
              <w:t>02.02.06.037-3</w:t>
            </w:r>
          </w:p>
        </w:tc>
        <w:tc>
          <w:tcPr>
            <w:tcW w:w="1269" w:type="dxa"/>
          </w:tcPr>
          <w:p w14:paraId="7CCC07E6" w14:textId="77777777" w:rsidR="00D10112" w:rsidRPr="00D2059D" w:rsidRDefault="00D10112" w:rsidP="00AA5041">
            <w:pPr>
              <w:pStyle w:val="TableParagraph"/>
              <w:ind w:left="499"/>
              <w:rPr>
                <w:sz w:val="15"/>
                <w:lang w:val="pt-BR"/>
              </w:rPr>
            </w:pPr>
            <w:r w:rsidRPr="00D2059D">
              <w:rPr>
                <w:sz w:val="15"/>
                <w:lang w:val="pt-BR"/>
              </w:rPr>
              <w:t>8,76</w:t>
            </w:r>
          </w:p>
        </w:tc>
      </w:tr>
      <w:tr w:rsidR="00D10112" w:rsidRPr="00D2059D" w14:paraId="2016FD3E" w14:textId="77777777" w:rsidTr="00AA5041">
        <w:trPr>
          <w:trHeight w:val="169"/>
          <w:jc w:val="right"/>
        </w:trPr>
        <w:tc>
          <w:tcPr>
            <w:tcW w:w="7099" w:type="dxa"/>
          </w:tcPr>
          <w:p w14:paraId="5C94280D"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TIROXINA LIVRE (T4 LIVRE)</w:t>
            </w:r>
          </w:p>
        </w:tc>
        <w:tc>
          <w:tcPr>
            <w:tcW w:w="1166" w:type="dxa"/>
          </w:tcPr>
          <w:p w14:paraId="3AD16160" w14:textId="77777777" w:rsidR="00D10112" w:rsidRPr="00D2059D" w:rsidRDefault="00D10112" w:rsidP="00AA5041">
            <w:pPr>
              <w:pStyle w:val="TableParagraph"/>
              <w:ind w:left="-73" w:right="63"/>
              <w:jc w:val="right"/>
              <w:rPr>
                <w:sz w:val="15"/>
                <w:lang w:val="pt-BR"/>
              </w:rPr>
            </w:pPr>
            <w:r w:rsidRPr="00D2059D">
              <w:rPr>
                <w:w w:val="95"/>
                <w:sz w:val="15"/>
                <w:lang w:val="pt-BR"/>
              </w:rPr>
              <w:t>02.02.06.038-1</w:t>
            </w:r>
          </w:p>
        </w:tc>
        <w:tc>
          <w:tcPr>
            <w:tcW w:w="1269" w:type="dxa"/>
          </w:tcPr>
          <w:p w14:paraId="0D9173DF" w14:textId="77777777" w:rsidR="00D10112" w:rsidRPr="00D2059D" w:rsidRDefault="00D10112" w:rsidP="00AA5041">
            <w:pPr>
              <w:pStyle w:val="TableParagraph"/>
              <w:ind w:left="458"/>
              <w:rPr>
                <w:sz w:val="15"/>
                <w:lang w:val="pt-BR"/>
              </w:rPr>
            </w:pPr>
            <w:r w:rsidRPr="00D2059D">
              <w:rPr>
                <w:sz w:val="15"/>
                <w:lang w:val="pt-BR"/>
              </w:rPr>
              <w:t>11,60</w:t>
            </w:r>
          </w:p>
        </w:tc>
      </w:tr>
      <w:tr w:rsidR="00D10112" w:rsidRPr="00D2059D" w14:paraId="64A5A4B8" w14:textId="77777777" w:rsidTr="00AA5041">
        <w:trPr>
          <w:trHeight w:val="169"/>
          <w:jc w:val="right"/>
        </w:trPr>
        <w:tc>
          <w:tcPr>
            <w:tcW w:w="7099" w:type="dxa"/>
          </w:tcPr>
          <w:p w14:paraId="2CFDF516"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TRANSAMINASE GLUTÂMICO PIRÚVICA (TGP)</w:t>
            </w:r>
          </w:p>
        </w:tc>
        <w:tc>
          <w:tcPr>
            <w:tcW w:w="1166" w:type="dxa"/>
          </w:tcPr>
          <w:p w14:paraId="25B0245C" w14:textId="77777777" w:rsidR="00D10112" w:rsidRPr="00D2059D" w:rsidRDefault="00D10112" w:rsidP="00AA5041">
            <w:pPr>
              <w:pStyle w:val="TableParagraph"/>
              <w:ind w:left="-73" w:right="63"/>
              <w:jc w:val="right"/>
              <w:rPr>
                <w:sz w:val="15"/>
                <w:lang w:val="pt-BR"/>
              </w:rPr>
            </w:pPr>
            <w:r w:rsidRPr="00D2059D">
              <w:rPr>
                <w:w w:val="95"/>
                <w:sz w:val="15"/>
                <w:lang w:val="pt-BR"/>
              </w:rPr>
              <w:t>02.02.01.065-1</w:t>
            </w:r>
          </w:p>
        </w:tc>
        <w:tc>
          <w:tcPr>
            <w:tcW w:w="1269" w:type="dxa"/>
          </w:tcPr>
          <w:p w14:paraId="716FAF51" w14:textId="77777777" w:rsidR="00D10112" w:rsidRPr="00D2059D" w:rsidRDefault="00D10112" w:rsidP="00AA5041">
            <w:pPr>
              <w:pStyle w:val="TableParagraph"/>
              <w:ind w:left="499"/>
              <w:rPr>
                <w:sz w:val="15"/>
                <w:lang w:val="pt-BR"/>
              </w:rPr>
            </w:pPr>
            <w:r w:rsidRPr="00D2059D">
              <w:rPr>
                <w:sz w:val="15"/>
                <w:lang w:val="pt-BR"/>
              </w:rPr>
              <w:t>2,01</w:t>
            </w:r>
          </w:p>
        </w:tc>
      </w:tr>
      <w:tr w:rsidR="00D10112" w:rsidRPr="00D2059D" w14:paraId="04901DF4" w14:textId="77777777" w:rsidTr="00AA5041">
        <w:trPr>
          <w:trHeight w:val="169"/>
          <w:jc w:val="right"/>
        </w:trPr>
        <w:tc>
          <w:tcPr>
            <w:tcW w:w="7099" w:type="dxa"/>
          </w:tcPr>
          <w:p w14:paraId="41AD0F12"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TRANSAMINASE GLUTÂMICO-OXALACÉTICA (TGO)</w:t>
            </w:r>
          </w:p>
        </w:tc>
        <w:tc>
          <w:tcPr>
            <w:tcW w:w="1166" w:type="dxa"/>
          </w:tcPr>
          <w:p w14:paraId="2727F26B" w14:textId="77777777" w:rsidR="00D10112" w:rsidRPr="00D2059D" w:rsidRDefault="00D10112" w:rsidP="00AA5041">
            <w:pPr>
              <w:pStyle w:val="TableParagraph"/>
              <w:ind w:left="-73" w:right="63"/>
              <w:jc w:val="right"/>
              <w:rPr>
                <w:sz w:val="15"/>
                <w:lang w:val="pt-BR"/>
              </w:rPr>
            </w:pPr>
            <w:r w:rsidRPr="00D2059D">
              <w:rPr>
                <w:w w:val="95"/>
                <w:sz w:val="15"/>
                <w:lang w:val="pt-BR"/>
              </w:rPr>
              <w:t>02.02.01.064-3</w:t>
            </w:r>
          </w:p>
        </w:tc>
        <w:tc>
          <w:tcPr>
            <w:tcW w:w="1269" w:type="dxa"/>
          </w:tcPr>
          <w:p w14:paraId="428BB449" w14:textId="77777777" w:rsidR="00D10112" w:rsidRPr="00D2059D" w:rsidRDefault="00D10112" w:rsidP="00AA5041">
            <w:pPr>
              <w:pStyle w:val="TableParagraph"/>
              <w:ind w:left="499"/>
              <w:rPr>
                <w:sz w:val="15"/>
                <w:lang w:val="pt-BR"/>
              </w:rPr>
            </w:pPr>
            <w:r w:rsidRPr="00D2059D">
              <w:rPr>
                <w:sz w:val="15"/>
                <w:lang w:val="pt-BR"/>
              </w:rPr>
              <w:t>2,01</w:t>
            </w:r>
          </w:p>
        </w:tc>
      </w:tr>
      <w:tr w:rsidR="00D10112" w:rsidRPr="00D2059D" w14:paraId="4A98EDFF" w14:textId="77777777" w:rsidTr="00AA5041">
        <w:trPr>
          <w:trHeight w:val="169"/>
          <w:jc w:val="right"/>
        </w:trPr>
        <w:tc>
          <w:tcPr>
            <w:tcW w:w="7099" w:type="dxa"/>
          </w:tcPr>
          <w:p w14:paraId="27D9CD6B"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TRANSFERRINA</w:t>
            </w:r>
          </w:p>
        </w:tc>
        <w:tc>
          <w:tcPr>
            <w:tcW w:w="1166" w:type="dxa"/>
          </w:tcPr>
          <w:p w14:paraId="69AA490D" w14:textId="77777777" w:rsidR="00D10112" w:rsidRPr="00D2059D" w:rsidRDefault="00D10112" w:rsidP="00AA5041">
            <w:pPr>
              <w:pStyle w:val="TableParagraph"/>
              <w:ind w:left="-73" w:right="63"/>
              <w:jc w:val="right"/>
              <w:rPr>
                <w:sz w:val="15"/>
                <w:lang w:val="pt-BR"/>
              </w:rPr>
            </w:pPr>
            <w:r w:rsidRPr="00D2059D">
              <w:rPr>
                <w:w w:val="95"/>
                <w:sz w:val="15"/>
                <w:lang w:val="pt-BR"/>
              </w:rPr>
              <w:t>02.02.01.066-0</w:t>
            </w:r>
          </w:p>
        </w:tc>
        <w:tc>
          <w:tcPr>
            <w:tcW w:w="1269" w:type="dxa"/>
          </w:tcPr>
          <w:p w14:paraId="44C166FE" w14:textId="77777777" w:rsidR="00D10112" w:rsidRPr="00D2059D" w:rsidRDefault="00D10112" w:rsidP="00AA5041">
            <w:pPr>
              <w:pStyle w:val="TableParagraph"/>
              <w:ind w:left="499"/>
              <w:rPr>
                <w:sz w:val="15"/>
                <w:lang w:val="pt-BR"/>
              </w:rPr>
            </w:pPr>
            <w:r w:rsidRPr="00D2059D">
              <w:rPr>
                <w:sz w:val="15"/>
                <w:lang w:val="pt-BR"/>
              </w:rPr>
              <w:t>4,12</w:t>
            </w:r>
          </w:p>
        </w:tc>
      </w:tr>
      <w:tr w:rsidR="00D10112" w:rsidRPr="00D2059D" w14:paraId="5E58F68F" w14:textId="77777777" w:rsidTr="00AA5041">
        <w:trPr>
          <w:trHeight w:val="169"/>
          <w:jc w:val="right"/>
        </w:trPr>
        <w:tc>
          <w:tcPr>
            <w:tcW w:w="7099" w:type="dxa"/>
          </w:tcPr>
          <w:p w14:paraId="67EF33AA"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TRIGLICERÍDEOS</w:t>
            </w:r>
          </w:p>
        </w:tc>
        <w:tc>
          <w:tcPr>
            <w:tcW w:w="1166" w:type="dxa"/>
          </w:tcPr>
          <w:p w14:paraId="5E9DED67" w14:textId="77777777" w:rsidR="00D10112" w:rsidRPr="00D2059D" w:rsidRDefault="00D10112" w:rsidP="00AA5041">
            <w:pPr>
              <w:pStyle w:val="TableParagraph"/>
              <w:ind w:left="-73" w:right="63"/>
              <w:jc w:val="right"/>
              <w:rPr>
                <w:sz w:val="15"/>
                <w:lang w:val="pt-BR"/>
              </w:rPr>
            </w:pPr>
            <w:r w:rsidRPr="00D2059D">
              <w:rPr>
                <w:w w:val="95"/>
                <w:sz w:val="15"/>
                <w:lang w:val="pt-BR"/>
              </w:rPr>
              <w:t>02.02.01.067-8</w:t>
            </w:r>
          </w:p>
        </w:tc>
        <w:tc>
          <w:tcPr>
            <w:tcW w:w="1269" w:type="dxa"/>
          </w:tcPr>
          <w:p w14:paraId="6BA970CA" w14:textId="77777777" w:rsidR="00D10112" w:rsidRPr="00D2059D" w:rsidRDefault="00D10112" w:rsidP="00AA5041">
            <w:pPr>
              <w:pStyle w:val="TableParagraph"/>
              <w:ind w:left="499"/>
              <w:rPr>
                <w:sz w:val="15"/>
                <w:lang w:val="pt-BR"/>
              </w:rPr>
            </w:pPr>
            <w:r w:rsidRPr="00D2059D">
              <w:rPr>
                <w:sz w:val="15"/>
                <w:lang w:val="pt-BR"/>
              </w:rPr>
              <w:t>3,51</w:t>
            </w:r>
          </w:p>
        </w:tc>
      </w:tr>
      <w:tr w:rsidR="00D10112" w:rsidRPr="00D2059D" w14:paraId="55AF17F4" w14:textId="77777777" w:rsidTr="00AA5041">
        <w:trPr>
          <w:trHeight w:val="169"/>
          <w:jc w:val="right"/>
        </w:trPr>
        <w:tc>
          <w:tcPr>
            <w:tcW w:w="7099" w:type="dxa"/>
          </w:tcPr>
          <w:p w14:paraId="15F7AB7C"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TRIIODOTIRONINA (T3)</w:t>
            </w:r>
          </w:p>
        </w:tc>
        <w:tc>
          <w:tcPr>
            <w:tcW w:w="1166" w:type="dxa"/>
          </w:tcPr>
          <w:p w14:paraId="597A7E3A" w14:textId="77777777" w:rsidR="00D10112" w:rsidRPr="00D2059D" w:rsidRDefault="00D10112" w:rsidP="00AA5041">
            <w:pPr>
              <w:pStyle w:val="TableParagraph"/>
              <w:ind w:left="-73" w:right="63"/>
              <w:jc w:val="right"/>
              <w:rPr>
                <w:sz w:val="15"/>
                <w:lang w:val="pt-BR"/>
              </w:rPr>
            </w:pPr>
            <w:r w:rsidRPr="00D2059D">
              <w:rPr>
                <w:w w:val="95"/>
                <w:sz w:val="15"/>
                <w:lang w:val="pt-BR"/>
              </w:rPr>
              <w:t>02.02.06.039-0</w:t>
            </w:r>
          </w:p>
        </w:tc>
        <w:tc>
          <w:tcPr>
            <w:tcW w:w="1269" w:type="dxa"/>
          </w:tcPr>
          <w:p w14:paraId="4B494A2A" w14:textId="77777777" w:rsidR="00D10112" w:rsidRPr="00D2059D" w:rsidRDefault="00D10112" w:rsidP="00AA5041">
            <w:pPr>
              <w:pStyle w:val="TableParagraph"/>
              <w:ind w:left="499"/>
              <w:rPr>
                <w:sz w:val="15"/>
                <w:lang w:val="pt-BR"/>
              </w:rPr>
            </w:pPr>
            <w:r w:rsidRPr="00D2059D">
              <w:rPr>
                <w:sz w:val="15"/>
                <w:lang w:val="pt-BR"/>
              </w:rPr>
              <w:t>8,71</w:t>
            </w:r>
          </w:p>
        </w:tc>
      </w:tr>
      <w:tr w:rsidR="00D10112" w:rsidRPr="00D2059D" w14:paraId="1B117322" w14:textId="77777777" w:rsidTr="00AA5041">
        <w:trPr>
          <w:trHeight w:val="169"/>
          <w:jc w:val="right"/>
        </w:trPr>
        <w:tc>
          <w:tcPr>
            <w:tcW w:w="7099" w:type="dxa"/>
          </w:tcPr>
          <w:p w14:paraId="3936DEA8"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UREIA</w:t>
            </w:r>
          </w:p>
        </w:tc>
        <w:tc>
          <w:tcPr>
            <w:tcW w:w="1166" w:type="dxa"/>
          </w:tcPr>
          <w:p w14:paraId="0908A5E8" w14:textId="77777777" w:rsidR="00D10112" w:rsidRPr="00D2059D" w:rsidRDefault="00D10112" w:rsidP="00AA5041">
            <w:pPr>
              <w:pStyle w:val="TableParagraph"/>
              <w:ind w:left="-73" w:right="63"/>
              <w:jc w:val="right"/>
              <w:rPr>
                <w:sz w:val="15"/>
                <w:lang w:val="pt-BR"/>
              </w:rPr>
            </w:pPr>
            <w:r w:rsidRPr="00D2059D">
              <w:rPr>
                <w:w w:val="95"/>
                <w:sz w:val="15"/>
                <w:lang w:val="pt-BR"/>
              </w:rPr>
              <w:t>02.02.01.069-4</w:t>
            </w:r>
          </w:p>
        </w:tc>
        <w:tc>
          <w:tcPr>
            <w:tcW w:w="1269" w:type="dxa"/>
          </w:tcPr>
          <w:p w14:paraId="2BD164B6" w14:textId="77777777" w:rsidR="00D10112" w:rsidRPr="00D2059D" w:rsidRDefault="00D10112" w:rsidP="00AA5041">
            <w:pPr>
              <w:pStyle w:val="TableParagraph"/>
              <w:ind w:left="499"/>
              <w:rPr>
                <w:sz w:val="15"/>
                <w:lang w:val="pt-BR"/>
              </w:rPr>
            </w:pPr>
            <w:r w:rsidRPr="00D2059D">
              <w:rPr>
                <w:sz w:val="15"/>
                <w:lang w:val="pt-BR"/>
              </w:rPr>
              <w:t>1,85</w:t>
            </w:r>
          </w:p>
        </w:tc>
      </w:tr>
      <w:tr w:rsidR="00D10112" w:rsidRPr="00D2059D" w14:paraId="67724BA8" w14:textId="77777777" w:rsidTr="00AA5041">
        <w:trPr>
          <w:trHeight w:val="169"/>
          <w:jc w:val="right"/>
        </w:trPr>
        <w:tc>
          <w:tcPr>
            <w:tcW w:w="7099" w:type="dxa"/>
          </w:tcPr>
          <w:p w14:paraId="077AB11A"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DE VITAMINA B12</w:t>
            </w:r>
          </w:p>
        </w:tc>
        <w:tc>
          <w:tcPr>
            <w:tcW w:w="1166" w:type="dxa"/>
          </w:tcPr>
          <w:p w14:paraId="08E8EC72" w14:textId="77777777" w:rsidR="00D10112" w:rsidRPr="00D2059D" w:rsidRDefault="00D10112" w:rsidP="00AA5041">
            <w:pPr>
              <w:pStyle w:val="TableParagraph"/>
              <w:ind w:left="-73" w:right="63"/>
              <w:jc w:val="right"/>
              <w:rPr>
                <w:sz w:val="15"/>
                <w:lang w:val="pt-BR"/>
              </w:rPr>
            </w:pPr>
            <w:r w:rsidRPr="00D2059D">
              <w:rPr>
                <w:w w:val="95"/>
                <w:sz w:val="15"/>
                <w:lang w:val="pt-BR"/>
              </w:rPr>
              <w:t>02.02.01.070-8</w:t>
            </w:r>
          </w:p>
        </w:tc>
        <w:tc>
          <w:tcPr>
            <w:tcW w:w="1269" w:type="dxa"/>
          </w:tcPr>
          <w:p w14:paraId="6AC37527" w14:textId="77777777" w:rsidR="00D10112" w:rsidRPr="00D2059D" w:rsidRDefault="00D10112" w:rsidP="00AA5041">
            <w:pPr>
              <w:pStyle w:val="TableParagraph"/>
              <w:ind w:left="458"/>
              <w:rPr>
                <w:sz w:val="15"/>
                <w:lang w:val="pt-BR"/>
              </w:rPr>
            </w:pPr>
            <w:r w:rsidRPr="00D2059D">
              <w:rPr>
                <w:sz w:val="15"/>
                <w:lang w:val="pt-BR"/>
              </w:rPr>
              <w:t>15,24</w:t>
            </w:r>
          </w:p>
        </w:tc>
      </w:tr>
      <w:tr w:rsidR="00D10112" w:rsidRPr="00D2059D" w14:paraId="1D0A89BC" w14:textId="77777777" w:rsidTr="00AA5041">
        <w:trPr>
          <w:trHeight w:val="169"/>
          <w:jc w:val="right"/>
        </w:trPr>
        <w:tc>
          <w:tcPr>
            <w:tcW w:w="7099" w:type="dxa"/>
          </w:tcPr>
          <w:p w14:paraId="26CD5ADA" w14:textId="77777777" w:rsidR="00D10112" w:rsidRPr="00D2059D" w:rsidRDefault="00D10112" w:rsidP="00AA5041">
            <w:pPr>
              <w:pStyle w:val="TableParagraph"/>
              <w:spacing w:before="14" w:line="135" w:lineRule="exact"/>
              <w:rPr>
                <w:sz w:val="13"/>
                <w:lang w:val="pt-BR"/>
              </w:rPr>
            </w:pPr>
            <w:r w:rsidRPr="00D2059D">
              <w:rPr>
                <w:w w:val="105"/>
                <w:sz w:val="13"/>
                <w:lang w:val="pt-BR"/>
              </w:rPr>
              <w:lastRenderedPageBreak/>
              <w:t>DOSAGEM DE ZINCO</w:t>
            </w:r>
          </w:p>
        </w:tc>
        <w:tc>
          <w:tcPr>
            <w:tcW w:w="1166" w:type="dxa"/>
          </w:tcPr>
          <w:p w14:paraId="2F232979" w14:textId="77777777" w:rsidR="00D10112" w:rsidRPr="00D2059D" w:rsidRDefault="00D10112" w:rsidP="00AA5041">
            <w:pPr>
              <w:pStyle w:val="TableParagraph"/>
              <w:ind w:left="-73" w:right="63"/>
              <w:jc w:val="right"/>
              <w:rPr>
                <w:sz w:val="15"/>
                <w:lang w:val="pt-BR"/>
              </w:rPr>
            </w:pPr>
            <w:r w:rsidRPr="00D2059D">
              <w:rPr>
                <w:w w:val="95"/>
                <w:sz w:val="15"/>
                <w:lang w:val="pt-BR"/>
              </w:rPr>
              <w:t>02.02.07.035-2</w:t>
            </w:r>
          </w:p>
        </w:tc>
        <w:tc>
          <w:tcPr>
            <w:tcW w:w="1269" w:type="dxa"/>
          </w:tcPr>
          <w:p w14:paraId="72FADD59" w14:textId="77777777" w:rsidR="00D10112" w:rsidRPr="00D2059D" w:rsidRDefault="00D10112" w:rsidP="00AA5041">
            <w:pPr>
              <w:pStyle w:val="TableParagraph"/>
              <w:ind w:left="458"/>
              <w:rPr>
                <w:sz w:val="15"/>
                <w:lang w:val="pt-BR"/>
              </w:rPr>
            </w:pPr>
            <w:r w:rsidRPr="00D2059D">
              <w:rPr>
                <w:sz w:val="15"/>
                <w:lang w:val="pt-BR"/>
              </w:rPr>
              <w:t>15,65</w:t>
            </w:r>
          </w:p>
        </w:tc>
      </w:tr>
      <w:tr w:rsidR="00D10112" w:rsidRPr="00D2059D" w14:paraId="20FBDC2C" w14:textId="77777777" w:rsidTr="00AA5041">
        <w:trPr>
          <w:trHeight w:val="169"/>
          <w:jc w:val="right"/>
        </w:trPr>
        <w:tc>
          <w:tcPr>
            <w:tcW w:w="7099" w:type="dxa"/>
          </w:tcPr>
          <w:p w14:paraId="3852A213" w14:textId="77777777" w:rsidR="00D10112" w:rsidRPr="00D2059D" w:rsidRDefault="00D10112" w:rsidP="00AA5041">
            <w:pPr>
              <w:pStyle w:val="TableParagraph"/>
              <w:spacing w:before="14" w:line="135" w:lineRule="exact"/>
              <w:rPr>
                <w:sz w:val="13"/>
                <w:lang w:val="pt-BR"/>
              </w:rPr>
            </w:pPr>
            <w:r w:rsidRPr="00D2059D">
              <w:rPr>
                <w:w w:val="105"/>
                <w:sz w:val="13"/>
                <w:lang w:val="pt-BR"/>
              </w:rPr>
              <w:t>DOSAGEM GAMA-GLUTAMIL-TRANSFERASE (GAMA GT)</w:t>
            </w:r>
          </w:p>
        </w:tc>
        <w:tc>
          <w:tcPr>
            <w:tcW w:w="1166" w:type="dxa"/>
          </w:tcPr>
          <w:p w14:paraId="55209642" w14:textId="77777777" w:rsidR="00D10112" w:rsidRPr="00D2059D" w:rsidRDefault="00D10112" w:rsidP="00AA5041">
            <w:pPr>
              <w:pStyle w:val="TableParagraph"/>
              <w:ind w:left="-73" w:right="63"/>
              <w:jc w:val="right"/>
              <w:rPr>
                <w:sz w:val="15"/>
                <w:lang w:val="pt-BR"/>
              </w:rPr>
            </w:pPr>
            <w:r w:rsidRPr="00D2059D">
              <w:rPr>
                <w:w w:val="95"/>
                <w:sz w:val="15"/>
                <w:lang w:val="pt-BR"/>
              </w:rPr>
              <w:t>02.02.01.046-5</w:t>
            </w:r>
          </w:p>
        </w:tc>
        <w:tc>
          <w:tcPr>
            <w:tcW w:w="1269" w:type="dxa"/>
          </w:tcPr>
          <w:p w14:paraId="5E313645" w14:textId="77777777" w:rsidR="00D10112" w:rsidRPr="00D2059D" w:rsidRDefault="00D10112" w:rsidP="00AA5041">
            <w:pPr>
              <w:pStyle w:val="TableParagraph"/>
              <w:ind w:left="499"/>
              <w:rPr>
                <w:sz w:val="15"/>
                <w:lang w:val="pt-BR"/>
              </w:rPr>
            </w:pPr>
            <w:r w:rsidRPr="00D2059D">
              <w:rPr>
                <w:sz w:val="15"/>
                <w:lang w:val="pt-BR"/>
              </w:rPr>
              <w:t>3,51</w:t>
            </w:r>
          </w:p>
        </w:tc>
      </w:tr>
      <w:tr w:rsidR="00D10112" w:rsidRPr="00D2059D" w14:paraId="04623A29" w14:textId="77777777" w:rsidTr="00AA5041">
        <w:trPr>
          <w:trHeight w:val="169"/>
          <w:jc w:val="right"/>
        </w:trPr>
        <w:tc>
          <w:tcPr>
            <w:tcW w:w="7099" w:type="dxa"/>
          </w:tcPr>
          <w:p w14:paraId="793A350F" w14:textId="77777777" w:rsidR="00D10112" w:rsidRPr="00D2059D" w:rsidRDefault="00D10112" w:rsidP="00AA5041">
            <w:pPr>
              <w:pStyle w:val="TableParagraph"/>
              <w:spacing w:before="14" w:line="135" w:lineRule="exact"/>
              <w:rPr>
                <w:sz w:val="13"/>
                <w:lang w:val="pt-BR"/>
              </w:rPr>
            </w:pPr>
            <w:r w:rsidRPr="00D2059D">
              <w:rPr>
                <w:w w:val="105"/>
                <w:sz w:val="13"/>
                <w:lang w:val="pt-BR"/>
              </w:rPr>
              <w:t>ELETROFORESE DE PROTEÍNAS</w:t>
            </w:r>
          </w:p>
        </w:tc>
        <w:tc>
          <w:tcPr>
            <w:tcW w:w="1166" w:type="dxa"/>
          </w:tcPr>
          <w:p w14:paraId="49127FAD" w14:textId="77777777" w:rsidR="00D10112" w:rsidRPr="00D2059D" w:rsidRDefault="00D10112" w:rsidP="00AA5041">
            <w:pPr>
              <w:pStyle w:val="TableParagraph"/>
              <w:ind w:left="-73" w:right="63"/>
              <w:jc w:val="right"/>
              <w:rPr>
                <w:sz w:val="15"/>
                <w:lang w:val="pt-BR"/>
              </w:rPr>
            </w:pPr>
            <w:r w:rsidRPr="00D2059D">
              <w:rPr>
                <w:w w:val="95"/>
                <w:sz w:val="15"/>
                <w:lang w:val="pt-BR"/>
              </w:rPr>
              <w:t>02.02.01.072-4</w:t>
            </w:r>
          </w:p>
        </w:tc>
        <w:tc>
          <w:tcPr>
            <w:tcW w:w="1269" w:type="dxa"/>
          </w:tcPr>
          <w:p w14:paraId="65B8FA2B" w14:textId="77777777" w:rsidR="00D10112" w:rsidRPr="00D2059D" w:rsidRDefault="00D10112" w:rsidP="00AA5041">
            <w:pPr>
              <w:pStyle w:val="TableParagraph"/>
              <w:ind w:left="499"/>
              <w:rPr>
                <w:sz w:val="15"/>
                <w:lang w:val="pt-BR"/>
              </w:rPr>
            </w:pPr>
            <w:r w:rsidRPr="00D2059D">
              <w:rPr>
                <w:sz w:val="15"/>
                <w:lang w:val="pt-BR"/>
              </w:rPr>
              <w:t>4,42</w:t>
            </w:r>
          </w:p>
        </w:tc>
      </w:tr>
      <w:tr w:rsidR="00D10112" w:rsidRPr="00D2059D" w14:paraId="12AB0C70" w14:textId="77777777" w:rsidTr="00AA5041">
        <w:trPr>
          <w:trHeight w:val="169"/>
          <w:jc w:val="right"/>
        </w:trPr>
        <w:tc>
          <w:tcPr>
            <w:tcW w:w="7099" w:type="dxa"/>
          </w:tcPr>
          <w:p w14:paraId="475DF802" w14:textId="77777777" w:rsidR="00D10112" w:rsidRPr="00D2059D" w:rsidRDefault="00D10112" w:rsidP="00AA5041">
            <w:pPr>
              <w:pStyle w:val="TableParagraph"/>
              <w:spacing w:before="14" w:line="135" w:lineRule="exact"/>
              <w:rPr>
                <w:sz w:val="13"/>
                <w:lang w:val="pt-BR"/>
              </w:rPr>
            </w:pPr>
            <w:r w:rsidRPr="00D2059D">
              <w:rPr>
                <w:w w:val="105"/>
                <w:sz w:val="13"/>
                <w:lang w:val="pt-BR"/>
              </w:rPr>
              <w:t>ERITROGRAMA (ERITRÓCITOS, HEMOGLOBINA, HEMATÓCRITO)</w:t>
            </w:r>
          </w:p>
        </w:tc>
        <w:tc>
          <w:tcPr>
            <w:tcW w:w="1166" w:type="dxa"/>
          </w:tcPr>
          <w:p w14:paraId="7B0038A5" w14:textId="77777777" w:rsidR="00D10112" w:rsidRPr="00D2059D" w:rsidRDefault="00D10112" w:rsidP="00AA5041">
            <w:pPr>
              <w:pStyle w:val="TableParagraph"/>
              <w:ind w:left="-73" w:right="63"/>
              <w:jc w:val="right"/>
              <w:rPr>
                <w:sz w:val="15"/>
                <w:lang w:val="pt-BR"/>
              </w:rPr>
            </w:pPr>
            <w:r w:rsidRPr="00D2059D">
              <w:rPr>
                <w:w w:val="95"/>
                <w:sz w:val="15"/>
                <w:lang w:val="pt-BR"/>
              </w:rPr>
              <w:t>02.02.02.036-3</w:t>
            </w:r>
          </w:p>
        </w:tc>
        <w:tc>
          <w:tcPr>
            <w:tcW w:w="1269" w:type="dxa"/>
          </w:tcPr>
          <w:p w14:paraId="5289FC90"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7A3D7F92" w14:textId="77777777" w:rsidTr="00AA5041">
        <w:trPr>
          <w:trHeight w:val="169"/>
          <w:jc w:val="right"/>
        </w:trPr>
        <w:tc>
          <w:tcPr>
            <w:tcW w:w="7099" w:type="dxa"/>
          </w:tcPr>
          <w:p w14:paraId="4708DC49" w14:textId="77777777" w:rsidR="00D10112" w:rsidRPr="00D2059D" w:rsidRDefault="00D10112" w:rsidP="00AA5041">
            <w:pPr>
              <w:pStyle w:val="TableParagraph"/>
              <w:spacing w:before="14" w:line="135" w:lineRule="exact"/>
              <w:rPr>
                <w:sz w:val="13"/>
                <w:lang w:val="pt-BR"/>
              </w:rPr>
            </w:pPr>
            <w:r w:rsidRPr="00D2059D">
              <w:rPr>
                <w:w w:val="105"/>
                <w:sz w:val="13"/>
                <w:lang w:val="pt-BR"/>
              </w:rPr>
              <w:t>GASOMETRIA (PH, PCO² PO² BICARBONATO AS2) - EXCETO BASE</w:t>
            </w:r>
          </w:p>
        </w:tc>
        <w:tc>
          <w:tcPr>
            <w:tcW w:w="1166" w:type="dxa"/>
          </w:tcPr>
          <w:p w14:paraId="39F7ADD1" w14:textId="77777777" w:rsidR="00D10112" w:rsidRPr="00D2059D" w:rsidRDefault="00D10112" w:rsidP="00AA5041">
            <w:pPr>
              <w:pStyle w:val="TableParagraph"/>
              <w:ind w:left="-73" w:right="63"/>
              <w:jc w:val="right"/>
              <w:rPr>
                <w:sz w:val="15"/>
                <w:lang w:val="pt-BR"/>
              </w:rPr>
            </w:pPr>
            <w:r w:rsidRPr="00D2059D">
              <w:rPr>
                <w:w w:val="95"/>
                <w:sz w:val="15"/>
                <w:lang w:val="pt-BR"/>
              </w:rPr>
              <w:t>02.02.01.073-2</w:t>
            </w:r>
          </w:p>
        </w:tc>
        <w:tc>
          <w:tcPr>
            <w:tcW w:w="1269" w:type="dxa"/>
          </w:tcPr>
          <w:p w14:paraId="6DD407D6" w14:textId="77777777" w:rsidR="00D10112" w:rsidRPr="00D2059D" w:rsidRDefault="00D10112" w:rsidP="00AA5041">
            <w:pPr>
              <w:pStyle w:val="TableParagraph"/>
              <w:ind w:left="458"/>
              <w:rPr>
                <w:sz w:val="15"/>
                <w:lang w:val="pt-BR"/>
              </w:rPr>
            </w:pPr>
            <w:r w:rsidRPr="00D2059D">
              <w:rPr>
                <w:sz w:val="15"/>
                <w:lang w:val="pt-BR"/>
              </w:rPr>
              <w:t>15,65</w:t>
            </w:r>
          </w:p>
        </w:tc>
      </w:tr>
      <w:tr w:rsidR="00D10112" w:rsidRPr="00D2059D" w14:paraId="494FBFB7" w14:textId="77777777" w:rsidTr="00AA5041">
        <w:trPr>
          <w:trHeight w:val="169"/>
          <w:jc w:val="right"/>
        </w:trPr>
        <w:tc>
          <w:tcPr>
            <w:tcW w:w="7099" w:type="dxa"/>
          </w:tcPr>
          <w:p w14:paraId="2453F45C" w14:textId="77777777" w:rsidR="00D10112" w:rsidRPr="00D2059D" w:rsidRDefault="00D10112" w:rsidP="00AA5041">
            <w:pPr>
              <w:pStyle w:val="TableParagraph"/>
              <w:spacing w:before="14" w:line="135" w:lineRule="exact"/>
              <w:rPr>
                <w:sz w:val="13"/>
                <w:lang w:val="pt-BR"/>
              </w:rPr>
            </w:pPr>
            <w:r w:rsidRPr="00D2059D">
              <w:rPr>
                <w:w w:val="105"/>
                <w:sz w:val="13"/>
                <w:lang w:val="pt-BR"/>
              </w:rPr>
              <w:t>HEMOGRAMA COMPLETO</w:t>
            </w:r>
          </w:p>
        </w:tc>
        <w:tc>
          <w:tcPr>
            <w:tcW w:w="1166" w:type="dxa"/>
          </w:tcPr>
          <w:p w14:paraId="43D22BB0" w14:textId="77777777" w:rsidR="00D10112" w:rsidRPr="00D2059D" w:rsidRDefault="00D10112" w:rsidP="00AA5041">
            <w:pPr>
              <w:pStyle w:val="TableParagraph"/>
              <w:ind w:left="-73" w:right="63"/>
              <w:jc w:val="right"/>
              <w:rPr>
                <w:sz w:val="15"/>
                <w:lang w:val="pt-BR"/>
              </w:rPr>
            </w:pPr>
            <w:r w:rsidRPr="00D2059D">
              <w:rPr>
                <w:w w:val="95"/>
                <w:sz w:val="15"/>
                <w:lang w:val="pt-BR"/>
              </w:rPr>
              <w:t>02.02.02.038-0</w:t>
            </w:r>
          </w:p>
        </w:tc>
        <w:tc>
          <w:tcPr>
            <w:tcW w:w="1269" w:type="dxa"/>
          </w:tcPr>
          <w:p w14:paraId="70E2D69A" w14:textId="77777777" w:rsidR="00D10112" w:rsidRPr="00D2059D" w:rsidRDefault="00D10112" w:rsidP="00AA5041">
            <w:pPr>
              <w:pStyle w:val="TableParagraph"/>
              <w:ind w:left="499"/>
              <w:rPr>
                <w:sz w:val="15"/>
                <w:lang w:val="pt-BR"/>
              </w:rPr>
            </w:pPr>
            <w:r w:rsidRPr="00D2059D">
              <w:rPr>
                <w:sz w:val="15"/>
                <w:lang w:val="pt-BR"/>
              </w:rPr>
              <w:t>4,11</w:t>
            </w:r>
          </w:p>
        </w:tc>
      </w:tr>
      <w:tr w:rsidR="00D10112" w:rsidRPr="00D2059D" w14:paraId="24898527" w14:textId="77777777" w:rsidTr="00AA5041">
        <w:trPr>
          <w:trHeight w:val="169"/>
          <w:jc w:val="right"/>
        </w:trPr>
        <w:tc>
          <w:tcPr>
            <w:tcW w:w="7099" w:type="dxa"/>
          </w:tcPr>
          <w:p w14:paraId="137AAD5E" w14:textId="77777777" w:rsidR="00D10112" w:rsidRPr="00D2059D" w:rsidRDefault="00D10112" w:rsidP="00AA5041">
            <w:pPr>
              <w:pStyle w:val="TableParagraph"/>
              <w:spacing w:before="14" w:line="135" w:lineRule="exact"/>
              <w:rPr>
                <w:sz w:val="13"/>
                <w:lang w:val="pt-BR"/>
              </w:rPr>
            </w:pPr>
            <w:r w:rsidRPr="00D2059D">
              <w:rPr>
                <w:w w:val="105"/>
                <w:sz w:val="13"/>
                <w:lang w:val="pt-BR"/>
              </w:rPr>
              <w:t>INTRADERMORREAÇÃO COM DERIVADO PROTÉICO PURIFICADO (PPD)</w:t>
            </w:r>
          </w:p>
        </w:tc>
        <w:tc>
          <w:tcPr>
            <w:tcW w:w="1166" w:type="dxa"/>
          </w:tcPr>
          <w:p w14:paraId="6459B97A" w14:textId="77777777" w:rsidR="00D10112" w:rsidRPr="00D2059D" w:rsidRDefault="00D10112" w:rsidP="00AA5041">
            <w:pPr>
              <w:pStyle w:val="TableParagraph"/>
              <w:ind w:left="-73" w:right="63"/>
              <w:jc w:val="right"/>
              <w:rPr>
                <w:sz w:val="15"/>
                <w:lang w:val="pt-BR"/>
              </w:rPr>
            </w:pPr>
            <w:r w:rsidRPr="00D2059D">
              <w:rPr>
                <w:w w:val="95"/>
                <w:sz w:val="15"/>
                <w:lang w:val="pt-BR"/>
              </w:rPr>
              <w:t>02.02.03.024-5</w:t>
            </w:r>
          </w:p>
        </w:tc>
        <w:tc>
          <w:tcPr>
            <w:tcW w:w="1269" w:type="dxa"/>
          </w:tcPr>
          <w:p w14:paraId="612D5E5A" w14:textId="77777777" w:rsidR="00D10112" w:rsidRPr="00D2059D" w:rsidRDefault="00D10112" w:rsidP="00AA5041">
            <w:pPr>
              <w:pStyle w:val="TableParagraph"/>
              <w:ind w:left="499"/>
              <w:rPr>
                <w:sz w:val="15"/>
                <w:lang w:val="pt-BR"/>
              </w:rPr>
            </w:pPr>
            <w:r w:rsidRPr="00D2059D">
              <w:rPr>
                <w:sz w:val="15"/>
                <w:lang w:val="pt-BR"/>
              </w:rPr>
              <w:t>0,00</w:t>
            </w:r>
          </w:p>
        </w:tc>
      </w:tr>
      <w:tr w:rsidR="00D10112" w:rsidRPr="00D2059D" w14:paraId="6D8ED8FA" w14:textId="77777777" w:rsidTr="00AA5041">
        <w:trPr>
          <w:trHeight w:val="169"/>
          <w:jc w:val="right"/>
        </w:trPr>
        <w:tc>
          <w:tcPr>
            <w:tcW w:w="7099" w:type="dxa"/>
          </w:tcPr>
          <w:p w14:paraId="4AC5F692" w14:textId="77777777" w:rsidR="00D10112" w:rsidRPr="00D2059D" w:rsidRDefault="00D10112" w:rsidP="00AA5041">
            <w:pPr>
              <w:pStyle w:val="TableParagraph"/>
              <w:spacing w:before="14" w:line="135" w:lineRule="exact"/>
              <w:rPr>
                <w:sz w:val="13"/>
                <w:lang w:val="pt-BR"/>
              </w:rPr>
            </w:pPr>
            <w:r w:rsidRPr="00D2059D">
              <w:rPr>
                <w:w w:val="105"/>
                <w:sz w:val="13"/>
                <w:lang w:val="pt-BR"/>
              </w:rPr>
              <w:t>LEUCOGRAMA</w:t>
            </w:r>
          </w:p>
        </w:tc>
        <w:tc>
          <w:tcPr>
            <w:tcW w:w="1166" w:type="dxa"/>
          </w:tcPr>
          <w:p w14:paraId="27910ADE" w14:textId="77777777" w:rsidR="00D10112" w:rsidRPr="00D2059D" w:rsidRDefault="00D10112" w:rsidP="00AA5041">
            <w:pPr>
              <w:pStyle w:val="TableParagraph"/>
              <w:ind w:left="-73" w:right="63"/>
              <w:jc w:val="right"/>
              <w:rPr>
                <w:sz w:val="15"/>
                <w:lang w:val="pt-BR"/>
              </w:rPr>
            </w:pPr>
            <w:r w:rsidRPr="00D2059D">
              <w:rPr>
                <w:w w:val="95"/>
                <w:sz w:val="15"/>
                <w:lang w:val="pt-BR"/>
              </w:rPr>
              <w:t>02.02.02.039-8</w:t>
            </w:r>
          </w:p>
        </w:tc>
        <w:tc>
          <w:tcPr>
            <w:tcW w:w="1269" w:type="dxa"/>
          </w:tcPr>
          <w:p w14:paraId="025AB999"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7C62E5C4" w14:textId="77777777" w:rsidTr="00AA5041">
        <w:trPr>
          <w:trHeight w:val="169"/>
          <w:jc w:val="right"/>
        </w:trPr>
        <w:tc>
          <w:tcPr>
            <w:tcW w:w="7099" w:type="dxa"/>
          </w:tcPr>
          <w:p w14:paraId="1C26EA15"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 IGG ANTICARDIOLIPINA</w:t>
            </w:r>
          </w:p>
        </w:tc>
        <w:tc>
          <w:tcPr>
            <w:tcW w:w="1166" w:type="dxa"/>
          </w:tcPr>
          <w:p w14:paraId="1BEEEA64" w14:textId="77777777" w:rsidR="00D10112" w:rsidRPr="00D2059D" w:rsidRDefault="00D10112" w:rsidP="00AA5041">
            <w:pPr>
              <w:pStyle w:val="TableParagraph"/>
              <w:ind w:left="-73" w:right="63"/>
              <w:jc w:val="right"/>
              <w:rPr>
                <w:sz w:val="15"/>
                <w:lang w:val="pt-BR"/>
              </w:rPr>
            </w:pPr>
            <w:r w:rsidRPr="00D2059D">
              <w:rPr>
                <w:w w:val="95"/>
                <w:sz w:val="15"/>
                <w:lang w:val="pt-BR"/>
              </w:rPr>
              <w:t>02.02.03.025-3</w:t>
            </w:r>
          </w:p>
        </w:tc>
        <w:tc>
          <w:tcPr>
            <w:tcW w:w="1269" w:type="dxa"/>
          </w:tcPr>
          <w:p w14:paraId="37A2D219" w14:textId="77777777" w:rsidR="00D10112" w:rsidRPr="00D2059D" w:rsidRDefault="00D10112" w:rsidP="00AA5041">
            <w:pPr>
              <w:pStyle w:val="TableParagraph"/>
              <w:ind w:left="458"/>
              <w:rPr>
                <w:sz w:val="15"/>
                <w:lang w:val="pt-BR"/>
              </w:rPr>
            </w:pPr>
            <w:r w:rsidRPr="00D2059D">
              <w:rPr>
                <w:sz w:val="15"/>
                <w:lang w:val="pt-BR"/>
              </w:rPr>
              <w:t>10,00</w:t>
            </w:r>
          </w:p>
        </w:tc>
      </w:tr>
      <w:tr w:rsidR="00D10112" w:rsidRPr="00D2059D" w14:paraId="65BF5D43" w14:textId="77777777" w:rsidTr="00AA5041">
        <w:trPr>
          <w:trHeight w:val="169"/>
          <w:jc w:val="right"/>
        </w:trPr>
        <w:tc>
          <w:tcPr>
            <w:tcW w:w="7099" w:type="dxa"/>
          </w:tcPr>
          <w:p w14:paraId="7915847D"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 IGM ANTICARDIOLIPINA</w:t>
            </w:r>
          </w:p>
        </w:tc>
        <w:tc>
          <w:tcPr>
            <w:tcW w:w="1166" w:type="dxa"/>
          </w:tcPr>
          <w:p w14:paraId="4988AC04" w14:textId="77777777" w:rsidR="00D10112" w:rsidRPr="00D2059D" w:rsidRDefault="00D10112" w:rsidP="00AA5041">
            <w:pPr>
              <w:pStyle w:val="TableParagraph"/>
              <w:ind w:left="-73" w:right="63"/>
              <w:jc w:val="right"/>
              <w:rPr>
                <w:sz w:val="15"/>
                <w:lang w:val="pt-BR"/>
              </w:rPr>
            </w:pPr>
            <w:r w:rsidRPr="00D2059D">
              <w:rPr>
                <w:w w:val="95"/>
                <w:sz w:val="15"/>
                <w:lang w:val="pt-BR"/>
              </w:rPr>
              <w:t>02.02.03.026-1</w:t>
            </w:r>
          </w:p>
        </w:tc>
        <w:tc>
          <w:tcPr>
            <w:tcW w:w="1269" w:type="dxa"/>
          </w:tcPr>
          <w:p w14:paraId="1B3BF1FE" w14:textId="77777777" w:rsidR="00D10112" w:rsidRPr="00D2059D" w:rsidRDefault="00D10112" w:rsidP="00AA5041">
            <w:pPr>
              <w:pStyle w:val="TableParagraph"/>
              <w:ind w:left="458"/>
              <w:rPr>
                <w:sz w:val="15"/>
                <w:lang w:val="pt-BR"/>
              </w:rPr>
            </w:pPr>
            <w:r w:rsidRPr="00D2059D">
              <w:rPr>
                <w:sz w:val="15"/>
                <w:lang w:val="pt-BR"/>
              </w:rPr>
              <w:t>10,00</w:t>
            </w:r>
          </w:p>
        </w:tc>
      </w:tr>
      <w:tr w:rsidR="00D10112" w:rsidRPr="00D2059D" w14:paraId="75EEFA11" w14:textId="77777777" w:rsidTr="00AA5041">
        <w:trPr>
          <w:trHeight w:val="169"/>
          <w:jc w:val="right"/>
        </w:trPr>
        <w:tc>
          <w:tcPr>
            <w:tcW w:w="7099" w:type="dxa"/>
          </w:tcPr>
          <w:p w14:paraId="7969B1D2"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ANTI-DNA</w:t>
            </w:r>
          </w:p>
        </w:tc>
        <w:tc>
          <w:tcPr>
            <w:tcW w:w="1166" w:type="dxa"/>
          </w:tcPr>
          <w:p w14:paraId="66D7C75D" w14:textId="77777777" w:rsidR="00D10112" w:rsidRPr="00D2059D" w:rsidRDefault="00D10112" w:rsidP="00AA5041">
            <w:pPr>
              <w:pStyle w:val="TableParagraph"/>
              <w:ind w:left="-73" w:right="63"/>
              <w:jc w:val="right"/>
              <w:rPr>
                <w:sz w:val="15"/>
                <w:lang w:val="pt-BR"/>
              </w:rPr>
            </w:pPr>
            <w:r w:rsidRPr="00D2059D">
              <w:rPr>
                <w:w w:val="95"/>
                <w:sz w:val="15"/>
                <w:lang w:val="pt-BR"/>
              </w:rPr>
              <w:t>02.02.03.027-0</w:t>
            </w:r>
          </w:p>
        </w:tc>
        <w:tc>
          <w:tcPr>
            <w:tcW w:w="1269" w:type="dxa"/>
          </w:tcPr>
          <w:p w14:paraId="7F082135" w14:textId="77777777" w:rsidR="00D10112" w:rsidRPr="00D2059D" w:rsidRDefault="00D10112" w:rsidP="00AA5041">
            <w:pPr>
              <w:pStyle w:val="TableParagraph"/>
              <w:ind w:left="499"/>
              <w:rPr>
                <w:sz w:val="15"/>
                <w:lang w:val="pt-BR"/>
              </w:rPr>
            </w:pPr>
            <w:r w:rsidRPr="00D2059D">
              <w:rPr>
                <w:sz w:val="15"/>
                <w:lang w:val="pt-BR"/>
              </w:rPr>
              <w:t>8,67</w:t>
            </w:r>
          </w:p>
        </w:tc>
      </w:tr>
      <w:tr w:rsidR="00D10112" w:rsidRPr="00D2059D" w14:paraId="03BA5F95" w14:textId="77777777" w:rsidTr="00AA5041">
        <w:trPr>
          <w:trHeight w:val="169"/>
          <w:jc w:val="right"/>
        </w:trPr>
        <w:tc>
          <w:tcPr>
            <w:tcW w:w="7099" w:type="dxa"/>
          </w:tcPr>
          <w:p w14:paraId="6BFC5C47"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ANTIESCLERODERMA (SCL 70)</w:t>
            </w:r>
          </w:p>
        </w:tc>
        <w:tc>
          <w:tcPr>
            <w:tcW w:w="1166" w:type="dxa"/>
          </w:tcPr>
          <w:p w14:paraId="4B6D049B" w14:textId="77777777" w:rsidR="00D10112" w:rsidRPr="00D2059D" w:rsidRDefault="00D10112" w:rsidP="00AA5041">
            <w:pPr>
              <w:pStyle w:val="TableParagraph"/>
              <w:ind w:left="-73" w:right="63"/>
              <w:jc w:val="right"/>
              <w:rPr>
                <w:sz w:val="15"/>
                <w:lang w:val="pt-BR"/>
              </w:rPr>
            </w:pPr>
            <w:r w:rsidRPr="00D2059D">
              <w:rPr>
                <w:w w:val="95"/>
                <w:sz w:val="15"/>
                <w:lang w:val="pt-BR"/>
              </w:rPr>
              <w:t>02.02.03.045-8</w:t>
            </w:r>
          </w:p>
        </w:tc>
        <w:tc>
          <w:tcPr>
            <w:tcW w:w="1269" w:type="dxa"/>
          </w:tcPr>
          <w:p w14:paraId="30568F0B" w14:textId="77777777" w:rsidR="00D10112" w:rsidRPr="00D2059D" w:rsidRDefault="00D10112" w:rsidP="00AA5041">
            <w:pPr>
              <w:pStyle w:val="TableParagraph"/>
              <w:ind w:left="458"/>
              <w:rPr>
                <w:sz w:val="15"/>
                <w:lang w:val="pt-BR"/>
              </w:rPr>
            </w:pPr>
            <w:r w:rsidRPr="00D2059D">
              <w:rPr>
                <w:sz w:val="15"/>
                <w:lang w:val="pt-BR"/>
              </w:rPr>
              <w:t>10,00</w:t>
            </w:r>
          </w:p>
        </w:tc>
      </w:tr>
      <w:tr w:rsidR="00D10112" w:rsidRPr="00D2059D" w14:paraId="5E07F393" w14:textId="77777777" w:rsidTr="00AA5041">
        <w:trPr>
          <w:trHeight w:val="169"/>
          <w:jc w:val="right"/>
        </w:trPr>
        <w:tc>
          <w:tcPr>
            <w:tcW w:w="7099" w:type="dxa"/>
          </w:tcPr>
          <w:p w14:paraId="1FF18EA7"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ANTIESTREPTOLISINA O (ASLO)</w:t>
            </w:r>
          </w:p>
        </w:tc>
        <w:tc>
          <w:tcPr>
            <w:tcW w:w="1166" w:type="dxa"/>
          </w:tcPr>
          <w:p w14:paraId="10FA6700" w14:textId="77777777" w:rsidR="00D10112" w:rsidRPr="00D2059D" w:rsidRDefault="00D10112" w:rsidP="00AA5041">
            <w:pPr>
              <w:pStyle w:val="TableParagraph"/>
              <w:ind w:left="-73" w:right="63"/>
              <w:jc w:val="right"/>
              <w:rPr>
                <w:sz w:val="15"/>
                <w:lang w:val="pt-BR"/>
              </w:rPr>
            </w:pPr>
            <w:r w:rsidRPr="00D2059D">
              <w:rPr>
                <w:w w:val="95"/>
                <w:sz w:val="15"/>
                <w:lang w:val="pt-BR"/>
              </w:rPr>
              <w:t>02.02.03.047-4</w:t>
            </w:r>
          </w:p>
        </w:tc>
        <w:tc>
          <w:tcPr>
            <w:tcW w:w="1269" w:type="dxa"/>
          </w:tcPr>
          <w:p w14:paraId="714E25AB" w14:textId="77777777" w:rsidR="00D10112" w:rsidRPr="00D2059D" w:rsidRDefault="00D10112" w:rsidP="00AA5041">
            <w:pPr>
              <w:pStyle w:val="TableParagraph"/>
              <w:ind w:left="499"/>
              <w:rPr>
                <w:sz w:val="15"/>
                <w:lang w:val="pt-BR"/>
              </w:rPr>
            </w:pPr>
            <w:r w:rsidRPr="00D2059D">
              <w:rPr>
                <w:sz w:val="15"/>
                <w:lang w:val="pt-BR"/>
              </w:rPr>
              <w:t>2,83</w:t>
            </w:r>
          </w:p>
        </w:tc>
      </w:tr>
      <w:tr w:rsidR="00D10112" w:rsidRPr="00D2059D" w14:paraId="7EF33B1D" w14:textId="77777777" w:rsidTr="00AA5041">
        <w:trPr>
          <w:trHeight w:val="169"/>
          <w:jc w:val="right"/>
        </w:trPr>
        <w:tc>
          <w:tcPr>
            <w:tcW w:w="7099" w:type="dxa"/>
          </w:tcPr>
          <w:p w14:paraId="72184250"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ANTI-HELICOBACTER PYLORI</w:t>
            </w:r>
          </w:p>
        </w:tc>
        <w:tc>
          <w:tcPr>
            <w:tcW w:w="1166" w:type="dxa"/>
          </w:tcPr>
          <w:p w14:paraId="27B4F731" w14:textId="77777777" w:rsidR="00D10112" w:rsidRPr="00D2059D" w:rsidRDefault="00D10112" w:rsidP="00AA5041">
            <w:pPr>
              <w:pStyle w:val="TableParagraph"/>
              <w:ind w:left="-73" w:right="63"/>
              <w:jc w:val="right"/>
              <w:rPr>
                <w:sz w:val="15"/>
                <w:lang w:val="pt-BR"/>
              </w:rPr>
            </w:pPr>
            <w:r w:rsidRPr="00D2059D">
              <w:rPr>
                <w:w w:val="95"/>
                <w:sz w:val="15"/>
                <w:lang w:val="pt-BR"/>
              </w:rPr>
              <w:t>02.02.03.028-8</w:t>
            </w:r>
          </w:p>
        </w:tc>
        <w:tc>
          <w:tcPr>
            <w:tcW w:w="1269" w:type="dxa"/>
          </w:tcPr>
          <w:p w14:paraId="647BDDA7"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3FB89D70" w14:textId="77777777" w:rsidTr="00AA5041">
        <w:trPr>
          <w:trHeight w:val="169"/>
          <w:jc w:val="right"/>
        </w:trPr>
        <w:tc>
          <w:tcPr>
            <w:tcW w:w="7099" w:type="dxa"/>
          </w:tcPr>
          <w:p w14:paraId="542FB382"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ANTI-HIV 1 (WESTERN-BLOT)</w:t>
            </w:r>
          </w:p>
        </w:tc>
        <w:tc>
          <w:tcPr>
            <w:tcW w:w="1166" w:type="dxa"/>
          </w:tcPr>
          <w:p w14:paraId="45065253" w14:textId="77777777" w:rsidR="00D10112" w:rsidRPr="00D2059D" w:rsidRDefault="00D10112" w:rsidP="00AA5041">
            <w:pPr>
              <w:pStyle w:val="TableParagraph"/>
              <w:ind w:left="-73" w:right="63"/>
              <w:jc w:val="right"/>
              <w:rPr>
                <w:sz w:val="15"/>
                <w:lang w:val="pt-BR"/>
              </w:rPr>
            </w:pPr>
            <w:r w:rsidRPr="00D2059D">
              <w:rPr>
                <w:w w:val="95"/>
                <w:sz w:val="15"/>
                <w:lang w:val="pt-BR"/>
              </w:rPr>
              <w:t>02.02.03.029-6</w:t>
            </w:r>
          </w:p>
        </w:tc>
        <w:tc>
          <w:tcPr>
            <w:tcW w:w="1269" w:type="dxa"/>
          </w:tcPr>
          <w:p w14:paraId="1E911AAA" w14:textId="77777777" w:rsidR="00D10112" w:rsidRPr="00D2059D" w:rsidRDefault="00D10112" w:rsidP="00AA5041">
            <w:pPr>
              <w:pStyle w:val="TableParagraph"/>
              <w:ind w:left="458"/>
              <w:rPr>
                <w:sz w:val="15"/>
                <w:lang w:val="pt-BR"/>
              </w:rPr>
            </w:pPr>
            <w:r w:rsidRPr="00D2059D">
              <w:rPr>
                <w:sz w:val="15"/>
                <w:lang w:val="pt-BR"/>
              </w:rPr>
              <w:t>85,00</w:t>
            </w:r>
          </w:p>
        </w:tc>
      </w:tr>
      <w:tr w:rsidR="00D10112" w:rsidRPr="00D2059D" w14:paraId="748B41D3" w14:textId="77777777" w:rsidTr="00AA5041">
        <w:trPr>
          <w:trHeight w:val="169"/>
          <w:jc w:val="right"/>
        </w:trPr>
        <w:tc>
          <w:tcPr>
            <w:tcW w:w="7099" w:type="dxa"/>
          </w:tcPr>
          <w:p w14:paraId="287C9593"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ANTI-HIV1+HIV2 (ELISA)</w:t>
            </w:r>
          </w:p>
        </w:tc>
        <w:tc>
          <w:tcPr>
            <w:tcW w:w="1166" w:type="dxa"/>
          </w:tcPr>
          <w:p w14:paraId="4E82F19B" w14:textId="77777777" w:rsidR="00D10112" w:rsidRPr="00D2059D" w:rsidRDefault="00D10112" w:rsidP="00AA5041">
            <w:pPr>
              <w:pStyle w:val="TableParagraph"/>
              <w:ind w:left="-73" w:right="63"/>
              <w:jc w:val="right"/>
              <w:rPr>
                <w:sz w:val="15"/>
                <w:lang w:val="pt-BR"/>
              </w:rPr>
            </w:pPr>
            <w:r w:rsidRPr="00D2059D">
              <w:rPr>
                <w:w w:val="95"/>
                <w:sz w:val="15"/>
                <w:lang w:val="pt-BR"/>
              </w:rPr>
              <w:t>02.02.03.030-0</w:t>
            </w:r>
          </w:p>
        </w:tc>
        <w:tc>
          <w:tcPr>
            <w:tcW w:w="1269" w:type="dxa"/>
          </w:tcPr>
          <w:p w14:paraId="107BB2E9" w14:textId="77777777" w:rsidR="00D10112" w:rsidRPr="00D2059D" w:rsidRDefault="00D10112" w:rsidP="00AA5041">
            <w:pPr>
              <w:pStyle w:val="TableParagraph"/>
              <w:ind w:left="458"/>
              <w:rPr>
                <w:sz w:val="15"/>
                <w:lang w:val="pt-BR"/>
              </w:rPr>
            </w:pPr>
            <w:r w:rsidRPr="00D2059D">
              <w:rPr>
                <w:sz w:val="15"/>
                <w:lang w:val="pt-BR"/>
              </w:rPr>
              <w:t>10,00</w:t>
            </w:r>
          </w:p>
        </w:tc>
      </w:tr>
      <w:tr w:rsidR="00D10112" w:rsidRPr="00D2059D" w14:paraId="7B34D1CA" w14:textId="77777777" w:rsidTr="00AA5041">
        <w:trPr>
          <w:trHeight w:val="169"/>
          <w:jc w:val="right"/>
        </w:trPr>
        <w:tc>
          <w:tcPr>
            <w:tcW w:w="7099" w:type="dxa"/>
          </w:tcPr>
          <w:p w14:paraId="1D6929CD"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ANTI-HTLV1+HTLV2</w:t>
            </w:r>
          </w:p>
        </w:tc>
        <w:tc>
          <w:tcPr>
            <w:tcW w:w="1166" w:type="dxa"/>
          </w:tcPr>
          <w:p w14:paraId="6675518C" w14:textId="77777777" w:rsidR="00D10112" w:rsidRPr="00D2059D" w:rsidRDefault="00D10112" w:rsidP="00AA5041">
            <w:pPr>
              <w:pStyle w:val="TableParagraph"/>
              <w:ind w:left="-73" w:right="63"/>
              <w:jc w:val="right"/>
              <w:rPr>
                <w:sz w:val="15"/>
                <w:lang w:val="pt-BR"/>
              </w:rPr>
            </w:pPr>
            <w:r w:rsidRPr="00D2059D">
              <w:rPr>
                <w:w w:val="95"/>
                <w:sz w:val="15"/>
                <w:lang w:val="pt-BR"/>
              </w:rPr>
              <w:t>02.02.03.031-8</w:t>
            </w:r>
          </w:p>
        </w:tc>
        <w:tc>
          <w:tcPr>
            <w:tcW w:w="1269" w:type="dxa"/>
          </w:tcPr>
          <w:p w14:paraId="3DC64AEA"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09F26137" w14:textId="77777777" w:rsidTr="00AA5041">
        <w:trPr>
          <w:trHeight w:val="169"/>
          <w:jc w:val="right"/>
        </w:trPr>
        <w:tc>
          <w:tcPr>
            <w:tcW w:w="7099" w:type="dxa"/>
          </w:tcPr>
          <w:p w14:paraId="346129F8"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w:t>
            </w:r>
            <w:r w:rsidRPr="00D2059D">
              <w:rPr>
                <w:spacing w:val="-11"/>
                <w:w w:val="105"/>
                <w:sz w:val="13"/>
                <w:lang w:val="pt-BR"/>
              </w:rPr>
              <w:t xml:space="preserve"> </w:t>
            </w:r>
            <w:r w:rsidRPr="00D2059D">
              <w:rPr>
                <w:w w:val="105"/>
                <w:sz w:val="13"/>
                <w:lang w:val="pt-BR"/>
              </w:rPr>
              <w:t>DE</w:t>
            </w:r>
            <w:r w:rsidRPr="00D2059D">
              <w:rPr>
                <w:spacing w:val="-11"/>
                <w:w w:val="105"/>
                <w:sz w:val="13"/>
                <w:lang w:val="pt-BR"/>
              </w:rPr>
              <w:t xml:space="preserve"> </w:t>
            </w:r>
            <w:r w:rsidRPr="00D2059D">
              <w:rPr>
                <w:w w:val="105"/>
                <w:sz w:val="13"/>
                <w:lang w:val="pt-BR"/>
              </w:rPr>
              <w:t>ANTICORPOS</w:t>
            </w:r>
            <w:r w:rsidRPr="00D2059D">
              <w:rPr>
                <w:spacing w:val="-11"/>
                <w:w w:val="105"/>
                <w:sz w:val="13"/>
                <w:lang w:val="pt-BR"/>
              </w:rPr>
              <w:t xml:space="preserve"> </w:t>
            </w:r>
            <w:r w:rsidRPr="00D2059D">
              <w:rPr>
                <w:w w:val="105"/>
                <w:sz w:val="13"/>
                <w:lang w:val="pt-BR"/>
              </w:rPr>
              <w:t>ANTI-IGG</w:t>
            </w:r>
            <w:r w:rsidRPr="00D2059D">
              <w:rPr>
                <w:spacing w:val="-9"/>
                <w:w w:val="105"/>
                <w:sz w:val="13"/>
                <w:lang w:val="pt-BR"/>
              </w:rPr>
              <w:t xml:space="preserve"> </w:t>
            </w:r>
            <w:r w:rsidRPr="00D2059D">
              <w:rPr>
                <w:w w:val="105"/>
                <w:sz w:val="13"/>
                <w:lang w:val="pt-BR"/>
              </w:rPr>
              <w:t>CONTRA</w:t>
            </w:r>
            <w:r w:rsidRPr="00D2059D">
              <w:rPr>
                <w:spacing w:val="-11"/>
                <w:w w:val="105"/>
                <w:sz w:val="13"/>
                <w:lang w:val="pt-BR"/>
              </w:rPr>
              <w:t xml:space="preserve"> </w:t>
            </w:r>
            <w:r w:rsidRPr="00D2059D">
              <w:rPr>
                <w:w w:val="105"/>
                <w:sz w:val="13"/>
                <w:lang w:val="pt-BR"/>
              </w:rPr>
              <w:t>ANTÍGENO</w:t>
            </w:r>
            <w:r w:rsidRPr="00D2059D">
              <w:rPr>
                <w:spacing w:val="-9"/>
                <w:w w:val="105"/>
                <w:sz w:val="13"/>
                <w:lang w:val="pt-BR"/>
              </w:rPr>
              <w:t xml:space="preserve"> </w:t>
            </w:r>
            <w:r w:rsidRPr="00D2059D">
              <w:rPr>
                <w:w w:val="105"/>
                <w:sz w:val="13"/>
                <w:lang w:val="pt-BR"/>
              </w:rPr>
              <w:t>CENTRAL</w:t>
            </w:r>
            <w:r w:rsidRPr="00D2059D">
              <w:rPr>
                <w:spacing w:val="-10"/>
                <w:w w:val="105"/>
                <w:sz w:val="13"/>
                <w:lang w:val="pt-BR"/>
              </w:rPr>
              <w:t xml:space="preserve"> </w:t>
            </w:r>
            <w:r w:rsidRPr="00D2059D">
              <w:rPr>
                <w:w w:val="105"/>
                <w:sz w:val="13"/>
                <w:lang w:val="pt-BR"/>
              </w:rPr>
              <w:t>DO</w:t>
            </w:r>
            <w:r w:rsidRPr="00D2059D">
              <w:rPr>
                <w:spacing w:val="-10"/>
                <w:w w:val="105"/>
                <w:sz w:val="13"/>
                <w:lang w:val="pt-BR"/>
              </w:rPr>
              <w:t xml:space="preserve"> </w:t>
            </w:r>
            <w:r w:rsidRPr="00D2059D">
              <w:rPr>
                <w:w w:val="105"/>
                <w:sz w:val="13"/>
                <w:lang w:val="pt-BR"/>
              </w:rPr>
              <w:t>VÍRUS</w:t>
            </w:r>
            <w:r w:rsidRPr="00D2059D">
              <w:rPr>
                <w:spacing w:val="-11"/>
                <w:w w:val="105"/>
                <w:sz w:val="13"/>
                <w:lang w:val="pt-BR"/>
              </w:rPr>
              <w:t xml:space="preserve"> </w:t>
            </w:r>
            <w:r w:rsidRPr="00D2059D">
              <w:rPr>
                <w:w w:val="105"/>
                <w:sz w:val="13"/>
                <w:lang w:val="pt-BR"/>
              </w:rPr>
              <w:t>DA</w:t>
            </w:r>
            <w:r w:rsidRPr="00D2059D">
              <w:rPr>
                <w:spacing w:val="-10"/>
                <w:w w:val="105"/>
                <w:sz w:val="13"/>
                <w:lang w:val="pt-BR"/>
              </w:rPr>
              <w:t xml:space="preserve"> </w:t>
            </w:r>
            <w:r w:rsidRPr="00D2059D">
              <w:rPr>
                <w:w w:val="105"/>
                <w:sz w:val="13"/>
                <w:lang w:val="pt-BR"/>
              </w:rPr>
              <w:t>HEPATITE</w:t>
            </w:r>
            <w:r w:rsidRPr="00D2059D">
              <w:rPr>
                <w:spacing w:val="-11"/>
                <w:w w:val="105"/>
                <w:sz w:val="13"/>
                <w:lang w:val="pt-BR"/>
              </w:rPr>
              <w:t xml:space="preserve"> </w:t>
            </w:r>
            <w:r w:rsidRPr="00D2059D">
              <w:rPr>
                <w:w w:val="105"/>
                <w:sz w:val="13"/>
                <w:lang w:val="pt-BR"/>
              </w:rPr>
              <w:t>B</w:t>
            </w:r>
            <w:r w:rsidRPr="00D2059D">
              <w:rPr>
                <w:spacing w:val="-11"/>
                <w:w w:val="105"/>
                <w:sz w:val="13"/>
                <w:lang w:val="pt-BR"/>
              </w:rPr>
              <w:t xml:space="preserve"> </w:t>
            </w:r>
            <w:r w:rsidRPr="00D2059D">
              <w:rPr>
                <w:w w:val="105"/>
                <w:sz w:val="13"/>
                <w:lang w:val="pt-BR"/>
              </w:rPr>
              <w:t>(ANTI-HBC-I</w:t>
            </w:r>
          </w:p>
        </w:tc>
        <w:tc>
          <w:tcPr>
            <w:tcW w:w="1166" w:type="dxa"/>
          </w:tcPr>
          <w:p w14:paraId="0E93E50A" w14:textId="77777777" w:rsidR="00D10112" w:rsidRPr="00D2059D" w:rsidRDefault="00D10112" w:rsidP="00AA5041">
            <w:pPr>
              <w:pStyle w:val="TableParagraph"/>
              <w:ind w:left="-73" w:right="63"/>
              <w:jc w:val="right"/>
              <w:rPr>
                <w:sz w:val="15"/>
                <w:lang w:val="pt-BR"/>
              </w:rPr>
            </w:pPr>
            <w:r w:rsidRPr="00D2059D">
              <w:rPr>
                <w:sz w:val="13"/>
                <w:lang w:val="pt-BR"/>
              </w:rPr>
              <w:t>G</w:t>
            </w:r>
            <w:r w:rsidRPr="00D2059D">
              <w:rPr>
                <w:spacing w:val="-6"/>
                <w:sz w:val="13"/>
                <w:lang w:val="pt-BR"/>
              </w:rPr>
              <w:t xml:space="preserve"> </w:t>
            </w:r>
            <w:r w:rsidRPr="00D2059D">
              <w:rPr>
                <w:sz w:val="15"/>
                <w:lang w:val="pt-BR"/>
              </w:rPr>
              <w:t>02.02.03.078-4</w:t>
            </w:r>
          </w:p>
        </w:tc>
        <w:tc>
          <w:tcPr>
            <w:tcW w:w="1269" w:type="dxa"/>
          </w:tcPr>
          <w:p w14:paraId="5AC67138"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3D7AEF8E" w14:textId="77777777" w:rsidTr="00AA5041">
        <w:trPr>
          <w:trHeight w:val="169"/>
          <w:jc w:val="right"/>
        </w:trPr>
        <w:tc>
          <w:tcPr>
            <w:tcW w:w="7099" w:type="dxa"/>
          </w:tcPr>
          <w:p w14:paraId="328835BA"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ANTIMICROSSOMAS</w:t>
            </w:r>
          </w:p>
        </w:tc>
        <w:tc>
          <w:tcPr>
            <w:tcW w:w="1166" w:type="dxa"/>
          </w:tcPr>
          <w:p w14:paraId="2E81E3A2" w14:textId="77777777" w:rsidR="00D10112" w:rsidRPr="00D2059D" w:rsidRDefault="00D10112" w:rsidP="00AA5041">
            <w:pPr>
              <w:pStyle w:val="TableParagraph"/>
              <w:ind w:left="-73" w:right="63"/>
              <w:jc w:val="right"/>
              <w:rPr>
                <w:sz w:val="15"/>
                <w:lang w:val="pt-BR"/>
              </w:rPr>
            </w:pPr>
            <w:r w:rsidRPr="00D2059D">
              <w:rPr>
                <w:w w:val="95"/>
                <w:sz w:val="15"/>
                <w:lang w:val="pt-BR"/>
              </w:rPr>
              <w:t>02.02.03.055-5</w:t>
            </w:r>
          </w:p>
        </w:tc>
        <w:tc>
          <w:tcPr>
            <w:tcW w:w="1269" w:type="dxa"/>
          </w:tcPr>
          <w:p w14:paraId="48068722"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6DE29D8B" w14:textId="77777777" w:rsidTr="00AA5041">
        <w:trPr>
          <w:trHeight w:val="169"/>
          <w:jc w:val="right"/>
        </w:trPr>
        <w:tc>
          <w:tcPr>
            <w:tcW w:w="7099" w:type="dxa"/>
          </w:tcPr>
          <w:p w14:paraId="3044EA03"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ANTINUCLEO</w:t>
            </w:r>
          </w:p>
        </w:tc>
        <w:tc>
          <w:tcPr>
            <w:tcW w:w="1166" w:type="dxa"/>
          </w:tcPr>
          <w:p w14:paraId="5ED23D3F" w14:textId="77777777" w:rsidR="00D10112" w:rsidRPr="00D2059D" w:rsidRDefault="00D10112" w:rsidP="00AA5041">
            <w:pPr>
              <w:pStyle w:val="TableParagraph"/>
              <w:ind w:left="-73" w:right="63"/>
              <w:jc w:val="right"/>
              <w:rPr>
                <w:sz w:val="15"/>
                <w:lang w:val="pt-BR"/>
              </w:rPr>
            </w:pPr>
            <w:r w:rsidRPr="00D2059D">
              <w:rPr>
                <w:w w:val="95"/>
                <w:sz w:val="15"/>
                <w:lang w:val="pt-BR"/>
              </w:rPr>
              <w:t>02.02.03.059-8</w:t>
            </w:r>
          </w:p>
        </w:tc>
        <w:tc>
          <w:tcPr>
            <w:tcW w:w="1269" w:type="dxa"/>
          </w:tcPr>
          <w:p w14:paraId="428470A7"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0102F90A" w14:textId="77777777" w:rsidTr="00AA5041">
        <w:trPr>
          <w:trHeight w:val="169"/>
          <w:jc w:val="right"/>
        </w:trPr>
        <w:tc>
          <w:tcPr>
            <w:tcW w:w="7099" w:type="dxa"/>
          </w:tcPr>
          <w:p w14:paraId="29C2C666"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ANTI-RIBONUCLEOPROTEÍNA (RNP)</w:t>
            </w:r>
          </w:p>
        </w:tc>
        <w:tc>
          <w:tcPr>
            <w:tcW w:w="1166" w:type="dxa"/>
          </w:tcPr>
          <w:p w14:paraId="3041F5EC" w14:textId="77777777" w:rsidR="00D10112" w:rsidRPr="00D2059D" w:rsidRDefault="00D10112" w:rsidP="00AA5041">
            <w:pPr>
              <w:pStyle w:val="TableParagraph"/>
              <w:ind w:left="-73" w:right="63"/>
              <w:jc w:val="right"/>
              <w:rPr>
                <w:sz w:val="15"/>
                <w:lang w:val="pt-BR"/>
              </w:rPr>
            </w:pPr>
            <w:r w:rsidRPr="00D2059D">
              <w:rPr>
                <w:w w:val="95"/>
                <w:sz w:val="15"/>
                <w:lang w:val="pt-BR"/>
              </w:rPr>
              <w:t>02.02.03.032-6</w:t>
            </w:r>
          </w:p>
        </w:tc>
        <w:tc>
          <w:tcPr>
            <w:tcW w:w="1269" w:type="dxa"/>
          </w:tcPr>
          <w:p w14:paraId="6D84216B"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42CFA36C" w14:textId="77777777" w:rsidTr="00AA5041">
        <w:trPr>
          <w:trHeight w:val="169"/>
          <w:jc w:val="right"/>
        </w:trPr>
        <w:tc>
          <w:tcPr>
            <w:tcW w:w="7099" w:type="dxa"/>
          </w:tcPr>
          <w:p w14:paraId="6A18AF26"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ANTI-SHISTOSOMAS</w:t>
            </w:r>
          </w:p>
        </w:tc>
        <w:tc>
          <w:tcPr>
            <w:tcW w:w="1166" w:type="dxa"/>
          </w:tcPr>
          <w:p w14:paraId="50043FB0" w14:textId="77777777" w:rsidR="00D10112" w:rsidRPr="00D2059D" w:rsidRDefault="00D10112" w:rsidP="00AA5041">
            <w:pPr>
              <w:pStyle w:val="TableParagraph"/>
              <w:ind w:left="-73" w:right="63"/>
              <w:jc w:val="right"/>
              <w:rPr>
                <w:sz w:val="15"/>
                <w:lang w:val="pt-BR"/>
              </w:rPr>
            </w:pPr>
            <w:r w:rsidRPr="00D2059D">
              <w:rPr>
                <w:w w:val="95"/>
                <w:sz w:val="15"/>
                <w:lang w:val="pt-BR"/>
              </w:rPr>
              <w:t>02.02.03.033-4</w:t>
            </w:r>
          </w:p>
        </w:tc>
        <w:tc>
          <w:tcPr>
            <w:tcW w:w="1269" w:type="dxa"/>
          </w:tcPr>
          <w:p w14:paraId="4E0C240B" w14:textId="77777777" w:rsidR="00D10112" w:rsidRPr="00D2059D" w:rsidRDefault="00D10112" w:rsidP="00AA5041">
            <w:pPr>
              <w:pStyle w:val="TableParagraph"/>
              <w:ind w:left="499"/>
              <w:rPr>
                <w:sz w:val="15"/>
                <w:lang w:val="pt-BR"/>
              </w:rPr>
            </w:pPr>
            <w:r w:rsidRPr="00D2059D">
              <w:rPr>
                <w:sz w:val="15"/>
                <w:lang w:val="pt-BR"/>
              </w:rPr>
              <w:t>5,74</w:t>
            </w:r>
          </w:p>
        </w:tc>
      </w:tr>
      <w:tr w:rsidR="00D10112" w:rsidRPr="00D2059D" w14:paraId="08B6172A" w14:textId="77777777" w:rsidTr="00AA5041">
        <w:trPr>
          <w:trHeight w:val="169"/>
          <w:jc w:val="right"/>
        </w:trPr>
        <w:tc>
          <w:tcPr>
            <w:tcW w:w="7099" w:type="dxa"/>
          </w:tcPr>
          <w:p w14:paraId="32BD2F84"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ANTI-SM</w:t>
            </w:r>
          </w:p>
        </w:tc>
        <w:tc>
          <w:tcPr>
            <w:tcW w:w="1166" w:type="dxa"/>
          </w:tcPr>
          <w:p w14:paraId="1ED4A728" w14:textId="77777777" w:rsidR="00D10112" w:rsidRPr="00D2059D" w:rsidRDefault="00D10112" w:rsidP="00AA5041">
            <w:pPr>
              <w:pStyle w:val="TableParagraph"/>
              <w:ind w:left="-73" w:right="63"/>
              <w:jc w:val="right"/>
              <w:rPr>
                <w:sz w:val="15"/>
                <w:lang w:val="pt-BR"/>
              </w:rPr>
            </w:pPr>
            <w:r w:rsidRPr="00D2059D">
              <w:rPr>
                <w:w w:val="95"/>
                <w:sz w:val="15"/>
                <w:lang w:val="pt-BR"/>
              </w:rPr>
              <w:t>02.02.03.034-2</w:t>
            </w:r>
          </w:p>
        </w:tc>
        <w:tc>
          <w:tcPr>
            <w:tcW w:w="1269" w:type="dxa"/>
          </w:tcPr>
          <w:p w14:paraId="5F1D78F4"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323403F6" w14:textId="77777777" w:rsidTr="00AA5041">
        <w:trPr>
          <w:trHeight w:val="169"/>
          <w:jc w:val="right"/>
        </w:trPr>
        <w:tc>
          <w:tcPr>
            <w:tcW w:w="7099" w:type="dxa"/>
          </w:tcPr>
          <w:p w14:paraId="4CA356A9"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ANTI-SS-A (RO)</w:t>
            </w:r>
          </w:p>
        </w:tc>
        <w:tc>
          <w:tcPr>
            <w:tcW w:w="1166" w:type="dxa"/>
          </w:tcPr>
          <w:p w14:paraId="31407846" w14:textId="77777777" w:rsidR="00D10112" w:rsidRPr="00D2059D" w:rsidRDefault="00D10112" w:rsidP="00AA5041">
            <w:pPr>
              <w:pStyle w:val="TableParagraph"/>
              <w:ind w:left="-73" w:right="63"/>
              <w:jc w:val="right"/>
              <w:rPr>
                <w:sz w:val="15"/>
                <w:lang w:val="pt-BR"/>
              </w:rPr>
            </w:pPr>
            <w:r w:rsidRPr="00D2059D">
              <w:rPr>
                <w:w w:val="95"/>
                <w:sz w:val="15"/>
                <w:lang w:val="pt-BR"/>
              </w:rPr>
              <w:t>02.02.03.035-0</w:t>
            </w:r>
          </w:p>
        </w:tc>
        <w:tc>
          <w:tcPr>
            <w:tcW w:w="1269" w:type="dxa"/>
          </w:tcPr>
          <w:p w14:paraId="1152D7F8"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0084DBFC" w14:textId="77777777" w:rsidTr="00AA5041">
        <w:trPr>
          <w:trHeight w:val="169"/>
          <w:jc w:val="right"/>
        </w:trPr>
        <w:tc>
          <w:tcPr>
            <w:tcW w:w="7099" w:type="dxa"/>
          </w:tcPr>
          <w:p w14:paraId="1088B70E"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ANTI-SS-B (LA)</w:t>
            </w:r>
          </w:p>
        </w:tc>
        <w:tc>
          <w:tcPr>
            <w:tcW w:w="1166" w:type="dxa"/>
          </w:tcPr>
          <w:p w14:paraId="67E360E3" w14:textId="77777777" w:rsidR="00D10112" w:rsidRPr="00D2059D" w:rsidRDefault="00D10112" w:rsidP="00AA5041">
            <w:pPr>
              <w:pStyle w:val="TableParagraph"/>
              <w:ind w:left="-73" w:right="63"/>
              <w:jc w:val="right"/>
              <w:rPr>
                <w:sz w:val="15"/>
                <w:lang w:val="pt-BR"/>
              </w:rPr>
            </w:pPr>
            <w:r w:rsidRPr="00D2059D">
              <w:rPr>
                <w:w w:val="95"/>
                <w:sz w:val="15"/>
                <w:lang w:val="pt-BR"/>
              </w:rPr>
              <w:t>02.02.03.036-9</w:t>
            </w:r>
          </w:p>
        </w:tc>
        <w:tc>
          <w:tcPr>
            <w:tcW w:w="1269" w:type="dxa"/>
          </w:tcPr>
          <w:p w14:paraId="1908C546"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6C18C7B1" w14:textId="77777777" w:rsidTr="00AA5041">
        <w:trPr>
          <w:trHeight w:val="169"/>
          <w:jc w:val="right"/>
        </w:trPr>
        <w:tc>
          <w:tcPr>
            <w:tcW w:w="7099" w:type="dxa"/>
          </w:tcPr>
          <w:p w14:paraId="03F805F4"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ANTITIREOGLOBULINA</w:t>
            </w:r>
          </w:p>
        </w:tc>
        <w:tc>
          <w:tcPr>
            <w:tcW w:w="1166" w:type="dxa"/>
          </w:tcPr>
          <w:p w14:paraId="5D0905FB" w14:textId="77777777" w:rsidR="00D10112" w:rsidRPr="00D2059D" w:rsidRDefault="00D10112" w:rsidP="00AA5041">
            <w:pPr>
              <w:pStyle w:val="TableParagraph"/>
              <w:ind w:left="-73" w:right="63"/>
              <w:jc w:val="right"/>
              <w:rPr>
                <w:sz w:val="15"/>
                <w:lang w:val="pt-BR"/>
              </w:rPr>
            </w:pPr>
            <w:r w:rsidRPr="00D2059D">
              <w:rPr>
                <w:w w:val="95"/>
                <w:sz w:val="15"/>
                <w:lang w:val="pt-BR"/>
              </w:rPr>
              <w:t>02.02.03.062-8</w:t>
            </w:r>
          </w:p>
        </w:tc>
        <w:tc>
          <w:tcPr>
            <w:tcW w:w="1269" w:type="dxa"/>
          </w:tcPr>
          <w:p w14:paraId="3E375731"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6BF1D662" w14:textId="77777777" w:rsidTr="00AA5041">
        <w:trPr>
          <w:trHeight w:val="169"/>
          <w:jc w:val="right"/>
        </w:trPr>
        <w:tc>
          <w:tcPr>
            <w:tcW w:w="7099" w:type="dxa"/>
          </w:tcPr>
          <w:p w14:paraId="0DB1C9CA"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ANTITRYPANOSOMA CRUZI</w:t>
            </w:r>
          </w:p>
        </w:tc>
        <w:tc>
          <w:tcPr>
            <w:tcW w:w="1166" w:type="dxa"/>
          </w:tcPr>
          <w:p w14:paraId="789700DA" w14:textId="77777777" w:rsidR="00D10112" w:rsidRPr="00D2059D" w:rsidRDefault="00D10112" w:rsidP="00AA5041">
            <w:pPr>
              <w:pStyle w:val="TableParagraph"/>
              <w:ind w:left="-73" w:right="63"/>
              <w:jc w:val="right"/>
              <w:rPr>
                <w:sz w:val="15"/>
                <w:lang w:val="pt-BR"/>
              </w:rPr>
            </w:pPr>
            <w:r w:rsidRPr="00D2059D">
              <w:rPr>
                <w:w w:val="95"/>
                <w:sz w:val="15"/>
                <w:lang w:val="pt-BR"/>
              </w:rPr>
              <w:t>02.02.03.077-6</w:t>
            </w:r>
          </w:p>
        </w:tc>
        <w:tc>
          <w:tcPr>
            <w:tcW w:w="1269" w:type="dxa"/>
          </w:tcPr>
          <w:p w14:paraId="5408AD6B" w14:textId="77777777" w:rsidR="00D10112" w:rsidRPr="00D2059D" w:rsidRDefault="00D10112" w:rsidP="00AA5041">
            <w:pPr>
              <w:pStyle w:val="TableParagraph"/>
              <w:ind w:left="499"/>
              <w:rPr>
                <w:sz w:val="15"/>
                <w:lang w:val="pt-BR"/>
              </w:rPr>
            </w:pPr>
            <w:r w:rsidRPr="00D2059D">
              <w:rPr>
                <w:sz w:val="15"/>
                <w:lang w:val="pt-BR"/>
              </w:rPr>
              <w:t>9,25</w:t>
            </w:r>
          </w:p>
        </w:tc>
      </w:tr>
      <w:tr w:rsidR="00D10112" w:rsidRPr="00D2059D" w14:paraId="792D1B6D" w14:textId="77777777" w:rsidTr="00AA5041">
        <w:trPr>
          <w:trHeight w:val="169"/>
          <w:jc w:val="right"/>
        </w:trPr>
        <w:tc>
          <w:tcPr>
            <w:tcW w:w="7099" w:type="dxa"/>
          </w:tcPr>
          <w:p w14:paraId="37BA58C0"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CONTRA ANTÍGENO DE SUPERFÍCIE DO VÍRUS DA HEPATITE B (ANTI-HBS)</w:t>
            </w:r>
          </w:p>
        </w:tc>
        <w:tc>
          <w:tcPr>
            <w:tcW w:w="1166" w:type="dxa"/>
          </w:tcPr>
          <w:p w14:paraId="02EB8E01" w14:textId="77777777" w:rsidR="00D10112" w:rsidRPr="00D2059D" w:rsidRDefault="00D10112" w:rsidP="00AA5041">
            <w:pPr>
              <w:pStyle w:val="TableParagraph"/>
              <w:ind w:left="-73" w:right="63"/>
              <w:jc w:val="right"/>
              <w:rPr>
                <w:sz w:val="15"/>
                <w:lang w:val="pt-BR"/>
              </w:rPr>
            </w:pPr>
            <w:r w:rsidRPr="00D2059D">
              <w:rPr>
                <w:w w:val="95"/>
                <w:sz w:val="15"/>
                <w:lang w:val="pt-BR"/>
              </w:rPr>
              <w:t>02.02.03.063-6</w:t>
            </w:r>
          </w:p>
        </w:tc>
        <w:tc>
          <w:tcPr>
            <w:tcW w:w="1269" w:type="dxa"/>
          </w:tcPr>
          <w:p w14:paraId="21B35E15"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4DDD0A5C" w14:textId="77777777" w:rsidTr="00AA5041">
        <w:trPr>
          <w:trHeight w:val="169"/>
          <w:jc w:val="right"/>
        </w:trPr>
        <w:tc>
          <w:tcPr>
            <w:tcW w:w="7099" w:type="dxa"/>
          </w:tcPr>
          <w:p w14:paraId="52822699"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HETERÓFILOS CONTRA O VÍRUS EPSTEIN-BARR</w:t>
            </w:r>
          </w:p>
        </w:tc>
        <w:tc>
          <w:tcPr>
            <w:tcW w:w="1166" w:type="dxa"/>
          </w:tcPr>
          <w:p w14:paraId="660F9B1D" w14:textId="77777777" w:rsidR="00D10112" w:rsidRPr="00D2059D" w:rsidRDefault="00D10112" w:rsidP="00AA5041">
            <w:pPr>
              <w:pStyle w:val="TableParagraph"/>
              <w:ind w:left="-73" w:right="63"/>
              <w:jc w:val="right"/>
              <w:rPr>
                <w:sz w:val="15"/>
                <w:lang w:val="pt-BR"/>
              </w:rPr>
            </w:pPr>
            <w:r w:rsidRPr="00D2059D">
              <w:rPr>
                <w:w w:val="95"/>
                <w:sz w:val="15"/>
                <w:lang w:val="pt-BR"/>
              </w:rPr>
              <w:t>02.02.03.073-3</w:t>
            </w:r>
          </w:p>
        </w:tc>
        <w:tc>
          <w:tcPr>
            <w:tcW w:w="1269" w:type="dxa"/>
          </w:tcPr>
          <w:p w14:paraId="7FBE9813" w14:textId="77777777" w:rsidR="00D10112" w:rsidRPr="00D2059D" w:rsidRDefault="00D10112" w:rsidP="00AA5041">
            <w:pPr>
              <w:pStyle w:val="TableParagraph"/>
              <w:ind w:left="499"/>
              <w:rPr>
                <w:sz w:val="15"/>
                <w:lang w:val="pt-BR"/>
              </w:rPr>
            </w:pPr>
            <w:r w:rsidRPr="00D2059D">
              <w:rPr>
                <w:sz w:val="15"/>
                <w:lang w:val="pt-BR"/>
              </w:rPr>
              <w:t>2,83</w:t>
            </w:r>
          </w:p>
        </w:tc>
      </w:tr>
      <w:tr w:rsidR="00D10112" w:rsidRPr="00D2059D" w14:paraId="0B51BBBD" w14:textId="77777777" w:rsidTr="00AA5041">
        <w:trPr>
          <w:trHeight w:val="169"/>
          <w:jc w:val="right"/>
        </w:trPr>
        <w:tc>
          <w:tcPr>
            <w:tcW w:w="7099" w:type="dxa"/>
          </w:tcPr>
          <w:p w14:paraId="33E35632"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IGG ANTICITOMEGALOVIRUS</w:t>
            </w:r>
          </w:p>
        </w:tc>
        <w:tc>
          <w:tcPr>
            <w:tcW w:w="1166" w:type="dxa"/>
          </w:tcPr>
          <w:p w14:paraId="336E8FC9" w14:textId="77777777" w:rsidR="00D10112" w:rsidRPr="00D2059D" w:rsidRDefault="00D10112" w:rsidP="00AA5041">
            <w:pPr>
              <w:pStyle w:val="TableParagraph"/>
              <w:ind w:left="-73" w:right="63"/>
              <w:jc w:val="right"/>
              <w:rPr>
                <w:sz w:val="15"/>
                <w:lang w:val="pt-BR"/>
              </w:rPr>
            </w:pPr>
            <w:r w:rsidRPr="00D2059D">
              <w:rPr>
                <w:w w:val="95"/>
                <w:sz w:val="15"/>
                <w:lang w:val="pt-BR"/>
              </w:rPr>
              <w:t>02.02.03.074-1</w:t>
            </w:r>
          </w:p>
        </w:tc>
        <w:tc>
          <w:tcPr>
            <w:tcW w:w="1269" w:type="dxa"/>
          </w:tcPr>
          <w:p w14:paraId="338EE0C5" w14:textId="77777777" w:rsidR="00D10112" w:rsidRPr="00D2059D" w:rsidRDefault="00D10112" w:rsidP="00AA5041">
            <w:pPr>
              <w:pStyle w:val="TableParagraph"/>
              <w:ind w:left="458"/>
              <w:rPr>
                <w:sz w:val="15"/>
                <w:lang w:val="pt-BR"/>
              </w:rPr>
            </w:pPr>
            <w:r w:rsidRPr="00D2059D">
              <w:rPr>
                <w:sz w:val="15"/>
                <w:lang w:val="pt-BR"/>
              </w:rPr>
              <w:t>11,00</w:t>
            </w:r>
          </w:p>
        </w:tc>
      </w:tr>
      <w:tr w:rsidR="00D10112" w:rsidRPr="00D2059D" w14:paraId="5E4B3186" w14:textId="77777777" w:rsidTr="00AA5041">
        <w:trPr>
          <w:trHeight w:val="169"/>
          <w:jc w:val="right"/>
        </w:trPr>
        <w:tc>
          <w:tcPr>
            <w:tcW w:w="7099" w:type="dxa"/>
          </w:tcPr>
          <w:p w14:paraId="599BF0CA"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IGG ANTITOXOPLASMA</w:t>
            </w:r>
          </w:p>
        </w:tc>
        <w:tc>
          <w:tcPr>
            <w:tcW w:w="1166" w:type="dxa"/>
          </w:tcPr>
          <w:p w14:paraId="4E7158E3" w14:textId="77777777" w:rsidR="00D10112" w:rsidRPr="00D2059D" w:rsidRDefault="00D10112" w:rsidP="00AA5041">
            <w:pPr>
              <w:pStyle w:val="TableParagraph"/>
              <w:ind w:left="-73" w:right="63"/>
              <w:jc w:val="right"/>
              <w:rPr>
                <w:sz w:val="15"/>
                <w:lang w:val="pt-BR"/>
              </w:rPr>
            </w:pPr>
            <w:r w:rsidRPr="00D2059D">
              <w:rPr>
                <w:w w:val="95"/>
                <w:sz w:val="15"/>
                <w:lang w:val="pt-BR"/>
              </w:rPr>
              <w:t>02.02.03.076-8</w:t>
            </w:r>
          </w:p>
        </w:tc>
        <w:tc>
          <w:tcPr>
            <w:tcW w:w="1269" w:type="dxa"/>
          </w:tcPr>
          <w:p w14:paraId="6D6BDEB2" w14:textId="77777777" w:rsidR="00D10112" w:rsidRPr="00D2059D" w:rsidRDefault="00D10112" w:rsidP="00AA5041">
            <w:pPr>
              <w:pStyle w:val="TableParagraph"/>
              <w:ind w:left="458"/>
              <w:rPr>
                <w:sz w:val="15"/>
                <w:lang w:val="pt-BR"/>
              </w:rPr>
            </w:pPr>
            <w:r w:rsidRPr="00D2059D">
              <w:rPr>
                <w:sz w:val="15"/>
                <w:lang w:val="pt-BR"/>
              </w:rPr>
              <w:t>16,97</w:t>
            </w:r>
          </w:p>
        </w:tc>
      </w:tr>
      <w:tr w:rsidR="00D10112" w:rsidRPr="00D2059D" w14:paraId="05EC8939" w14:textId="77777777" w:rsidTr="00AA5041">
        <w:trPr>
          <w:trHeight w:val="169"/>
          <w:jc w:val="right"/>
        </w:trPr>
        <w:tc>
          <w:tcPr>
            <w:tcW w:w="7099" w:type="dxa"/>
          </w:tcPr>
          <w:p w14:paraId="05B7BA06"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IGG CONTRA ARBOVIRUS (DENGUE E FEBRE AMAERLA)</w:t>
            </w:r>
          </w:p>
        </w:tc>
        <w:tc>
          <w:tcPr>
            <w:tcW w:w="1166" w:type="dxa"/>
          </w:tcPr>
          <w:p w14:paraId="74683192" w14:textId="77777777" w:rsidR="00D10112" w:rsidRPr="00D2059D" w:rsidRDefault="00D10112" w:rsidP="00AA5041">
            <w:pPr>
              <w:pStyle w:val="TableParagraph"/>
              <w:ind w:left="-73" w:right="63"/>
              <w:jc w:val="right"/>
              <w:rPr>
                <w:sz w:val="15"/>
                <w:lang w:val="pt-BR"/>
              </w:rPr>
            </w:pPr>
            <w:r w:rsidRPr="00D2059D">
              <w:rPr>
                <w:w w:val="95"/>
                <w:sz w:val="15"/>
                <w:lang w:val="pt-BR"/>
              </w:rPr>
              <w:t>02.02.03.079-2</w:t>
            </w:r>
          </w:p>
        </w:tc>
        <w:tc>
          <w:tcPr>
            <w:tcW w:w="1269" w:type="dxa"/>
          </w:tcPr>
          <w:p w14:paraId="5C42B37C" w14:textId="77777777" w:rsidR="00D10112" w:rsidRPr="00D2059D" w:rsidRDefault="00D10112" w:rsidP="00AA5041">
            <w:pPr>
              <w:pStyle w:val="TableParagraph"/>
              <w:ind w:left="458"/>
              <w:rPr>
                <w:sz w:val="15"/>
                <w:lang w:val="pt-BR"/>
              </w:rPr>
            </w:pPr>
            <w:r w:rsidRPr="00D2059D">
              <w:rPr>
                <w:sz w:val="15"/>
                <w:lang w:val="pt-BR"/>
              </w:rPr>
              <w:t>30,00</w:t>
            </w:r>
          </w:p>
        </w:tc>
      </w:tr>
      <w:tr w:rsidR="00D10112" w:rsidRPr="00D2059D" w14:paraId="3DC7EF39" w14:textId="77777777" w:rsidTr="00AA5041">
        <w:trPr>
          <w:trHeight w:val="169"/>
          <w:jc w:val="right"/>
        </w:trPr>
        <w:tc>
          <w:tcPr>
            <w:tcW w:w="7099" w:type="dxa"/>
          </w:tcPr>
          <w:p w14:paraId="5E58F5C5"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IGG CONTRA O VÍRUS DA HEPATITE A (HAV-IGG)</w:t>
            </w:r>
          </w:p>
        </w:tc>
        <w:tc>
          <w:tcPr>
            <w:tcW w:w="1166" w:type="dxa"/>
          </w:tcPr>
          <w:p w14:paraId="15D96AE6" w14:textId="77777777" w:rsidR="00D10112" w:rsidRPr="00D2059D" w:rsidRDefault="00D10112" w:rsidP="00AA5041">
            <w:pPr>
              <w:pStyle w:val="TableParagraph"/>
              <w:ind w:left="-73" w:right="63"/>
              <w:jc w:val="right"/>
              <w:rPr>
                <w:sz w:val="15"/>
                <w:lang w:val="pt-BR"/>
              </w:rPr>
            </w:pPr>
            <w:r w:rsidRPr="00D2059D">
              <w:rPr>
                <w:w w:val="95"/>
                <w:sz w:val="15"/>
                <w:lang w:val="pt-BR"/>
              </w:rPr>
              <w:t>02.02.03.080-6</w:t>
            </w:r>
          </w:p>
        </w:tc>
        <w:tc>
          <w:tcPr>
            <w:tcW w:w="1269" w:type="dxa"/>
          </w:tcPr>
          <w:p w14:paraId="50E6B559"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31C30807" w14:textId="77777777" w:rsidTr="00AA5041">
        <w:trPr>
          <w:trHeight w:val="169"/>
          <w:jc w:val="right"/>
        </w:trPr>
        <w:tc>
          <w:tcPr>
            <w:tcW w:w="7099" w:type="dxa"/>
          </w:tcPr>
          <w:p w14:paraId="3A313A05"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IGG CONTRA O VÍRUS DA RUBÉOLA</w:t>
            </w:r>
          </w:p>
        </w:tc>
        <w:tc>
          <w:tcPr>
            <w:tcW w:w="1166" w:type="dxa"/>
          </w:tcPr>
          <w:p w14:paraId="0D8BA344" w14:textId="77777777" w:rsidR="00D10112" w:rsidRPr="00D2059D" w:rsidRDefault="00D10112" w:rsidP="00AA5041">
            <w:pPr>
              <w:pStyle w:val="TableParagraph"/>
              <w:ind w:left="-73" w:right="63"/>
              <w:jc w:val="right"/>
              <w:rPr>
                <w:sz w:val="15"/>
                <w:lang w:val="pt-BR"/>
              </w:rPr>
            </w:pPr>
            <w:r w:rsidRPr="00D2059D">
              <w:rPr>
                <w:w w:val="95"/>
                <w:sz w:val="15"/>
                <w:lang w:val="pt-BR"/>
              </w:rPr>
              <w:t>02.02.03.081-4</w:t>
            </w:r>
          </w:p>
        </w:tc>
        <w:tc>
          <w:tcPr>
            <w:tcW w:w="1269" w:type="dxa"/>
          </w:tcPr>
          <w:p w14:paraId="41032C30"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2F233A5B" w14:textId="77777777" w:rsidTr="00AA5041">
        <w:trPr>
          <w:trHeight w:val="169"/>
          <w:jc w:val="right"/>
        </w:trPr>
        <w:tc>
          <w:tcPr>
            <w:tcW w:w="7099" w:type="dxa"/>
          </w:tcPr>
          <w:p w14:paraId="2217BF2C"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IGM ANTI-CITOMEGALOVIRUS</w:t>
            </w:r>
          </w:p>
        </w:tc>
        <w:tc>
          <w:tcPr>
            <w:tcW w:w="1166" w:type="dxa"/>
          </w:tcPr>
          <w:p w14:paraId="040DD188" w14:textId="77777777" w:rsidR="00D10112" w:rsidRPr="00D2059D" w:rsidRDefault="00D10112" w:rsidP="00AA5041">
            <w:pPr>
              <w:pStyle w:val="TableParagraph"/>
              <w:ind w:left="-73" w:right="63"/>
              <w:jc w:val="right"/>
              <w:rPr>
                <w:sz w:val="15"/>
                <w:lang w:val="pt-BR"/>
              </w:rPr>
            </w:pPr>
            <w:r w:rsidRPr="00D2059D">
              <w:rPr>
                <w:w w:val="95"/>
                <w:sz w:val="15"/>
                <w:lang w:val="pt-BR"/>
              </w:rPr>
              <w:t>02.02.03.085-7</w:t>
            </w:r>
          </w:p>
        </w:tc>
        <w:tc>
          <w:tcPr>
            <w:tcW w:w="1269" w:type="dxa"/>
          </w:tcPr>
          <w:p w14:paraId="212BFA04" w14:textId="77777777" w:rsidR="00D10112" w:rsidRPr="00D2059D" w:rsidRDefault="00D10112" w:rsidP="00AA5041">
            <w:pPr>
              <w:pStyle w:val="TableParagraph"/>
              <w:ind w:left="458"/>
              <w:rPr>
                <w:sz w:val="15"/>
                <w:lang w:val="pt-BR"/>
              </w:rPr>
            </w:pPr>
            <w:r w:rsidRPr="00D2059D">
              <w:rPr>
                <w:sz w:val="15"/>
                <w:lang w:val="pt-BR"/>
              </w:rPr>
              <w:t>11,61</w:t>
            </w:r>
          </w:p>
        </w:tc>
      </w:tr>
      <w:tr w:rsidR="00D10112" w:rsidRPr="00D2059D" w14:paraId="5C2919ED" w14:textId="77777777" w:rsidTr="00AA5041">
        <w:trPr>
          <w:trHeight w:val="169"/>
          <w:jc w:val="right"/>
        </w:trPr>
        <w:tc>
          <w:tcPr>
            <w:tcW w:w="7099" w:type="dxa"/>
          </w:tcPr>
          <w:p w14:paraId="758272CC"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IGM ANTILEISHMANIAS</w:t>
            </w:r>
          </w:p>
        </w:tc>
        <w:tc>
          <w:tcPr>
            <w:tcW w:w="1166" w:type="dxa"/>
          </w:tcPr>
          <w:p w14:paraId="287AEFBA" w14:textId="77777777" w:rsidR="00D10112" w:rsidRPr="00D2059D" w:rsidRDefault="00D10112" w:rsidP="00AA5041">
            <w:pPr>
              <w:pStyle w:val="TableParagraph"/>
              <w:ind w:left="-73" w:right="63"/>
              <w:jc w:val="right"/>
              <w:rPr>
                <w:sz w:val="15"/>
                <w:lang w:val="pt-BR"/>
              </w:rPr>
            </w:pPr>
            <w:r w:rsidRPr="00D2059D">
              <w:rPr>
                <w:w w:val="95"/>
                <w:sz w:val="15"/>
                <w:lang w:val="pt-BR"/>
              </w:rPr>
              <w:t>02.02.03.086-5</w:t>
            </w:r>
          </w:p>
        </w:tc>
        <w:tc>
          <w:tcPr>
            <w:tcW w:w="1269" w:type="dxa"/>
          </w:tcPr>
          <w:p w14:paraId="0F4B708A" w14:textId="77777777" w:rsidR="00D10112" w:rsidRPr="00D2059D" w:rsidRDefault="00D10112" w:rsidP="00AA5041">
            <w:pPr>
              <w:pStyle w:val="TableParagraph"/>
              <w:ind w:left="458"/>
              <w:rPr>
                <w:sz w:val="15"/>
                <w:lang w:val="pt-BR"/>
              </w:rPr>
            </w:pPr>
            <w:r w:rsidRPr="00D2059D">
              <w:rPr>
                <w:sz w:val="15"/>
                <w:lang w:val="pt-BR"/>
              </w:rPr>
              <w:t>10,00</w:t>
            </w:r>
          </w:p>
        </w:tc>
      </w:tr>
      <w:tr w:rsidR="00D10112" w:rsidRPr="00D2059D" w14:paraId="652ED504" w14:textId="77777777" w:rsidTr="00AA5041">
        <w:trPr>
          <w:trHeight w:val="169"/>
          <w:jc w:val="right"/>
        </w:trPr>
        <w:tc>
          <w:tcPr>
            <w:tcW w:w="7099" w:type="dxa"/>
          </w:tcPr>
          <w:p w14:paraId="2FD470FD"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IGM ANTITOXOPLASMA</w:t>
            </w:r>
          </w:p>
        </w:tc>
        <w:tc>
          <w:tcPr>
            <w:tcW w:w="1166" w:type="dxa"/>
          </w:tcPr>
          <w:p w14:paraId="03FF763A" w14:textId="77777777" w:rsidR="00D10112" w:rsidRPr="00D2059D" w:rsidRDefault="00D10112" w:rsidP="00AA5041">
            <w:pPr>
              <w:pStyle w:val="TableParagraph"/>
              <w:ind w:left="-73" w:right="63"/>
              <w:jc w:val="right"/>
              <w:rPr>
                <w:sz w:val="15"/>
                <w:lang w:val="pt-BR"/>
              </w:rPr>
            </w:pPr>
            <w:r w:rsidRPr="00D2059D">
              <w:rPr>
                <w:w w:val="95"/>
                <w:sz w:val="15"/>
                <w:lang w:val="pt-BR"/>
              </w:rPr>
              <w:t>02.02.03.087-3</w:t>
            </w:r>
          </w:p>
        </w:tc>
        <w:tc>
          <w:tcPr>
            <w:tcW w:w="1269" w:type="dxa"/>
          </w:tcPr>
          <w:p w14:paraId="7A673A27"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24D6BB80" w14:textId="77777777" w:rsidTr="00AA5041">
        <w:trPr>
          <w:trHeight w:val="169"/>
          <w:jc w:val="right"/>
        </w:trPr>
        <w:tc>
          <w:tcPr>
            <w:tcW w:w="7099" w:type="dxa"/>
          </w:tcPr>
          <w:p w14:paraId="50AED531"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IGM CONTRA ANTÍGENO CENTRAL DO VÍRUS DA HEPATITE B )ANTI-HBC-IG)</w:t>
            </w:r>
          </w:p>
        </w:tc>
        <w:tc>
          <w:tcPr>
            <w:tcW w:w="1166" w:type="dxa"/>
          </w:tcPr>
          <w:p w14:paraId="5E35915D" w14:textId="77777777" w:rsidR="00D10112" w:rsidRPr="00D2059D" w:rsidRDefault="00D10112" w:rsidP="00AA5041">
            <w:pPr>
              <w:pStyle w:val="TableParagraph"/>
              <w:ind w:left="-73" w:right="63"/>
              <w:jc w:val="right"/>
              <w:rPr>
                <w:sz w:val="15"/>
                <w:lang w:val="pt-BR"/>
              </w:rPr>
            </w:pPr>
            <w:r w:rsidRPr="00D2059D">
              <w:rPr>
                <w:w w:val="95"/>
                <w:sz w:val="15"/>
                <w:lang w:val="pt-BR"/>
              </w:rPr>
              <w:t>02.02.03.089-0</w:t>
            </w:r>
          </w:p>
        </w:tc>
        <w:tc>
          <w:tcPr>
            <w:tcW w:w="1269" w:type="dxa"/>
          </w:tcPr>
          <w:p w14:paraId="48169173"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1906D7A3" w14:textId="77777777" w:rsidTr="00AA5041">
        <w:trPr>
          <w:trHeight w:val="169"/>
          <w:jc w:val="right"/>
        </w:trPr>
        <w:tc>
          <w:tcPr>
            <w:tcW w:w="7099" w:type="dxa"/>
          </w:tcPr>
          <w:p w14:paraId="5CE3E55B"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IGM CONTRA O VÍRUS DA HEPATITE A (HAV-IGG)</w:t>
            </w:r>
          </w:p>
        </w:tc>
        <w:tc>
          <w:tcPr>
            <w:tcW w:w="1166" w:type="dxa"/>
          </w:tcPr>
          <w:p w14:paraId="2DE2B551" w14:textId="77777777" w:rsidR="00D10112" w:rsidRPr="00D2059D" w:rsidRDefault="00D10112" w:rsidP="00AA5041">
            <w:pPr>
              <w:pStyle w:val="TableParagraph"/>
              <w:ind w:left="-73" w:right="63"/>
              <w:jc w:val="right"/>
              <w:rPr>
                <w:sz w:val="15"/>
                <w:lang w:val="pt-BR"/>
              </w:rPr>
            </w:pPr>
            <w:r w:rsidRPr="00D2059D">
              <w:rPr>
                <w:w w:val="95"/>
                <w:sz w:val="15"/>
                <w:lang w:val="pt-BR"/>
              </w:rPr>
              <w:t>02.02.03.091-1</w:t>
            </w:r>
          </w:p>
        </w:tc>
        <w:tc>
          <w:tcPr>
            <w:tcW w:w="1269" w:type="dxa"/>
          </w:tcPr>
          <w:p w14:paraId="6D52B56C"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0DC53300" w14:textId="77777777" w:rsidTr="00AA5041">
        <w:trPr>
          <w:trHeight w:val="169"/>
          <w:jc w:val="right"/>
        </w:trPr>
        <w:tc>
          <w:tcPr>
            <w:tcW w:w="7099" w:type="dxa"/>
          </w:tcPr>
          <w:p w14:paraId="368B552B"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IGM CONTRA O VÍRUS DA RUBÉOLA</w:t>
            </w:r>
          </w:p>
        </w:tc>
        <w:tc>
          <w:tcPr>
            <w:tcW w:w="1166" w:type="dxa"/>
          </w:tcPr>
          <w:p w14:paraId="1A4F1B01" w14:textId="77777777" w:rsidR="00D10112" w:rsidRPr="00D2059D" w:rsidRDefault="00D10112" w:rsidP="00AA5041">
            <w:pPr>
              <w:pStyle w:val="TableParagraph"/>
              <w:ind w:left="-73" w:right="63"/>
              <w:jc w:val="right"/>
              <w:rPr>
                <w:sz w:val="15"/>
                <w:lang w:val="pt-BR"/>
              </w:rPr>
            </w:pPr>
            <w:r w:rsidRPr="00D2059D">
              <w:rPr>
                <w:w w:val="95"/>
                <w:sz w:val="15"/>
                <w:lang w:val="pt-BR"/>
              </w:rPr>
              <w:t>02.02.03.092-0</w:t>
            </w:r>
          </w:p>
        </w:tc>
        <w:tc>
          <w:tcPr>
            <w:tcW w:w="1269" w:type="dxa"/>
          </w:tcPr>
          <w:p w14:paraId="67CBBAAB" w14:textId="77777777" w:rsidR="00D10112" w:rsidRPr="00D2059D" w:rsidRDefault="00D10112" w:rsidP="00AA5041">
            <w:pPr>
              <w:pStyle w:val="TableParagraph"/>
              <w:ind w:left="458"/>
              <w:rPr>
                <w:sz w:val="15"/>
                <w:lang w:val="pt-BR"/>
              </w:rPr>
            </w:pPr>
            <w:r w:rsidRPr="00D2059D">
              <w:rPr>
                <w:sz w:val="15"/>
                <w:lang w:val="pt-BR"/>
              </w:rPr>
              <w:t>17,16</w:t>
            </w:r>
          </w:p>
        </w:tc>
      </w:tr>
      <w:tr w:rsidR="00D10112" w:rsidRPr="00D2059D" w14:paraId="2D195BC8" w14:textId="77777777" w:rsidTr="00AA5041">
        <w:trPr>
          <w:trHeight w:val="169"/>
          <w:jc w:val="right"/>
        </w:trPr>
        <w:tc>
          <w:tcPr>
            <w:tcW w:w="7099" w:type="dxa"/>
          </w:tcPr>
          <w:p w14:paraId="61424AA9"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ANTICORPOS SÉRICOS IRREGULARES 37OC</w:t>
            </w:r>
          </w:p>
        </w:tc>
        <w:tc>
          <w:tcPr>
            <w:tcW w:w="1166" w:type="dxa"/>
          </w:tcPr>
          <w:p w14:paraId="4737100F" w14:textId="77777777" w:rsidR="00D10112" w:rsidRPr="00D2059D" w:rsidRDefault="00D10112" w:rsidP="00AA5041">
            <w:pPr>
              <w:pStyle w:val="TableParagraph"/>
              <w:ind w:left="-73" w:right="63"/>
              <w:jc w:val="right"/>
              <w:rPr>
                <w:sz w:val="15"/>
                <w:lang w:val="pt-BR"/>
              </w:rPr>
            </w:pPr>
            <w:r w:rsidRPr="00D2059D">
              <w:rPr>
                <w:w w:val="95"/>
                <w:sz w:val="15"/>
                <w:lang w:val="pt-BR"/>
              </w:rPr>
              <w:t>02.02.12.006-6</w:t>
            </w:r>
          </w:p>
        </w:tc>
        <w:tc>
          <w:tcPr>
            <w:tcW w:w="1269" w:type="dxa"/>
          </w:tcPr>
          <w:p w14:paraId="266FE10C" w14:textId="77777777" w:rsidR="00D10112" w:rsidRPr="00D2059D" w:rsidRDefault="00D10112" w:rsidP="00AA5041">
            <w:pPr>
              <w:pStyle w:val="TableParagraph"/>
              <w:ind w:left="499"/>
              <w:rPr>
                <w:sz w:val="15"/>
                <w:lang w:val="pt-BR"/>
              </w:rPr>
            </w:pPr>
            <w:r w:rsidRPr="00D2059D">
              <w:rPr>
                <w:sz w:val="15"/>
                <w:lang w:val="pt-BR"/>
              </w:rPr>
              <w:t>5,79</w:t>
            </w:r>
          </w:p>
        </w:tc>
      </w:tr>
      <w:tr w:rsidR="00D10112" w:rsidRPr="00D2059D" w14:paraId="60A486CD" w14:textId="77777777" w:rsidTr="00AA5041">
        <w:trPr>
          <w:trHeight w:val="169"/>
          <w:jc w:val="right"/>
        </w:trPr>
        <w:tc>
          <w:tcPr>
            <w:tcW w:w="7099" w:type="dxa"/>
          </w:tcPr>
          <w:p w14:paraId="40E2DA01"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ANTÍGENO CARCINOEMBRIONÁRIO (CEA)</w:t>
            </w:r>
          </w:p>
        </w:tc>
        <w:tc>
          <w:tcPr>
            <w:tcW w:w="1166" w:type="dxa"/>
          </w:tcPr>
          <w:p w14:paraId="59D223BD" w14:textId="77777777" w:rsidR="00D10112" w:rsidRPr="00D2059D" w:rsidRDefault="00D10112" w:rsidP="00AA5041">
            <w:pPr>
              <w:pStyle w:val="TableParagraph"/>
              <w:ind w:left="-73" w:right="63"/>
              <w:jc w:val="right"/>
              <w:rPr>
                <w:sz w:val="15"/>
                <w:lang w:val="pt-BR"/>
              </w:rPr>
            </w:pPr>
            <w:r w:rsidRPr="00D2059D">
              <w:rPr>
                <w:w w:val="95"/>
                <w:sz w:val="15"/>
                <w:lang w:val="pt-BR"/>
              </w:rPr>
              <w:t>02.02.03.096-2</w:t>
            </w:r>
          </w:p>
        </w:tc>
        <w:tc>
          <w:tcPr>
            <w:tcW w:w="1269" w:type="dxa"/>
          </w:tcPr>
          <w:p w14:paraId="6DB1FF85" w14:textId="77777777" w:rsidR="00D10112" w:rsidRPr="00D2059D" w:rsidRDefault="00D10112" w:rsidP="00AA5041">
            <w:pPr>
              <w:pStyle w:val="TableParagraph"/>
              <w:ind w:left="458"/>
              <w:rPr>
                <w:sz w:val="15"/>
                <w:lang w:val="pt-BR"/>
              </w:rPr>
            </w:pPr>
            <w:r w:rsidRPr="00D2059D">
              <w:rPr>
                <w:sz w:val="15"/>
                <w:lang w:val="pt-BR"/>
              </w:rPr>
              <w:t>13,35</w:t>
            </w:r>
          </w:p>
        </w:tc>
      </w:tr>
      <w:tr w:rsidR="00D10112" w:rsidRPr="00D2059D" w14:paraId="74835183" w14:textId="77777777" w:rsidTr="00AA5041">
        <w:trPr>
          <w:trHeight w:val="169"/>
          <w:jc w:val="right"/>
        </w:trPr>
        <w:tc>
          <w:tcPr>
            <w:tcW w:w="7099" w:type="dxa"/>
          </w:tcPr>
          <w:p w14:paraId="22D45F7C"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ANTÍGENO DE SUPERFÍCIE DO VÍRUS DA HEPATITE B (HBSAG)</w:t>
            </w:r>
          </w:p>
        </w:tc>
        <w:tc>
          <w:tcPr>
            <w:tcW w:w="1166" w:type="dxa"/>
          </w:tcPr>
          <w:p w14:paraId="485FD8EF" w14:textId="77777777" w:rsidR="00D10112" w:rsidRPr="00D2059D" w:rsidRDefault="00D10112" w:rsidP="00AA5041">
            <w:pPr>
              <w:pStyle w:val="TableParagraph"/>
              <w:ind w:left="-73" w:right="63"/>
              <w:jc w:val="right"/>
              <w:rPr>
                <w:sz w:val="15"/>
                <w:lang w:val="pt-BR"/>
              </w:rPr>
            </w:pPr>
            <w:r w:rsidRPr="00D2059D">
              <w:rPr>
                <w:w w:val="95"/>
                <w:sz w:val="15"/>
                <w:lang w:val="pt-BR"/>
              </w:rPr>
              <w:t>02.02.03.097-0</w:t>
            </w:r>
          </w:p>
        </w:tc>
        <w:tc>
          <w:tcPr>
            <w:tcW w:w="1269" w:type="dxa"/>
          </w:tcPr>
          <w:p w14:paraId="20122E34"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14F46DBE" w14:textId="77777777" w:rsidTr="00AA5041">
        <w:trPr>
          <w:trHeight w:val="169"/>
          <w:jc w:val="right"/>
        </w:trPr>
        <w:tc>
          <w:tcPr>
            <w:tcW w:w="7099" w:type="dxa"/>
          </w:tcPr>
          <w:p w14:paraId="6CDAF983"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ANTÍGENO E DO VÍRUS DA HEPATITE B (HBEAG)</w:t>
            </w:r>
          </w:p>
        </w:tc>
        <w:tc>
          <w:tcPr>
            <w:tcW w:w="1166" w:type="dxa"/>
          </w:tcPr>
          <w:p w14:paraId="27A2F839" w14:textId="77777777" w:rsidR="00D10112" w:rsidRPr="00D2059D" w:rsidRDefault="00D10112" w:rsidP="00AA5041">
            <w:pPr>
              <w:pStyle w:val="TableParagraph"/>
              <w:ind w:left="-73" w:right="63"/>
              <w:jc w:val="right"/>
              <w:rPr>
                <w:sz w:val="15"/>
                <w:lang w:val="pt-BR"/>
              </w:rPr>
            </w:pPr>
            <w:r w:rsidRPr="00D2059D">
              <w:rPr>
                <w:w w:val="95"/>
                <w:sz w:val="15"/>
                <w:lang w:val="pt-BR"/>
              </w:rPr>
              <w:t>02.02.03.098-9</w:t>
            </w:r>
          </w:p>
        </w:tc>
        <w:tc>
          <w:tcPr>
            <w:tcW w:w="1269" w:type="dxa"/>
          </w:tcPr>
          <w:p w14:paraId="32197042" w14:textId="77777777" w:rsidR="00D10112" w:rsidRPr="00D2059D" w:rsidRDefault="00D10112" w:rsidP="00AA5041">
            <w:pPr>
              <w:pStyle w:val="TableParagraph"/>
              <w:ind w:left="458"/>
              <w:rPr>
                <w:sz w:val="15"/>
                <w:lang w:val="pt-BR"/>
              </w:rPr>
            </w:pPr>
            <w:r w:rsidRPr="00D2059D">
              <w:rPr>
                <w:sz w:val="15"/>
                <w:lang w:val="pt-BR"/>
              </w:rPr>
              <w:t>18,55</w:t>
            </w:r>
          </w:p>
        </w:tc>
      </w:tr>
      <w:tr w:rsidR="00D10112" w:rsidRPr="00D2059D" w14:paraId="48104458" w14:textId="77777777" w:rsidTr="00AA5041">
        <w:trPr>
          <w:trHeight w:val="169"/>
          <w:jc w:val="right"/>
        </w:trPr>
        <w:tc>
          <w:tcPr>
            <w:tcW w:w="7099" w:type="dxa"/>
          </w:tcPr>
          <w:p w14:paraId="0022DCBB"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ESPERMATOZÓIDES (APÓS VASECTOMIA)</w:t>
            </w:r>
          </w:p>
        </w:tc>
        <w:tc>
          <w:tcPr>
            <w:tcW w:w="1166" w:type="dxa"/>
          </w:tcPr>
          <w:p w14:paraId="547AA914" w14:textId="77777777" w:rsidR="00D10112" w:rsidRPr="00D2059D" w:rsidRDefault="00D10112" w:rsidP="00AA5041">
            <w:pPr>
              <w:pStyle w:val="TableParagraph"/>
              <w:ind w:left="-73" w:right="63"/>
              <w:jc w:val="right"/>
              <w:rPr>
                <w:sz w:val="15"/>
                <w:lang w:val="pt-BR"/>
              </w:rPr>
            </w:pPr>
            <w:r w:rsidRPr="00D2059D">
              <w:rPr>
                <w:w w:val="95"/>
                <w:sz w:val="15"/>
                <w:lang w:val="pt-BR"/>
              </w:rPr>
              <w:t>02.02.09.026-4</w:t>
            </w:r>
          </w:p>
        </w:tc>
        <w:tc>
          <w:tcPr>
            <w:tcW w:w="1269" w:type="dxa"/>
          </w:tcPr>
          <w:p w14:paraId="00B5587C" w14:textId="77777777" w:rsidR="00D10112" w:rsidRPr="00D2059D" w:rsidRDefault="00D10112" w:rsidP="00AA5041">
            <w:pPr>
              <w:pStyle w:val="TableParagraph"/>
              <w:ind w:left="499"/>
              <w:rPr>
                <w:sz w:val="15"/>
                <w:lang w:val="pt-BR"/>
              </w:rPr>
            </w:pPr>
            <w:r w:rsidRPr="00D2059D">
              <w:rPr>
                <w:sz w:val="15"/>
                <w:lang w:val="pt-BR"/>
              </w:rPr>
              <w:t>4,80</w:t>
            </w:r>
          </w:p>
        </w:tc>
      </w:tr>
      <w:tr w:rsidR="00D10112" w:rsidRPr="00D2059D" w14:paraId="1D6F1730" w14:textId="77777777" w:rsidTr="00AA5041">
        <w:trPr>
          <w:trHeight w:val="169"/>
          <w:jc w:val="right"/>
        </w:trPr>
        <w:tc>
          <w:tcPr>
            <w:tcW w:w="7099" w:type="dxa"/>
          </w:tcPr>
          <w:p w14:paraId="331ABFC2"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FATOR REUMATOIDE (WAALER-ROSE)</w:t>
            </w:r>
          </w:p>
        </w:tc>
        <w:tc>
          <w:tcPr>
            <w:tcW w:w="1166" w:type="dxa"/>
          </w:tcPr>
          <w:p w14:paraId="243B47FA" w14:textId="77777777" w:rsidR="00D10112" w:rsidRPr="00D2059D" w:rsidRDefault="00D10112" w:rsidP="00AA5041">
            <w:pPr>
              <w:pStyle w:val="TableParagraph"/>
              <w:ind w:left="-73" w:right="63"/>
              <w:jc w:val="right"/>
              <w:rPr>
                <w:sz w:val="15"/>
                <w:lang w:val="pt-BR"/>
              </w:rPr>
            </w:pPr>
            <w:r w:rsidRPr="00D2059D">
              <w:rPr>
                <w:w w:val="95"/>
                <w:sz w:val="15"/>
                <w:lang w:val="pt-BR"/>
              </w:rPr>
              <w:t>02.02.03.101-2</w:t>
            </w:r>
          </w:p>
        </w:tc>
        <w:tc>
          <w:tcPr>
            <w:tcW w:w="1269" w:type="dxa"/>
          </w:tcPr>
          <w:p w14:paraId="1144F4C6" w14:textId="77777777" w:rsidR="00D10112" w:rsidRPr="00D2059D" w:rsidRDefault="00D10112" w:rsidP="00AA5041">
            <w:pPr>
              <w:pStyle w:val="TableParagraph"/>
              <w:ind w:left="499"/>
              <w:rPr>
                <w:sz w:val="15"/>
                <w:lang w:val="pt-BR"/>
              </w:rPr>
            </w:pPr>
            <w:r w:rsidRPr="00D2059D">
              <w:rPr>
                <w:sz w:val="15"/>
                <w:lang w:val="pt-BR"/>
              </w:rPr>
              <w:t>4,10</w:t>
            </w:r>
          </w:p>
        </w:tc>
      </w:tr>
      <w:tr w:rsidR="00D10112" w:rsidRPr="00D2059D" w14:paraId="09330806" w14:textId="77777777" w:rsidTr="00AA5041">
        <w:trPr>
          <w:trHeight w:val="169"/>
          <w:jc w:val="right"/>
        </w:trPr>
        <w:tc>
          <w:tcPr>
            <w:tcW w:w="7099" w:type="dxa"/>
          </w:tcPr>
          <w:p w14:paraId="49D95C50"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FATOR RH (INCLUI D FRACO)</w:t>
            </w:r>
          </w:p>
        </w:tc>
        <w:tc>
          <w:tcPr>
            <w:tcW w:w="1166" w:type="dxa"/>
          </w:tcPr>
          <w:p w14:paraId="32B734AB" w14:textId="77777777" w:rsidR="00D10112" w:rsidRPr="00D2059D" w:rsidRDefault="00D10112" w:rsidP="00AA5041">
            <w:pPr>
              <w:pStyle w:val="TableParagraph"/>
              <w:ind w:left="-73" w:right="63"/>
              <w:jc w:val="right"/>
              <w:rPr>
                <w:sz w:val="15"/>
                <w:lang w:val="pt-BR"/>
              </w:rPr>
            </w:pPr>
            <w:r w:rsidRPr="00D2059D">
              <w:rPr>
                <w:w w:val="95"/>
                <w:sz w:val="15"/>
                <w:lang w:val="pt-BR"/>
              </w:rPr>
              <w:t>02.02.12.008-2</w:t>
            </w:r>
          </w:p>
        </w:tc>
        <w:tc>
          <w:tcPr>
            <w:tcW w:w="1269" w:type="dxa"/>
          </w:tcPr>
          <w:p w14:paraId="396C422A" w14:textId="77777777" w:rsidR="00D10112" w:rsidRPr="00D2059D" w:rsidRDefault="00D10112" w:rsidP="00AA5041">
            <w:pPr>
              <w:pStyle w:val="TableParagraph"/>
              <w:ind w:left="499"/>
              <w:rPr>
                <w:sz w:val="15"/>
                <w:lang w:val="pt-BR"/>
              </w:rPr>
            </w:pPr>
            <w:r w:rsidRPr="00D2059D">
              <w:rPr>
                <w:sz w:val="15"/>
                <w:lang w:val="pt-BR"/>
              </w:rPr>
              <w:t>1,37</w:t>
            </w:r>
          </w:p>
        </w:tc>
      </w:tr>
      <w:tr w:rsidR="00D10112" w:rsidRPr="00D2059D" w14:paraId="02B0A376" w14:textId="77777777" w:rsidTr="00AA5041">
        <w:trPr>
          <w:trHeight w:val="169"/>
          <w:jc w:val="right"/>
        </w:trPr>
        <w:tc>
          <w:tcPr>
            <w:tcW w:w="7099" w:type="dxa"/>
          </w:tcPr>
          <w:p w14:paraId="05C77B97"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GONADOTROFINA CORIÔNICA (TESTE DE GRAVIDEZ)</w:t>
            </w:r>
          </w:p>
        </w:tc>
        <w:tc>
          <w:tcPr>
            <w:tcW w:w="1166" w:type="dxa"/>
          </w:tcPr>
          <w:p w14:paraId="50DD062E" w14:textId="77777777" w:rsidR="00D10112" w:rsidRPr="00D2059D" w:rsidRDefault="00D10112" w:rsidP="00AA5041">
            <w:pPr>
              <w:pStyle w:val="TableParagraph"/>
              <w:ind w:left="-73" w:right="63"/>
              <w:jc w:val="right"/>
              <w:rPr>
                <w:sz w:val="15"/>
                <w:lang w:val="pt-BR"/>
              </w:rPr>
            </w:pPr>
            <w:r w:rsidRPr="00D2059D">
              <w:rPr>
                <w:w w:val="95"/>
                <w:sz w:val="15"/>
                <w:lang w:val="pt-BR"/>
              </w:rPr>
              <w:t>02.02.05.025-4</w:t>
            </w:r>
          </w:p>
        </w:tc>
        <w:tc>
          <w:tcPr>
            <w:tcW w:w="1269" w:type="dxa"/>
          </w:tcPr>
          <w:p w14:paraId="4A42E0A3" w14:textId="77777777" w:rsidR="00D10112" w:rsidRPr="00D2059D" w:rsidRDefault="00D10112" w:rsidP="00AA5041">
            <w:pPr>
              <w:pStyle w:val="TableParagraph"/>
              <w:ind w:left="499"/>
              <w:rPr>
                <w:sz w:val="15"/>
                <w:lang w:val="pt-BR"/>
              </w:rPr>
            </w:pPr>
            <w:r w:rsidRPr="00D2059D">
              <w:rPr>
                <w:sz w:val="15"/>
                <w:lang w:val="pt-BR"/>
              </w:rPr>
              <w:t>0,00</w:t>
            </w:r>
          </w:p>
        </w:tc>
      </w:tr>
      <w:tr w:rsidR="00D10112" w:rsidRPr="00D2059D" w14:paraId="63CD69B6" w14:textId="77777777" w:rsidTr="00AA5041">
        <w:trPr>
          <w:trHeight w:val="169"/>
          <w:jc w:val="right"/>
        </w:trPr>
        <w:tc>
          <w:tcPr>
            <w:tcW w:w="7099" w:type="dxa"/>
          </w:tcPr>
          <w:p w14:paraId="4D7B9BF7"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HEMOGLOBINA S</w:t>
            </w:r>
          </w:p>
        </w:tc>
        <w:tc>
          <w:tcPr>
            <w:tcW w:w="1166" w:type="dxa"/>
          </w:tcPr>
          <w:p w14:paraId="1A1B321F" w14:textId="77777777" w:rsidR="00D10112" w:rsidRPr="00D2059D" w:rsidRDefault="00D10112" w:rsidP="00AA5041">
            <w:pPr>
              <w:pStyle w:val="TableParagraph"/>
              <w:ind w:left="-73" w:right="63"/>
              <w:jc w:val="right"/>
              <w:rPr>
                <w:sz w:val="15"/>
                <w:lang w:val="pt-BR"/>
              </w:rPr>
            </w:pPr>
            <w:r w:rsidRPr="00D2059D">
              <w:rPr>
                <w:w w:val="95"/>
                <w:sz w:val="15"/>
                <w:lang w:val="pt-BR"/>
              </w:rPr>
              <w:t>02.02.02.044-4</w:t>
            </w:r>
          </w:p>
        </w:tc>
        <w:tc>
          <w:tcPr>
            <w:tcW w:w="1269" w:type="dxa"/>
          </w:tcPr>
          <w:p w14:paraId="205E7C25"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332CCA36" w14:textId="77777777" w:rsidTr="00AA5041">
        <w:trPr>
          <w:trHeight w:val="169"/>
          <w:jc w:val="right"/>
        </w:trPr>
        <w:tc>
          <w:tcPr>
            <w:tcW w:w="7099" w:type="dxa"/>
          </w:tcPr>
          <w:p w14:paraId="5A5D55E4" w14:textId="77777777" w:rsidR="00D10112" w:rsidRPr="00D2059D" w:rsidRDefault="00D10112" w:rsidP="00AA5041">
            <w:pPr>
              <w:pStyle w:val="TableParagraph"/>
              <w:spacing w:before="14" w:line="135" w:lineRule="exact"/>
              <w:rPr>
                <w:sz w:val="13"/>
                <w:lang w:val="pt-BR"/>
              </w:rPr>
            </w:pPr>
            <w:r w:rsidRPr="00D2059D">
              <w:rPr>
                <w:w w:val="105"/>
                <w:sz w:val="13"/>
                <w:lang w:val="pt-BR"/>
              </w:rPr>
              <w:lastRenderedPageBreak/>
              <w:t>PESQUISA DE OVOS E CISTOS DE PARASITAS</w:t>
            </w:r>
          </w:p>
        </w:tc>
        <w:tc>
          <w:tcPr>
            <w:tcW w:w="1166" w:type="dxa"/>
          </w:tcPr>
          <w:p w14:paraId="49B4DF73" w14:textId="77777777" w:rsidR="00D10112" w:rsidRPr="00D2059D" w:rsidRDefault="00D10112" w:rsidP="00AA5041">
            <w:pPr>
              <w:pStyle w:val="TableParagraph"/>
              <w:ind w:left="-73" w:right="63"/>
              <w:jc w:val="right"/>
              <w:rPr>
                <w:sz w:val="15"/>
                <w:lang w:val="pt-BR"/>
              </w:rPr>
            </w:pPr>
            <w:r w:rsidRPr="00D2059D">
              <w:rPr>
                <w:w w:val="95"/>
                <w:sz w:val="15"/>
                <w:lang w:val="pt-BR"/>
              </w:rPr>
              <w:t>02.02.04.012-7</w:t>
            </w:r>
          </w:p>
        </w:tc>
        <w:tc>
          <w:tcPr>
            <w:tcW w:w="1269" w:type="dxa"/>
          </w:tcPr>
          <w:p w14:paraId="3AED0D87" w14:textId="77777777" w:rsidR="00D10112" w:rsidRPr="00D2059D" w:rsidRDefault="00D10112" w:rsidP="00AA5041">
            <w:pPr>
              <w:pStyle w:val="TableParagraph"/>
              <w:ind w:left="499"/>
              <w:rPr>
                <w:sz w:val="15"/>
                <w:lang w:val="pt-BR"/>
              </w:rPr>
            </w:pPr>
            <w:r w:rsidRPr="00D2059D">
              <w:rPr>
                <w:sz w:val="15"/>
                <w:lang w:val="pt-BR"/>
              </w:rPr>
              <w:t>1,65</w:t>
            </w:r>
          </w:p>
        </w:tc>
      </w:tr>
      <w:tr w:rsidR="00D10112" w:rsidRPr="00D2059D" w14:paraId="07351922" w14:textId="77777777" w:rsidTr="00AA5041">
        <w:trPr>
          <w:trHeight w:val="169"/>
          <w:jc w:val="right"/>
        </w:trPr>
        <w:tc>
          <w:tcPr>
            <w:tcW w:w="7099" w:type="dxa"/>
          </w:tcPr>
          <w:p w14:paraId="58564F1C"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SANGUE OCULTO NAS FEZES</w:t>
            </w:r>
          </w:p>
        </w:tc>
        <w:tc>
          <w:tcPr>
            <w:tcW w:w="1166" w:type="dxa"/>
          </w:tcPr>
          <w:p w14:paraId="0225C8AE" w14:textId="77777777" w:rsidR="00D10112" w:rsidRPr="00D2059D" w:rsidRDefault="00D10112" w:rsidP="00AA5041">
            <w:pPr>
              <w:pStyle w:val="TableParagraph"/>
              <w:ind w:left="65" w:right="35"/>
              <w:jc w:val="center"/>
              <w:rPr>
                <w:sz w:val="15"/>
                <w:lang w:val="pt-BR"/>
              </w:rPr>
            </w:pPr>
            <w:r w:rsidRPr="00D2059D">
              <w:rPr>
                <w:sz w:val="15"/>
                <w:lang w:val="pt-BR"/>
              </w:rPr>
              <w:t>02.02.04.014-3</w:t>
            </w:r>
          </w:p>
        </w:tc>
        <w:tc>
          <w:tcPr>
            <w:tcW w:w="1269" w:type="dxa"/>
          </w:tcPr>
          <w:p w14:paraId="7E907713" w14:textId="77777777" w:rsidR="00D10112" w:rsidRPr="00D2059D" w:rsidRDefault="00D10112" w:rsidP="00AA5041">
            <w:pPr>
              <w:pStyle w:val="TableParagraph"/>
              <w:ind w:left="499"/>
              <w:rPr>
                <w:sz w:val="15"/>
                <w:lang w:val="pt-BR"/>
              </w:rPr>
            </w:pPr>
            <w:r w:rsidRPr="00D2059D">
              <w:rPr>
                <w:sz w:val="15"/>
                <w:lang w:val="pt-BR"/>
              </w:rPr>
              <w:t>1,65</w:t>
            </w:r>
          </w:p>
        </w:tc>
      </w:tr>
      <w:tr w:rsidR="00D10112" w:rsidRPr="00D2059D" w14:paraId="2A8971EB" w14:textId="77777777" w:rsidTr="00AA5041">
        <w:trPr>
          <w:trHeight w:val="169"/>
          <w:jc w:val="right"/>
        </w:trPr>
        <w:tc>
          <w:tcPr>
            <w:tcW w:w="7099" w:type="dxa"/>
          </w:tcPr>
          <w:p w14:paraId="1B11CFE5"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TRIPANOSSOMA</w:t>
            </w:r>
          </w:p>
        </w:tc>
        <w:tc>
          <w:tcPr>
            <w:tcW w:w="1166" w:type="dxa"/>
          </w:tcPr>
          <w:p w14:paraId="156153EB" w14:textId="77777777" w:rsidR="00D10112" w:rsidRPr="00D2059D" w:rsidRDefault="00D10112" w:rsidP="00AA5041">
            <w:pPr>
              <w:pStyle w:val="TableParagraph"/>
              <w:ind w:left="65" w:right="35"/>
              <w:jc w:val="center"/>
              <w:rPr>
                <w:sz w:val="15"/>
                <w:lang w:val="pt-BR"/>
              </w:rPr>
            </w:pPr>
            <w:r w:rsidRPr="00D2059D">
              <w:rPr>
                <w:sz w:val="15"/>
                <w:lang w:val="pt-BR"/>
              </w:rPr>
              <w:t>02.02.02.046-0</w:t>
            </w:r>
          </w:p>
        </w:tc>
        <w:tc>
          <w:tcPr>
            <w:tcW w:w="1269" w:type="dxa"/>
          </w:tcPr>
          <w:p w14:paraId="51DD1C09"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30F2622D" w14:textId="77777777" w:rsidTr="00AA5041">
        <w:trPr>
          <w:trHeight w:val="169"/>
          <w:jc w:val="right"/>
        </w:trPr>
        <w:tc>
          <w:tcPr>
            <w:tcW w:w="7099" w:type="dxa"/>
          </w:tcPr>
          <w:p w14:paraId="75E40661"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TROFOZOÍTAS NAS FEZES</w:t>
            </w:r>
          </w:p>
        </w:tc>
        <w:tc>
          <w:tcPr>
            <w:tcW w:w="1166" w:type="dxa"/>
          </w:tcPr>
          <w:p w14:paraId="47D5B86A" w14:textId="77777777" w:rsidR="00D10112" w:rsidRPr="00D2059D" w:rsidRDefault="00D10112" w:rsidP="00AA5041">
            <w:pPr>
              <w:pStyle w:val="TableParagraph"/>
              <w:ind w:left="65" w:right="35"/>
              <w:jc w:val="center"/>
              <w:rPr>
                <w:sz w:val="15"/>
                <w:lang w:val="pt-BR"/>
              </w:rPr>
            </w:pPr>
            <w:r w:rsidRPr="00D2059D">
              <w:rPr>
                <w:sz w:val="15"/>
                <w:lang w:val="pt-BR"/>
              </w:rPr>
              <w:t>02.02.04.017-8</w:t>
            </w:r>
          </w:p>
        </w:tc>
        <w:tc>
          <w:tcPr>
            <w:tcW w:w="1269" w:type="dxa"/>
          </w:tcPr>
          <w:p w14:paraId="6D109A0A" w14:textId="77777777" w:rsidR="00D10112" w:rsidRPr="00D2059D" w:rsidRDefault="00D10112" w:rsidP="00AA5041">
            <w:pPr>
              <w:pStyle w:val="TableParagraph"/>
              <w:ind w:left="499"/>
              <w:rPr>
                <w:sz w:val="15"/>
                <w:lang w:val="pt-BR"/>
              </w:rPr>
            </w:pPr>
            <w:r w:rsidRPr="00D2059D">
              <w:rPr>
                <w:sz w:val="15"/>
                <w:lang w:val="pt-BR"/>
              </w:rPr>
              <w:t>1,65</w:t>
            </w:r>
          </w:p>
        </w:tc>
      </w:tr>
      <w:tr w:rsidR="00D10112" w:rsidRPr="00D2059D" w14:paraId="751924B1" w14:textId="77777777" w:rsidTr="00AA5041">
        <w:trPr>
          <w:trHeight w:val="169"/>
          <w:jc w:val="right"/>
        </w:trPr>
        <w:tc>
          <w:tcPr>
            <w:tcW w:w="7099" w:type="dxa"/>
          </w:tcPr>
          <w:p w14:paraId="5DAD2B97"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DE TRYPANOSOMA CRUZI (POR IMUNOFLUORESCÊNCIA)</w:t>
            </w:r>
          </w:p>
        </w:tc>
        <w:tc>
          <w:tcPr>
            <w:tcW w:w="1166" w:type="dxa"/>
          </w:tcPr>
          <w:p w14:paraId="576E387D" w14:textId="77777777" w:rsidR="00D10112" w:rsidRPr="00D2059D" w:rsidRDefault="00D10112" w:rsidP="00AA5041">
            <w:pPr>
              <w:pStyle w:val="TableParagraph"/>
              <w:ind w:left="65" w:right="35"/>
              <w:jc w:val="center"/>
              <w:rPr>
                <w:sz w:val="15"/>
                <w:lang w:val="pt-BR"/>
              </w:rPr>
            </w:pPr>
            <w:r w:rsidRPr="00D2059D">
              <w:rPr>
                <w:sz w:val="15"/>
                <w:lang w:val="pt-BR"/>
              </w:rPr>
              <w:t>02.02.03.104-7</w:t>
            </w:r>
          </w:p>
        </w:tc>
        <w:tc>
          <w:tcPr>
            <w:tcW w:w="1269" w:type="dxa"/>
          </w:tcPr>
          <w:p w14:paraId="3A79FE2F" w14:textId="77777777" w:rsidR="00D10112" w:rsidRPr="00D2059D" w:rsidRDefault="00D10112" w:rsidP="00AA5041">
            <w:pPr>
              <w:pStyle w:val="TableParagraph"/>
              <w:ind w:left="458"/>
              <w:rPr>
                <w:sz w:val="15"/>
                <w:lang w:val="pt-BR"/>
              </w:rPr>
            </w:pPr>
            <w:r w:rsidRPr="00D2059D">
              <w:rPr>
                <w:sz w:val="15"/>
                <w:lang w:val="pt-BR"/>
              </w:rPr>
              <w:t>10,00</w:t>
            </w:r>
          </w:p>
        </w:tc>
      </w:tr>
      <w:tr w:rsidR="00D10112" w:rsidRPr="00D2059D" w14:paraId="64851400" w14:textId="77777777" w:rsidTr="00AA5041">
        <w:trPr>
          <w:trHeight w:val="169"/>
          <w:jc w:val="right"/>
        </w:trPr>
        <w:tc>
          <w:tcPr>
            <w:tcW w:w="7099" w:type="dxa"/>
          </w:tcPr>
          <w:p w14:paraId="60A18F69" w14:textId="77777777" w:rsidR="00D10112" w:rsidRPr="00D2059D" w:rsidRDefault="00D10112" w:rsidP="00AA5041">
            <w:pPr>
              <w:pStyle w:val="TableParagraph"/>
              <w:spacing w:before="14" w:line="135" w:lineRule="exact"/>
              <w:rPr>
                <w:sz w:val="13"/>
                <w:lang w:val="pt-BR"/>
              </w:rPr>
            </w:pPr>
            <w:r w:rsidRPr="00D2059D">
              <w:rPr>
                <w:w w:val="105"/>
                <w:sz w:val="13"/>
                <w:lang w:val="pt-BR"/>
              </w:rPr>
              <w:t>PESQUISA PARA DOSAGEM DE AMINOÁCIDOS (POR CROMATOGRFIA)</w:t>
            </w:r>
          </w:p>
        </w:tc>
        <w:tc>
          <w:tcPr>
            <w:tcW w:w="1166" w:type="dxa"/>
          </w:tcPr>
          <w:p w14:paraId="3107ABC0" w14:textId="77777777" w:rsidR="00D10112" w:rsidRPr="00D2059D" w:rsidRDefault="00D10112" w:rsidP="00AA5041">
            <w:pPr>
              <w:pStyle w:val="TableParagraph"/>
              <w:ind w:left="65" w:right="35"/>
              <w:jc w:val="center"/>
              <w:rPr>
                <w:sz w:val="15"/>
                <w:lang w:val="pt-BR"/>
              </w:rPr>
            </w:pPr>
            <w:r w:rsidRPr="00D2059D">
              <w:rPr>
                <w:sz w:val="15"/>
                <w:lang w:val="pt-BR"/>
              </w:rPr>
              <w:t>02.02.05.014-9</w:t>
            </w:r>
          </w:p>
        </w:tc>
        <w:tc>
          <w:tcPr>
            <w:tcW w:w="1269" w:type="dxa"/>
          </w:tcPr>
          <w:p w14:paraId="0E54C137" w14:textId="77777777" w:rsidR="00D10112" w:rsidRPr="00D2059D" w:rsidRDefault="00D10112" w:rsidP="00AA5041">
            <w:pPr>
              <w:pStyle w:val="TableParagraph"/>
              <w:ind w:left="499"/>
              <w:rPr>
                <w:sz w:val="15"/>
                <w:lang w:val="pt-BR"/>
              </w:rPr>
            </w:pPr>
            <w:r w:rsidRPr="00D2059D">
              <w:rPr>
                <w:sz w:val="15"/>
                <w:lang w:val="pt-BR"/>
              </w:rPr>
              <w:t>3,70</w:t>
            </w:r>
          </w:p>
        </w:tc>
      </w:tr>
      <w:tr w:rsidR="00D10112" w:rsidRPr="00D2059D" w14:paraId="256470AD" w14:textId="77777777" w:rsidTr="00AA5041">
        <w:trPr>
          <w:trHeight w:val="169"/>
          <w:jc w:val="right"/>
        </w:trPr>
        <w:tc>
          <w:tcPr>
            <w:tcW w:w="7099" w:type="dxa"/>
          </w:tcPr>
          <w:p w14:paraId="605D269B" w14:textId="77777777" w:rsidR="00D10112" w:rsidRPr="00D2059D" w:rsidRDefault="00D10112" w:rsidP="00AA5041">
            <w:pPr>
              <w:pStyle w:val="TableParagraph"/>
              <w:spacing w:before="14" w:line="135" w:lineRule="exact"/>
              <w:rPr>
                <w:sz w:val="13"/>
                <w:lang w:val="pt-BR"/>
              </w:rPr>
            </w:pPr>
            <w:r w:rsidRPr="00D2059D">
              <w:rPr>
                <w:w w:val="105"/>
                <w:sz w:val="13"/>
                <w:lang w:val="pt-BR"/>
              </w:rPr>
              <w:t>PROVA DO LÁTEX PARA PESQUISA DO FATOR REUMATOIDE</w:t>
            </w:r>
          </w:p>
        </w:tc>
        <w:tc>
          <w:tcPr>
            <w:tcW w:w="1166" w:type="dxa"/>
          </w:tcPr>
          <w:p w14:paraId="709EE3A5" w14:textId="77777777" w:rsidR="00D10112" w:rsidRPr="00D2059D" w:rsidRDefault="00D10112" w:rsidP="00AA5041">
            <w:pPr>
              <w:pStyle w:val="TableParagraph"/>
              <w:ind w:left="65" w:right="35"/>
              <w:jc w:val="center"/>
              <w:rPr>
                <w:sz w:val="15"/>
                <w:lang w:val="pt-BR"/>
              </w:rPr>
            </w:pPr>
            <w:r w:rsidRPr="00D2059D">
              <w:rPr>
                <w:sz w:val="15"/>
                <w:lang w:val="pt-BR"/>
              </w:rPr>
              <w:t>02.02.09.030-2</w:t>
            </w:r>
          </w:p>
        </w:tc>
        <w:tc>
          <w:tcPr>
            <w:tcW w:w="1269" w:type="dxa"/>
          </w:tcPr>
          <w:p w14:paraId="1A901AE5" w14:textId="77777777" w:rsidR="00D10112" w:rsidRPr="00D2059D" w:rsidRDefault="00D10112" w:rsidP="00AA5041">
            <w:pPr>
              <w:pStyle w:val="TableParagraph"/>
              <w:ind w:left="499"/>
              <w:rPr>
                <w:sz w:val="15"/>
                <w:lang w:val="pt-BR"/>
              </w:rPr>
            </w:pPr>
            <w:r w:rsidRPr="00D2059D">
              <w:rPr>
                <w:sz w:val="15"/>
                <w:lang w:val="pt-BR"/>
              </w:rPr>
              <w:t>1,89</w:t>
            </w:r>
          </w:p>
        </w:tc>
      </w:tr>
      <w:tr w:rsidR="00D10112" w:rsidRPr="00D2059D" w14:paraId="33B4AFC9" w14:textId="77777777" w:rsidTr="00AA5041">
        <w:trPr>
          <w:trHeight w:val="169"/>
          <w:jc w:val="right"/>
        </w:trPr>
        <w:tc>
          <w:tcPr>
            <w:tcW w:w="7099" w:type="dxa"/>
          </w:tcPr>
          <w:p w14:paraId="19435A24" w14:textId="77777777" w:rsidR="00D10112" w:rsidRPr="00D2059D" w:rsidRDefault="00D10112" w:rsidP="00AA5041">
            <w:pPr>
              <w:pStyle w:val="TableParagraph"/>
              <w:spacing w:before="14" w:line="135" w:lineRule="exact"/>
              <w:rPr>
                <w:sz w:val="13"/>
                <w:lang w:val="pt-BR"/>
              </w:rPr>
            </w:pPr>
            <w:r w:rsidRPr="00D2059D">
              <w:rPr>
                <w:w w:val="105"/>
                <w:sz w:val="13"/>
                <w:lang w:val="pt-BR"/>
              </w:rPr>
              <w:t>TESTE DE VDRL PARA DETECÇÃO DE SÍFILIS</w:t>
            </w:r>
          </w:p>
        </w:tc>
        <w:tc>
          <w:tcPr>
            <w:tcW w:w="1166" w:type="dxa"/>
          </w:tcPr>
          <w:p w14:paraId="47E5E0E2" w14:textId="77777777" w:rsidR="00D10112" w:rsidRPr="00D2059D" w:rsidRDefault="00D10112" w:rsidP="00AA5041">
            <w:pPr>
              <w:pStyle w:val="TableParagraph"/>
              <w:ind w:left="65" w:right="35"/>
              <w:jc w:val="center"/>
              <w:rPr>
                <w:sz w:val="15"/>
                <w:lang w:val="pt-BR"/>
              </w:rPr>
            </w:pPr>
            <w:r w:rsidRPr="00D2059D">
              <w:rPr>
                <w:sz w:val="15"/>
                <w:lang w:val="pt-BR"/>
              </w:rPr>
              <w:t>02.02.03.111-0</w:t>
            </w:r>
          </w:p>
        </w:tc>
        <w:tc>
          <w:tcPr>
            <w:tcW w:w="1269" w:type="dxa"/>
          </w:tcPr>
          <w:p w14:paraId="58F114B8" w14:textId="77777777" w:rsidR="00D10112" w:rsidRPr="00D2059D" w:rsidRDefault="00D10112" w:rsidP="00AA5041">
            <w:pPr>
              <w:pStyle w:val="TableParagraph"/>
              <w:ind w:left="499"/>
              <w:rPr>
                <w:sz w:val="15"/>
                <w:lang w:val="pt-BR"/>
              </w:rPr>
            </w:pPr>
            <w:r w:rsidRPr="00D2059D">
              <w:rPr>
                <w:sz w:val="15"/>
                <w:lang w:val="pt-BR"/>
              </w:rPr>
              <w:t>2,83</w:t>
            </w:r>
          </w:p>
        </w:tc>
      </w:tr>
      <w:tr w:rsidR="00D10112" w:rsidRPr="00D2059D" w14:paraId="0FC4DE25" w14:textId="77777777" w:rsidTr="00AA5041">
        <w:trPr>
          <w:trHeight w:val="169"/>
          <w:jc w:val="right"/>
        </w:trPr>
        <w:tc>
          <w:tcPr>
            <w:tcW w:w="7099" w:type="dxa"/>
          </w:tcPr>
          <w:p w14:paraId="35C87CCD" w14:textId="77777777" w:rsidR="00D10112" w:rsidRPr="00D2059D" w:rsidRDefault="00D10112" w:rsidP="00AA5041">
            <w:pPr>
              <w:pStyle w:val="TableParagraph"/>
              <w:spacing w:before="14" w:line="135" w:lineRule="exact"/>
              <w:rPr>
                <w:sz w:val="13"/>
                <w:lang w:val="pt-BR"/>
              </w:rPr>
            </w:pPr>
            <w:r w:rsidRPr="00D2059D">
              <w:rPr>
                <w:w w:val="105"/>
                <w:sz w:val="13"/>
                <w:lang w:val="pt-BR"/>
              </w:rPr>
              <w:t>TESTE DIRETO DE ANTIGLOBULINA HUMANA</w:t>
            </w:r>
          </w:p>
        </w:tc>
        <w:tc>
          <w:tcPr>
            <w:tcW w:w="1166" w:type="dxa"/>
          </w:tcPr>
          <w:p w14:paraId="67688296" w14:textId="77777777" w:rsidR="00D10112" w:rsidRPr="00D2059D" w:rsidRDefault="00D10112" w:rsidP="00AA5041">
            <w:pPr>
              <w:pStyle w:val="TableParagraph"/>
              <w:ind w:left="65" w:right="35"/>
              <w:jc w:val="center"/>
              <w:rPr>
                <w:sz w:val="15"/>
                <w:lang w:val="pt-BR"/>
              </w:rPr>
            </w:pPr>
            <w:r w:rsidRPr="00D2059D">
              <w:rPr>
                <w:sz w:val="15"/>
                <w:lang w:val="pt-BR"/>
              </w:rPr>
              <w:t>02.02.02.054-1</w:t>
            </w:r>
          </w:p>
        </w:tc>
        <w:tc>
          <w:tcPr>
            <w:tcW w:w="1269" w:type="dxa"/>
          </w:tcPr>
          <w:p w14:paraId="2F66A496"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613DC4E9" w14:textId="77777777" w:rsidTr="00AA5041">
        <w:trPr>
          <w:trHeight w:val="169"/>
          <w:jc w:val="right"/>
        </w:trPr>
        <w:tc>
          <w:tcPr>
            <w:tcW w:w="7099" w:type="dxa"/>
          </w:tcPr>
          <w:p w14:paraId="0E8AE824" w14:textId="77777777" w:rsidR="00D10112" w:rsidRPr="00D2059D" w:rsidRDefault="00D10112" w:rsidP="00AA5041">
            <w:pPr>
              <w:pStyle w:val="TableParagraph"/>
              <w:spacing w:before="14" w:line="135" w:lineRule="exact"/>
              <w:rPr>
                <w:sz w:val="13"/>
                <w:lang w:val="pt-BR"/>
              </w:rPr>
            </w:pPr>
            <w:r w:rsidRPr="00D2059D">
              <w:rPr>
                <w:w w:val="105"/>
                <w:sz w:val="13"/>
                <w:lang w:val="pt-BR"/>
              </w:rPr>
              <w:t>TESTE FTA-ABS IGM PARA DIAGNÓSTICO DE SÍFILIS</w:t>
            </w:r>
          </w:p>
        </w:tc>
        <w:tc>
          <w:tcPr>
            <w:tcW w:w="1166" w:type="dxa"/>
          </w:tcPr>
          <w:p w14:paraId="01F8777C" w14:textId="77777777" w:rsidR="00D10112" w:rsidRPr="00D2059D" w:rsidRDefault="00D10112" w:rsidP="00AA5041">
            <w:pPr>
              <w:pStyle w:val="TableParagraph"/>
              <w:ind w:left="65" w:right="35"/>
              <w:jc w:val="center"/>
              <w:rPr>
                <w:sz w:val="15"/>
                <w:lang w:val="pt-BR"/>
              </w:rPr>
            </w:pPr>
            <w:r w:rsidRPr="00D2059D">
              <w:rPr>
                <w:sz w:val="15"/>
                <w:lang w:val="pt-BR"/>
              </w:rPr>
              <w:t>02.02.03.113-6</w:t>
            </w:r>
          </w:p>
        </w:tc>
        <w:tc>
          <w:tcPr>
            <w:tcW w:w="1269" w:type="dxa"/>
          </w:tcPr>
          <w:p w14:paraId="340C91AF" w14:textId="77777777" w:rsidR="00D10112" w:rsidRPr="00D2059D" w:rsidRDefault="00D10112" w:rsidP="00AA5041">
            <w:pPr>
              <w:pStyle w:val="TableParagraph"/>
              <w:ind w:left="458"/>
              <w:rPr>
                <w:sz w:val="15"/>
                <w:lang w:val="pt-BR"/>
              </w:rPr>
            </w:pPr>
            <w:r w:rsidRPr="00D2059D">
              <w:rPr>
                <w:sz w:val="15"/>
                <w:lang w:val="pt-BR"/>
              </w:rPr>
              <w:t>10,00</w:t>
            </w:r>
          </w:p>
        </w:tc>
      </w:tr>
      <w:tr w:rsidR="00D10112" w:rsidRPr="00D2059D" w14:paraId="109FB3A1" w14:textId="77777777" w:rsidTr="00AA5041">
        <w:trPr>
          <w:trHeight w:val="169"/>
          <w:jc w:val="right"/>
        </w:trPr>
        <w:tc>
          <w:tcPr>
            <w:tcW w:w="7099" w:type="dxa"/>
          </w:tcPr>
          <w:p w14:paraId="19B8036D" w14:textId="77777777" w:rsidR="00D10112" w:rsidRPr="00D2059D" w:rsidRDefault="00D10112" w:rsidP="00AA5041">
            <w:pPr>
              <w:pStyle w:val="TableParagraph"/>
              <w:spacing w:before="14" w:line="135" w:lineRule="exact"/>
              <w:rPr>
                <w:sz w:val="13"/>
                <w:lang w:val="pt-BR"/>
              </w:rPr>
            </w:pPr>
            <w:r w:rsidRPr="00D2059D">
              <w:rPr>
                <w:w w:val="105"/>
                <w:sz w:val="13"/>
                <w:lang w:val="pt-BR"/>
              </w:rPr>
              <w:t>TESTE INDIRETO DE ANTIGLOBULINA HUMANA (TIA)</w:t>
            </w:r>
          </w:p>
        </w:tc>
        <w:tc>
          <w:tcPr>
            <w:tcW w:w="1166" w:type="dxa"/>
          </w:tcPr>
          <w:p w14:paraId="43682BD6" w14:textId="77777777" w:rsidR="00D10112" w:rsidRPr="00D2059D" w:rsidRDefault="00D10112" w:rsidP="00AA5041">
            <w:pPr>
              <w:pStyle w:val="TableParagraph"/>
              <w:ind w:left="65" w:right="35"/>
              <w:jc w:val="center"/>
              <w:rPr>
                <w:sz w:val="15"/>
                <w:lang w:val="pt-BR"/>
              </w:rPr>
            </w:pPr>
            <w:r w:rsidRPr="00D2059D">
              <w:rPr>
                <w:sz w:val="15"/>
                <w:lang w:val="pt-BR"/>
              </w:rPr>
              <w:t>02.02.12.009-0</w:t>
            </w:r>
          </w:p>
        </w:tc>
        <w:tc>
          <w:tcPr>
            <w:tcW w:w="1269" w:type="dxa"/>
          </w:tcPr>
          <w:p w14:paraId="0E669646" w14:textId="77777777" w:rsidR="00D10112" w:rsidRPr="00D2059D" w:rsidRDefault="00D10112" w:rsidP="00AA5041">
            <w:pPr>
              <w:pStyle w:val="TableParagraph"/>
              <w:ind w:left="499"/>
              <w:rPr>
                <w:sz w:val="15"/>
                <w:lang w:val="pt-BR"/>
              </w:rPr>
            </w:pPr>
            <w:r w:rsidRPr="00D2059D">
              <w:rPr>
                <w:sz w:val="15"/>
                <w:lang w:val="pt-BR"/>
              </w:rPr>
              <w:t>2,73</w:t>
            </w:r>
          </w:p>
        </w:tc>
      </w:tr>
      <w:tr w:rsidR="00D10112" w:rsidRPr="00D2059D" w14:paraId="24A6726D" w14:textId="77777777" w:rsidTr="00AA5041">
        <w:trPr>
          <w:trHeight w:val="169"/>
          <w:jc w:val="right"/>
        </w:trPr>
        <w:tc>
          <w:tcPr>
            <w:tcW w:w="7099" w:type="dxa"/>
          </w:tcPr>
          <w:p w14:paraId="59BAE3CE" w14:textId="77777777" w:rsidR="00D10112" w:rsidRPr="00D2059D" w:rsidRDefault="00D10112" w:rsidP="00AA5041">
            <w:pPr>
              <w:pStyle w:val="TableParagraph"/>
              <w:spacing w:before="14" w:line="135" w:lineRule="exact"/>
              <w:rPr>
                <w:sz w:val="13"/>
                <w:lang w:val="pt-BR"/>
              </w:rPr>
            </w:pPr>
            <w:r w:rsidRPr="00D2059D">
              <w:rPr>
                <w:w w:val="105"/>
                <w:sz w:val="13"/>
                <w:lang w:val="pt-BR"/>
              </w:rPr>
              <w:t>VDRL PARA DETECÇÃO DE SÍFILIS EM GESTANTE</w:t>
            </w:r>
          </w:p>
        </w:tc>
        <w:tc>
          <w:tcPr>
            <w:tcW w:w="1166" w:type="dxa"/>
          </w:tcPr>
          <w:p w14:paraId="71C23824" w14:textId="77777777" w:rsidR="00D10112" w:rsidRPr="00D2059D" w:rsidRDefault="00D10112" w:rsidP="00AA5041">
            <w:pPr>
              <w:pStyle w:val="TableParagraph"/>
              <w:ind w:left="65" w:right="35"/>
              <w:jc w:val="center"/>
              <w:rPr>
                <w:sz w:val="15"/>
                <w:lang w:val="pt-BR"/>
              </w:rPr>
            </w:pPr>
            <w:r w:rsidRPr="00D2059D">
              <w:rPr>
                <w:sz w:val="15"/>
                <w:lang w:val="pt-BR"/>
              </w:rPr>
              <w:t>02.02.03.117-9</w:t>
            </w:r>
          </w:p>
        </w:tc>
        <w:tc>
          <w:tcPr>
            <w:tcW w:w="1269" w:type="dxa"/>
          </w:tcPr>
          <w:p w14:paraId="42F0A2E8" w14:textId="77777777" w:rsidR="00D10112" w:rsidRPr="00D2059D" w:rsidRDefault="00D10112" w:rsidP="00AA5041">
            <w:pPr>
              <w:pStyle w:val="TableParagraph"/>
              <w:ind w:left="499"/>
              <w:rPr>
                <w:sz w:val="15"/>
                <w:lang w:val="pt-BR"/>
              </w:rPr>
            </w:pPr>
            <w:r w:rsidRPr="00D2059D">
              <w:rPr>
                <w:sz w:val="15"/>
                <w:lang w:val="pt-BR"/>
              </w:rPr>
              <w:t>2,83</w:t>
            </w:r>
          </w:p>
        </w:tc>
      </w:tr>
      <w:tr w:rsidR="00D10112" w:rsidRPr="00D2059D" w14:paraId="0A30E8F8" w14:textId="77777777" w:rsidTr="00AA5041">
        <w:trPr>
          <w:trHeight w:val="169"/>
          <w:jc w:val="right"/>
        </w:trPr>
        <w:tc>
          <w:tcPr>
            <w:tcW w:w="7099" w:type="dxa"/>
          </w:tcPr>
          <w:p w14:paraId="208098C4" w14:textId="77777777" w:rsidR="00D10112" w:rsidRPr="00D2059D" w:rsidRDefault="00D10112" w:rsidP="00AA5041">
            <w:pPr>
              <w:pStyle w:val="TableParagraph"/>
              <w:spacing w:before="14" w:line="135" w:lineRule="exact"/>
              <w:rPr>
                <w:w w:val="105"/>
                <w:sz w:val="13"/>
                <w:lang w:val="pt-BR"/>
              </w:rPr>
            </w:pPr>
            <w:r w:rsidRPr="00D2059D">
              <w:rPr>
                <w:w w:val="105"/>
                <w:sz w:val="13"/>
                <w:lang w:val="pt-BR"/>
              </w:rPr>
              <w:t>HCV</w:t>
            </w:r>
          </w:p>
        </w:tc>
        <w:tc>
          <w:tcPr>
            <w:tcW w:w="1166" w:type="dxa"/>
          </w:tcPr>
          <w:p w14:paraId="00715087" w14:textId="77777777" w:rsidR="00D10112" w:rsidRPr="00D2059D" w:rsidRDefault="00D10112" w:rsidP="00AA5041">
            <w:pPr>
              <w:pStyle w:val="TableParagraph"/>
              <w:ind w:left="65" w:right="35"/>
              <w:jc w:val="center"/>
              <w:rPr>
                <w:sz w:val="15"/>
                <w:lang w:val="pt-BR"/>
              </w:rPr>
            </w:pPr>
            <w:r w:rsidRPr="00D2059D">
              <w:rPr>
                <w:sz w:val="15"/>
                <w:lang w:val="pt-BR"/>
              </w:rPr>
              <w:t>02.02.03.067-9</w:t>
            </w:r>
          </w:p>
        </w:tc>
        <w:tc>
          <w:tcPr>
            <w:tcW w:w="1269" w:type="dxa"/>
          </w:tcPr>
          <w:p w14:paraId="162AFCCC" w14:textId="77777777" w:rsidR="00D10112" w:rsidRPr="00D2059D" w:rsidRDefault="00D10112" w:rsidP="00AA5041">
            <w:pPr>
              <w:pStyle w:val="TableParagraph"/>
              <w:ind w:left="499"/>
              <w:rPr>
                <w:sz w:val="15"/>
                <w:lang w:val="pt-BR"/>
              </w:rPr>
            </w:pPr>
            <w:r w:rsidRPr="00D2059D">
              <w:rPr>
                <w:sz w:val="15"/>
                <w:lang w:val="pt-BR"/>
              </w:rPr>
              <w:t>18,55</w:t>
            </w:r>
          </w:p>
        </w:tc>
      </w:tr>
      <w:tr w:rsidR="00D10112" w:rsidRPr="00D2059D" w14:paraId="728B5668" w14:textId="77777777" w:rsidTr="00AA5041">
        <w:trPr>
          <w:trHeight w:val="169"/>
          <w:jc w:val="right"/>
        </w:trPr>
        <w:tc>
          <w:tcPr>
            <w:tcW w:w="7099" w:type="dxa"/>
          </w:tcPr>
          <w:p w14:paraId="11661C52" w14:textId="77777777" w:rsidR="00D10112" w:rsidRPr="00D2059D" w:rsidRDefault="00D10112" w:rsidP="00AA5041">
            <w:pPr>
              <w:pStyle w:val="TableParagraph"/>
              <w:spacing w:before="14" w:line="135" w:lineRule="exact"/>
              <w:rPr>
                <w:w w:val="105"/>
                <w:sz w:val="13"/>
                <w:lang w:val="pt-BR"/>
              </w:rPr>
            </w:pPr>
            <w:r w:rsidRPr="00D2059D">
              <w:rPr>
                <w:w w:val="105"/>
                <w:sz w:val="13"/>
                <w:lang w:val="pt-BR"/>
              </w:rPr>
              <w:t>DEPURAÇÃO URÉIA</w:t>
            </w:r>
          </w:p>
        </w:tc>
        <w:tc>
          <w:tcPr>
            <w:tcW w:w="1166" w:type="dxa"/>
          </w:tcPr>
          <w:p w14:paraId="155923B0" w14:textId="77777777" w:rsidR="00D10112" w:rsidRPr="00D2059D" w:rsidRDefault="00D10112" w:rsidP="00AA5041">
            <w:pPr>
              <w:pStyle w:val="TableParagraph"/>
              <w:ind w:left="65" w:right="35"/>
              <w:jc w:val="center"/>
              <w:rPr>
                <w:sz w:val="15"/>
                <w:lang w:val="pt-BR"/>
              </w:rPr>
            </w:pPr>
            <w:r w:rsidRPr="00D2059D">
              <w:rPr>
                <w:sz w:val="15"/>
                <w:lang w:val="pt-BR"/>
              </w:rPr>
              <w:t>02.02.05.004-1</w:t>
            </w:r>
          </w:p>
        </w:tc>
        <w:tc>
          <w:tcPr>
            <w:tcW w:w="1269" w:type="dxa"/>
          </w:tcPr>
          <w:p w14:paraId="17BAC103" w14:textId="77777777" w:rsidR="00D10112" w:rsidRPr="00D2059D" w:rsidRDefault="00D10112" w:rsidP="00AA5041">
            <w:pPr>
              <w:pStyle w:val="TableParagraph"/>
              <w:ind w:left="499"/>
              <w:rPr>
                <w:sz w:val="15"/>
                <w:lang w:val="pt-BR"/>
              </w:rPr>
            </w:pPr>
            <w:r w:rsidRPr="00D2059D">
              <w:rPr>
                <w:sz w:val="15"/>
                <w:lang w:val="pt-BR"/>
              </w:rPr>
              <w:t>3,51</w:t>
            </w:r>
          </w:p>
        </w:tc>
      </w:tr>
      <w:tr w:rsidR="00D10112" w:rsidRPr="00D2059D" w14:paraId="38FC9953" w14:textId="77777777" w:rsidTr="00AA5041">
        <w:trPr>
          <w:trHeight w:val="169"/>
          <w:jc w:val="right"/>
        </w:trPr>
        <w:tc>
          <w:tcPr>
            <w:tcW w:w="7099" w:type="dxa"/>
          </w:tcPr>
          <w:p w14:paraId="667ED2D2" w14:textId="77777777" w:rsidR="00D10112" w:rsidRPr="00D2059D" w:rsidRDefault="00D10112" w:rsidP="00AA5041">
            <w:pPr>
              <w:pStyle w:val="TableParagraph"/>
              <w:spacing w:before="14" w:line="135" w:lineRule="exact"/>
              <w:rPr>
                <w:w w:val="105"/>
                <w:sz w:val="13"/>
                <w:lang w:val="pt-BR"/>
              </w:rPr>
            </w:pPr>
            <w:r w:rsidRPr="00D2059D">
              <w:rPr>
                <w:w w:val="105"/>
                <w:sz w:val="13"/>
                <w:lang w:val="pt-BR"/>
              </w:rPr>
              <w:t>HBE</w:t>
            </w:r>
          </w:p>
        </w:tc>
        <w:tc>
          <w:tcPr>
            <w:tcW w:w="1166" w:type="dxa"/>
          </w:tcPr>
          <w:p w14:paraId="2A6AAE43" w14:textId="77777777" w:rsidR="00D10112" w:rsidRPr="00D2059D" w:rsidRDefault="00D10112" w:rsidP="00AA5041">
            <w:pPr>
              <w:pStyle w:val="TableParagraph"/>
              <w:ind w:left="65" w:right="35"/>
              <w:jc w:val="center"/>
              <w:rPr>
                <w:sz w:val="15"/>
                <w:lang w:val="pt-BR"/>
              </w:rPr>
            </w:pPr>
            <w:r w:rsidRPr="00D2059D">
              <w:rPr>
                <w:sz w:val="15"/>
                <w:lang w:val="pt-BR"/>
              </w:rPr>
              <w:t>02.02.03.064.4</w:t>
            </w:r>
          </w:p>
        </w:tc>
        <w:tc>
          <w:tcPr>
            <w:tcW w:w="1269" w:type="dxa"/>
          </w:tcPr>
          <w:p w14:paraId="59AC105D" w14:textId="77777777" w:rsidR="00D10112" w:rsidRPr="00D2059D" w:rsidRDefault="00D10112" w:rsidP="00AA5041">
            <w:pPr>
              <w:pStyle w:val="TableParagraph"/>
              <w:ind w:left="499"/>
              <w:rPr>
                <w:sz w:val="15"/>
                <w:lang w:val="pt-BR"/>
              </w:rPr>
            </w:pPr>
            <w:r w:rsidRPr="00D2059D">
              <w:rPr>
                <w:sz w:val="15"/>
                <w:lang w:val="pt-BR"/>
              </w:rPr>
              <w:t>18,55</w:t>
            </w:r>
          </w:p>
        </w:tc>
      </w:tr>
      <w:tr w:rsidR="00D10112" w:rsidRPr="00D2059D" w14:paraId="31D9BCD9" w14:textId="77777777" w:rsidTr="00AA5041">
        <w:trPr>
          <w:trHeight w:val="169"/>
          <w:jc w:val="right"/>
        </w:trPr>
        <w:tc>
          <w:tcPr>
            <w:tcW w:w="7099" w:type="dxa"/>
          </w:tcPr>
          <w:p w14:paraId="4D92E150" w14:textId="77777777" w:rsidR="00D10112" w:rsidRPr="00D2059D" w:rsidRDefault="00D10112" w:rsidP="00AA5041">
            <w:pPr>
              <w:pStyle w:val="TableParagraph"/>
              <w:spacing w:before="14" w:line="135" w:lineRule="exact"/>
              <w:rPr>
                <w:w w:val="105"/>
                <w:sz w:val="13"/>
                <w:lang w:val="pt-BR"/>
              </w:rPr>
            </w:pPr>
            <w:r w:rsidRPr="00D2059D">
              <w:rPr>
                <w:w w:val="105"/>
                <w:sz w:val="13"/>
                <w:lang w:val="pt-BR"/>
              </w:rPr>
              <w:t>TIREOGLOBULINA</w:t>
            </w:r>
          </w:p>
        </w:tc>
        <w:tc>
          <w:tcPr>
            <w:tcW w:w="1166" w:type="dxa"/>
          </w:tcPr>
          <w:p w14:paraId="16DAA3F0" w14:textId="77777777" w:rsidR="00D10112" w:rsidRPr="00D2059D" w:rsidRDefault="00D10112" w:rsidP="00AA5041">
            <w:pPr>
              <w:pStyle w:val="TableParagraph"/>
              <w:ind w:left="65" w:right="35"/>
              <w:jc w:val="center"/>
              <w:rPr>
                <w:sz w:val="15"/>
                <w:lang w:val="pt-BR"/>
              </w:rPr>
            </w:pPr>
            <w:r w:rsidRPr="00D2059D">
              <w:rPr>
                <w:sz w:val="15"/>
                <w:lang w:val="pt-BR"/>
              </w:rPr>
              <w:t>02.02.06.036-5</w:t>
            </w:r>
          </w:p>
        </w:tc>
        <w:tc>
          <w:tcPr>
            <w:tcW w:w="1269" w:type="dxa"/>
          </w:tcPr>
          <w:p w14:paraId="5CCFFAEA" w14:textId="77777777" w:rsidR="00D10112" w:rsidRPr="00D2059D" w:rsidRDefault="00D10112" w:rsidP="00AA5041">
            <w:pPr>
              <w:pStyle w:val="TableParagraph"/>
              <w:ind w:left="499"/>
              <w:rPr>
                <w:sz w:val="15"/>
                <w:lang w:val="pt-BR"/>
              </w:rPr>
            </w:pPr>
            <w:r w:rsidRPr="00D2059D">
              <w:rPr>
                <w:sz w:val="15"/>
                <w:lang w:val="pt-BR"/>
              </w:rPr>
              <w:t>15,35</w:t>
            </w:r>
          </w:p>
        </w:tc>
      </w:tr>
      <w:tr w:rsidR="00D10112" w:rsidRPr="00D2059D" w14:paraId="4DB2CADC" w14:textId="77777777" w:rsidTr="00AA5041">
        <w:trPr>
          <w:trHeight w:val="169"/>
          <w:jc w:val="right"/>
        </w:trPr>
        <w:tc>
          <w:tcPr>
            <w:tcW w:w="7099" w:type="dxa"/>
          </w:tcPr>
          <w:p w14:paraId="092EA282" w14:textId="77777777" w:rsidR="00D10112" w:rsidRPr="00D2059D" w:rsidRDefault="00D10112" w:rsidP="00AA5041">
            <w:pPr>
              <w:pStyle w:val="TableParagraph"/>
              <w:spacing w:before="14" w:line="135" w:lineRule="exact"/>
              <w:rPr>
                <w:w w:val="105"/>
                <w:sz w:val="13"/>
                <w:lang w:val="pt-BR"/>
              </w:rPr>
            </w:pPr>
            <w:r w:rsidRPr="00D2059D">
              <w:rPr>
                <w:w w:val="105"/>
                <w:sz w:val="13"/>
                <w:lang w:val="pt-BR"/>
              </w:rPr>
              <w:t>VITAMINA D</w:t>
            </w:r>
          </w:p>
        </w:tc>
        <w:tc>
          <w:tcPr>
            <w:tcW w:w="1166" w:type="dxa"/>
          </w:tcPr>
          <w:p w14:paraId="5D1D0840" w14:textId="77777777" w:rsidR="00D10112" w:rsidRPr="00D2059D" w:rsidRDefault="00D10112" w:rsidP="00AA5041">
            <w:pPr>
              <w:pStyle w:val="TableParagraph"/>
              <w:ind w:left="65" w:right="35"/>
              <w:jc w:val="center"/>
              <w:rPr>
                <w:sz w:val="15"/>
                <w:lang w:val="pt-BR"/>
              </w:rPr>
            </w:pPr>
            <w:r w:rsidRPr="00D2059D">
              <w:rPr>
                <w:sz w:val="15"/>
                <w:lang w:val="pt-BR"/>
              </w:rPr>
              <w:t>02.02.01.076-7</w:t>
            </w:r>
          </w:p>
        </w:tc>
        <w:tc>
          <w:tcPr>
            <w:tcW w:w="1269" w:type="dxa"/>
          </w:tcPr>
          <w:p w14:paraId="3DD273D7" w14:textId="77777777" w:rsidR="00D10112" w:rsidRPr="00D2059D" w:rsidRDefault="00D10112" w:rsidP="00AA5041">
            <w:pPr>
              <w:pStyle w:val="TableParagraph"/>
              <w:ind w:left="499"/>
              <w:rPr>
                <w:sz w:val="15"/>
                <w:lang w:val="pt-BR"/>
              </w:rPr>
            </w:pPr>
            <w:r w:rsidRPr="00D2059D">
              <w:rPr>
                <w:sz w:val="15"/>
                <w:lang w:val="pt-BR"/>
              </w:rPr>
              <w:t>15,24</w:t>
            </w:r>
          </w:p>
        </w:tc>
      </w:tr>
      <w:tr w:rsidR="00D10112" w:rsidRPr="00D2059D" w14:paraId="6DC2A0E5" w14:textId="77777777" w:rsidTr="00AA5041">
        <w:trPr>
          <w:trHeight w:val="169"/>
          <w:jc w:val="right"/>
        </w:trPr>
        <w:tc>
          <w:tcPr>
            <w:tcW w:w="7099" w:type="dxa"/>
          </w:tcPr>
          <w:p w14:paraId="5F1D25E6" w14:textId="77777777" w:rsidR="00D10112" w:rsidRPr="00D2059D" w:rsidRDefault="00D10112" w:rsidP="00AA5041">
            <w:pPr>
              <w:pStyle w:val="TableParagraph"/>
              <w:spacing w:before="14" w:line="135" w:lineRule="exact"/>
              <w:rPr>
                <w:w w:val="105"/>
                <w:sz w:val="13"/>
                <w:lang w:val="pt-BR"/>
              </w:rPr>
            </w:pPr>
            <w:r w:rsidRPr="00D2059D">
              <w:rPr>
                <w:w w:val="105"/>
                <w:sz w:val="13"/>
                <w:lang w:val="pt-BR"/>
              </w:rPr>
              <w:t>TESTE FTA – ABS Iag</w:t>
            </w:r>
          </w:p>
        </w:tc>
        <w:tc>
          <w:tcPr>
            <w:tcW w:w="1166" w:type="dxa"/>
          </w:tcPr>
          <w:p w14:paraId="7C43C96F" w14:textId="77777777" w:rsidR="00D10112" w:rsidRPr="00D2059D" w:rsidRDefault="00D10112" w:rsidP="00AA5041">
            <w:pPr>
              <w:pStyle w:val="TableParagraph"/>
              <w:ind w:left="65" w:right="35"/>
              <w:jc w:val="center"/>
              <w:rPr>
                <w:sz w:val="15"/>
                <w:lang w:val="pt-BR"/>
              </w:rPr>
            </w:pPr>
            <w:r w:rsidRPr="00D2059D">
              <w:rPr>
                <w:sz w:val="15"/>
                <w:lang w:val="pt-BR"/>
              </w:rPr>
              <w:t>02.02.03.112-8</w:t>
            </w:r>
          </w:p>
        </w:tc>
        <w:tc>
          <w:tcPr>
            <w:tcW w:w="1269" w:type="dxa"/>
          </w:tcPr>
          <w:p w14:paraId="4F93A235" w14:textId="77777777" w:rsidR="00D10112" w:rsidRPr="00D2059D" w:rsidRDefault="00D10112" w:rsidP="00AA5041">
            <w:pPr>
              <w:pStyle w:val="TableParagraph"/>
              <w:ind w:left="499"/>
              <w:rPr>
                <w:sz w:val="15"/>
                <w:lang w:val="pt-BR"/>
              </w:rPr>
            </w:pPr>
            <w:r w:rsidRPr="00D2059D">
              <w:rPr>
                <w:sz w:val="15"/>
                <w:lang w:val="pt-BR"/>
              </w:rPr>
              <w:t>10,00</w:t>
            </w:r>
          </w:p>
        </w:tc>
      </w:tr>
      <w:tr w:rsidR="00D10112" w:rsidRPr="00D2059D" w14:paraId="65077668" w14:textId="77777777" w:rsidTr="00AA5041">
        <w:trPr>
          <w:trHeight w:val="169"/>
          <w:jc w:val="right"/>
        </w:trPr>
        <w:tc>
          <w:tcPr>
            <w:tcW w:w="7099" w:type="dxa"/>
          </w:tcPr>
          <w:p w14:paraId="5EA362A2" w14:textId="77777777" w:rsidR="00D10112" w:rsidRPr="00D2059D" w:rsidRDefault="00D10112" w:rsidP="00AA5041">
            <w:pPr>
              <w:pStyle w:val="TableParagraph"/>
              <w:spacing w:before="14" w:line="135" w:lineRule="exact"/>
              <w:rPr>
                <w:w w:val="105"/>
                <w:sz w:val="13"/>
                <w:lang w:val="pt-BR"/>
              </w:rPr>
            </w:pPr>
            <w:r w:rsidRPr="00D2059D">
              <w:rPr>
                <w:w w:val="105"/>
                <w:sz w:val="13"/>
                <w:lang w:val="pt-BR"/>
              </w:rPr>
              <w:t>PESQUISA LARVAS</w:t>
            </w:r>
          </w:p>
        </w:tc>
        <w:tc>
          <w:tcPr>
            <w:tcW w:w="1166" w:type="dxa"/>
          </w:tcPr>
          <w:p w14:paraId="3D0BBAFE" w14:textId="77777777" w:rsidR="00D10112" w:rsidRPr="00D2059D" w:rsidRDefault="00D10112" w:rsidP="00AA5041">
            <w:pPr>
              <w:pStyle w:val="TableParagraph"/>
              <w:ind w:left="65" w:right="35"/>
              <w:jc w:val="center"/>
              <w:rPr>
                <w:sz w:val="15"/>
                <w:lang w:val="pt-BR"/>
              </w:rPr>
            </w:pPr>
            <w:r w:rsidRPr="00D2059D">
              <w:rPr>
                <w:sz w:val="15"/>
                <w:lang w:val="pt-BR"/>
              </w:rPr>
              <w:t>02.02.04.008-9</w:t>
            </w:r>
          </w:p>
        </w:tc>
        <w:tc>
          <w:tcPr>
            <w:tcW w:w="1269" w:type="dxa"/>
          </w:tcPr>
          <w:p w14:paraId="06116976" w14:textId="77777777" w:rsidR="00D10112" w:rsidRPr="00D2059D" w:rsidRDefault="00D10112" w:rsidP="00AA5041">
            <w:pPr>
              <w:pStyle w:val="TableParagraph"/>
              <w:ind w:left="499"/>
              <w:rPr>
                <w:sz w:val="15"/>
                <w:lang w:val="pt-BR"/>
              </w:rPr>
            </w:pPr>
            <w:r w:rsidRPr="00D2059D">
              <w:rPr>
                <w:sz w:val="15"/>
                <w:lang w:val="pt-BR"/>
              </w:rPr>
              <w:t>1,65</w:t>
            </w:r>
          </w:p>
        </w:tc>
      </w:tr>
      <w:tr w:rsidR="00D10112" w:rsidRPr="00D2059D" w14:paraId="1FF01427" w14:textId="77777777" w:rsidTr="00AA5041">
        <w:trPr>
          <w:trHeight w:val="169"/>
          <w:jc w:val="right"/>
        </w:trPr>
        <w:tc>
          <w:tcPr>
            <w:tcW w:w="7099" w:type="dxa"/>
          </w:tcPr>
          <w:p w14:paraId="6A5669DE" w14:textId="77777777" w:rsidR="00D10112" w:rsidRPr="00D2059D" w:rsidRDefault="00D10112" w:rsidP="00AA5041">
            <w:pPr>
              <w:pStyle w:val="TableParagraph"/>
              <w:spacing w:before="14" w:line="135" w:lineRule="exact"/>
              <w:rPr>
                <w:w w:val="105"/>
                <w:sz w:val="13"/>
                <w:lang w:val="pt-BR"/>
              </w:rPr>
            </w:pPr>
            <w:r w:rsidRPr="00D2059D">
              <w:rPr>
                <w:w w:val="105"/>
                <w:sz w:val="13"/>
                <w:lang w:val="pt-BR"/>
              </w:rPr>
              <w:t>DOSAGEM DIGITÁLICOS (DIGOXINA)</w:t>
            </w:r>
          </w:p>
        </w:tc>
        <w:tc>
          <w:tcPr>
            <w:tcW w:w="1166" w:type="dxa"/>
          </w:tcPr>
          <w:p w14:paraId="10284DAE" w14:textId="77777777" w:rsidR="00D10112" w:rsidRPr="00D2059D" w:rsidRDefault="00D10112" w:rsidP="00AA5041">
            <w:pPr>
              <w:pStyle w:val="TableParagraph"/>
              <w:ind w:left="65" w:right="35"/>
              <w:jc w:val="center"/>
              <w:rPr>
                <w:sz w:val="15"/>
                <w:lang w:val="pt-BR"/>
              </w:rPr>
            </w:pPr>
            <w:r w:rsidRPr="00D2059D">
              <w:rPr>
                <w:sz w:val="15"/>
                <w:lang w:val="pt-BR"/>
              </w:rPr>
              <w:t>02.02.07.020-4</w:t>
            </w:r>
          </w:p>
        </w:tc>
        <w:tc>
          <w:tcPr>
            <w:tcW w:w="1269" w:type="dxa"/>
          </w:tcPr>
          <w:p w14:paraId="7538D27E" w14:textId="77777777" w:rsidR="00D10112" w:rsidRPr="00D2059D" w:rsidRDefault="00D10112" w:rsidP="00AA5041">
            <w:pPr>
              <w:pStyle w:val="TableParagraph"/>
              <w:ind w:left="499"/>
              <w:rPr>
                <w:sz w:val="15"/>
                <w:lang w:val="pt-BR"/>
              </w:rPr>
            </w:pPr>
            <w:r w:rsidRPr="00D2059D">
              <w:rPr>
                <w:sz w:val="15"/>
                <w:lang w:val="pt-BR"/>
              </w:rPr>
              <w:t>8,97</w:t>
            </w:r>
          </w:p>
        </w:tc>
      </w:tr>
      <w:tr w:rsidR="00D10112" w:rsidRPr="00D2059D" w14:paraId="08DA94BD" w14:textId="77777777" w:rsidTr="00AA5041">
        <w:trPr>
          <w:trHeight w:val="169"/>
          <w:jc w:val="right"/>
        </w:trPr>
        <w:tc>
          <w:tcPr>
            <w:tcW w:w="7099" w:type="dxa"/>
          </w:tcPr>
          <w:p w14:paraId="5841D0B1" w14:textId="77777777" w:rsidR="00D10112" w:rsidRPr="00426089" w:rsidRDefault="00D10112" w:rsidP="00AA5041">
            <w:pPr>
              <w:pStyle w:val="TableParagraph"/>
              <w:spacing w:before="14" w:line="135" w:lineRule="exact"/>
              <w:rPr>
                <w:w w:val="105"/>
                <w:sz w:val="13"/>
                <w:szCs w:val="13"/>
                <w:lang w:val="pt-BR"/>
              </w:rPr>
            </w:pPr>
            <w:r w:rsidRPr="00426089">
              <w:rPr>
                <w:sz w:val="13"/>
                <w:szCs w:val="13"/>
              </w:rPr>
              <w:t>DASAGEM DE ANDRENOCORTICOTROFICO (ACTH)</w:t>
            </w:r>
          </w:p>
        </w:tc>
        <w:tc>
          <w:tcPr>
            <w:tcW w:w="1166" w:type="dxa"/>
          </w:tcPr>
          <w:p w14:paraId="6FEFFCCD" w14:textId="77777777" w:rsidR="00D10112" w:rsidRPr="00D2059D" w:rsidRDefault="00D10112" w:rsidP="00AA5041">
            <w:pPr>
              <w:pStyle w:val="TableParagraph"/>
              <w:ind w:left="65" w:right="35"/>
              <w:jc w:val="center"/>
              <w:rPr>
                <w:sz w:val="15"/>
                <w:lang w:val="pt-BR"/>
              </w:rPr>
            </w:pPr>
            <w:r>
              <w:rPr>
                <w:sz w:val="15"/>
                <w:lang w:val="pt-BR"/>
              </w:rPr>
              <w:t>02.02.06.008-0</w:t>
            </w:r>
          </w:p>
        </w:tc>
        <w:tc>
          <w:tcPr>
            <w:tcW w:w="1269" w:type="dxa"/>
          </w:tcPr>
          <w:p w14:paraId="64C230E4" w14:textId="77777777" w:rsidR="00D10112" w:rsidRPr="00D2059D" w:rsidRDefault="00D10112" w:rsidP="00AA5041">
            <w:pPr>
              <w:pStyle w:val="TableParagraph"/>
              <w:ind w:left="499"/>
              <w:rPr>
                <w:sz w:val="15"/>
                <w:lang w:val="pt-BR"/>
              </w:rPr>
            </w:pPr>
            <w:r>
              <w:rPr>
                <w:sz w:val="15"/>
                <w:lang w:val="pt-BR"/>
              </w:rPr>
              <w:t>14,12</w:t>
            </w:r>
          </w:p>
        </w:tc>
      </w:tr>
      <w:tr w:rsidR="00D10112" w:rsidRPr="00D2059D" w14:paraId="47666D3C" w14:textId="77777777" w:rsidTr="00AA5041">
        <w:trPr>
          <w:trHeight w:val="169"/>
          <w:jc w:val="right"/>
        </w:trPr>
        <w:tc>
          <w:tcPr>
            <w:tcW w:w="7099" w:type="dxa"/>
          </w:tcPr>
          <w:p w14:paraId="4488DE71" w14:textId="77777777" w:rsidR="00D10112" w:rsidRPr="00426089" w:rsidRDefault="00D10112" w:rsidP="00AA5041">
            <w:pPr>
              <w:pStyle w:val="TableParagraph"/>
              <w:spacing w:before="14" w:line="135" w:lineRule="exact"/>
              <w:rPr>
                <w:sz w:val="13"/>
                <w:szCs w:val="13"/>
              </w:rPr>
            </w:pPr>
            <w:r w:rsidRPr="00426089">
              <w:rPr>
                <w:sz w:val="13"/>
                <w:szCs w:val="13"/>
              </w:rPr>
              <w:t>ELETROFORESE HEMOGLOBINA</w:t>
            </w:r>
          </w:p>
        </w:tc>
        <w:tc>
          <w:tcPr>
            <w:tcW w:w="1166" w:type="dxa"/>
          </w:tcPr>
          <w:p w14:paraId="51CA6F57" w14:textId="77777777" w:rsidR="00D10112" w:rsidRDefault="00D10112" w:rsidP="00AA5041">
            <w:pPr>
              <w:pStyle w:val="TableParagraph"/>
              <w:ind w:left="65" w:right="35"/>
              <w:jc w:val="center"/>
              <w:rPr>
                <w:sz w:val="15"/>
                <w:lang w:val="pt-BR"/>
              </w:rPr>
            </w:pPr>
            <w:r>
              <w:rPr>
                <w:sz w:val="15"/>
                <w:lang w:val="pt-BR"/>
              </w:rPr>
              <w:t>02.02.06.035-5</w:t>
            </w:r>
          </w:p>
        </w:tc>
        <w:tc>
          <w:tcPr>
            <w:tcW w:w="1269" w:type="dxa"/>
          </w:tcPr>
          <w:p w14:paraId="5E1E31B9" w14:textId="77777777" w:rsidR="00D10112" w:rsidRDefault="00D10112" w:rsidP="00AA5041">
            <w:pPr>
              <w:pStyle w:val="TableParagraph"/>
              <w:ind w:left="499"/>
              <w:rPr>
                <w:sz w:val="15"/>
                <w:lang w:val="pt-BR"/>
              </w:rPr>
            </w:pPr>
            <w:r>
              <w:rPr>
                <w:sz w:val="15"/>
                <w:lang w:val="pt-BR"/>
              </w:rPr>
              <w:t>5,41</w:t>
            </w:r>
          </w:p>
        </w:tc>
      </w:tr>
      <w:tr w:rsidR="00D10112" w:rsidRPr="00D2059D" w14:paraId="51A19D70" w14:textId="77777777" w:rsidTr="00AA5041">
        <w:trPr>
          <w:trHeight w:val="169"/>
          <w:jc w:val="right"/>
        </w:trPr>
        <w:tc>
          <w:tcPr>
            <w:tcW w:w="7099" w:type="dxa"/>
          </w:tcPr>
          <w:p w14:paraId="3F796745" w14:textId="77777777" w:rsidR="00D10112" w:rsidRPr="00426089" w:rsidRDefault="00D10112" w:rsidP="00AA5041">
            <w:pPr>
              <w:pStyle w:val="TableParagraph"/>
              <w:spacing w:before="14" w:line="135" w:lineRule="exact"/>
              <w:rPr>
                <w:sz w:val="13"/>
                <w:szCs w:val="13"/>
              </w:rPr>
            </w:pPr>
            <w:r w:rsidRPr="00426089">
              <w:rPr>
                <w:sz w:val="13"/>
                <w:szCs w:val="13"/>
              </w:rPr>
              <w:t>17-ALFA- HIDROXIPROGESTERONA</w:t>
            </w:r>
          </w:p>
        </w:tc>
        <w:tc>
          <w:tcPr>
            <w:tcW w:w="1166" w:type="dxa"/>
          </w:tcPr>
          <w:p w14:paraId="2F7B9F0E" w14:textId="77777777" w:rsidR="00D10112" w:rsidRDefault="00D10112" w:rsidP="00AA5041">
            <w:pPr>
              <w:pStyle w:val="TableParagraph"/>
              <w:ind w:left="65" w:right="35"/>
              <w:jc w:val="center"/>
              <w:rPr>
                <w:sz w:val="15"/>
                <w:lang w:val="pt-BR"/>
              </w:rPr>
            </w:pPr>
            <w:r>
              <w:rPr>
                <w:sz w:val="15"/>
                <w:lang w:val="pt-BR"/>
              </w:rPr>
              <w:t>02.02.06.004-7</w:t>
            </w:r>
          </w:p>
        </w:tc>
        <w:tc>
          <w:tcPr>
            <w:tcW w:w="1269" w:type="dxa"/>
          </w:tcPr>
          <w:p w14:paraId="34919F86" w14:textId="77777777" w:rsidR="00D10112" w:rsidRDefault="00D10112" w:rsidP="00AA5041">
            <w:pPr>
              <w:pStyle w:val="TableParagraph"/>
              <w:ind w:left="499"/>
              <w:rPr>
                <w:sz w:val="15"/>
                <w:lang w:val="pt-BR"/>
              </w:rPr>
            </w:pPr>
            <w:r>
              <w:rPr>
                <w:sz w:val="15"/>
                <w:lang w:val="pt-BR"/>
              </w:rPr>
              <w:t>10,20</w:t>
            </w:r>
          </w:p>
        </w:tc>
      </w:tr>
      <w:tr w:rsidR="00D10112" w:rsidRPr="00D2059D" w14:paraId="4E814863" w14:textId="77777777" w:rsidTr="00AA5041">
        <w:trPr>
          <w:trHeight w:val="169"/>
          <w:jc w:val="right"/>
        </w:trPr>
        <w:tc>
          <w:tcPr>
            <w:tcW w:w="7099" w:type="dxa"/>
          </w:tcPr>
          <w:p w14:paraId="4021AFA6" w14:textId="77777777" w:rsidR="00D10112" w:rsidRPr="00426089" w:rsidRDefault="00D10112" w:rsidP="00AA5041">
            <w:pPr>
              <w:pStyle w:val="TableParagraph"/>
              <w:spacing w:before="14" w:line="135" w:lineRule="exact"/>
              <w:rPr>
                <w:sz w:val="13"/>
                <w:szCs w:val="13"/>
              </w:rPr>
            </w:pPr>
            <w:r w:rsidRPr="00426089">
              <w:rPr>
                <w:sz w:val="13"/>
                <w:szCs w:val="13"/>
              </w:rPr>
              <w:t>DOSAGEM HGH</w:t>
            </w:r>
          </w:p>
        </w:tc>
        <w:tc>
          <w:tcPr>
            <w:tcW w:w="1166" w:type="dxa"/>
          </w:tcPr>
          <w:p w14:paraId="675C449A" w14:textId="77777777" w:rsidR="00D10112" w:rsidRDefault="00D10112" w:rsidP="00AA5041">
            <w:pPr>
              <w:pStyle w:val="TableParagraph"/>
              <w:ind w:left="65" w:right="35"/>
              <w:jc w:val="center"/>
              <w:rPr>
                <w:sz w:val="15"/>
                <w:lang w:val="pt-BR"/>
              </w:rPr>
            </w:pPr>
            <w:r>
              <w:rPr>
                <w:sz w:val="15"/>
                <w:lang w:val="pt-BR"/>
              </w:rPr>
              <w:t>02.02.06.0008-</w:t>
            </w:r>
          </w:p>
        </w:tc>
        <w:tc>
          <w:tcPr>
            <w:tcW w:w="1269" w:type="dxa"/>
          </w:tcPr>
          <w:p w14:paraId="59C0A4DB" w14:textId="77777777" w:rsidR="00D10112" w:rsidRDefault="00D10112" w:rsidP="00AA5041">
            <w:pPr>
              <w:pStyle w:val="TableParagraph"/>
              <w:ind w:left="499"/>
              <w:rPr>
                <w:sz w:val="15"/>
                <w:lang w:val="pt-BR"/>
              </w:rPr>
            </w:pPr>
            <w:r>
              <w:rPr>
                <w:sz w:val="15"/>
                <w:lang w:val="pt-BR"/>
              </w:rPr>
              <w:t>10,21</w:t>
            </w:r>
          </w:p>
        </w:tc>
      </w:tr>
      <w:tr w:rsidR="00D10112" w:rsidRPr="00D2059D" w14:paraId="03800F41" w14:textId="77777777" w:rsidTr="00AA5041">
        <w:trPr>
          <w:trHeight w:val="169"/>
          <w:jc w:val="right"/>
        </w:trPr>
        <w:tc>
          <w:tcPr>
            <w:tcW w:w="7099" w:type="dxa"/>
          </w:tcPr>
          <w:p w14:paraId="50C2EE35" w14:textId="77777777" w:rsidR="00D10112" w:rsidRPr="00426089" w:rsidRDefault="00D10112" w:rsidP="00AA5041">
            <w:pPr>
              <w:pStyle w:val="TableParagraph"/>
              <w:spacing w:before="14" w:line="135" w:lineRule="exact"/>
              <w:rPr>
                <w:sz w:val="13"/>
                <w:szCs w:val="13"/>
              </w:rPr>
            </w:pPr>
            <w:r w:rsidRPr="00426089">
              <w:rPr>
                <w:sz w:val="13"/>
                <w:szCs w:val="13"/>
              </w:rPr>
              <w:t>ACIDO ASCORBICO</w:t>
            </w:r>
          </w:p>
        </w:tc>
        <w:tc>
          <w:tcPr>
            <w:tcW w:w="1166" w:type="dxa"/>
          </w:tcPr>
          <w:p w14:paraId="613944D6" w14:textId="77777777" w:rsidR="00D10112" w:rsidRDefault="00D10112" w:rsidP="00AA5041">
            <w:pPr>
              <w:pStyle w:val="TableParagraph"/>
              <w:ind w:left="65" w:right="35"/>
              <w:jc w:val="center"/>
              <w:rPr>
                <w:sz w:val="15"/>
                <w:lang w:val="pt-BR"/>
              </w:rPr>
            </w:pPr>
            <w:r>
              <w:rPr>
                <w:sz w:val="15"/>
                <w:lang w:val="pt-BR"/>
              </w:rPr>
              <w:t>02.02.06.011.2</w:t>
            </w:r>
          </w:p>
        </w:tc>
        <w:tc>
          <w:tcPr>
            <w:tcW w:w="1269" w:type="dxa"/>
          </w:tcPr>
          <w:p w14:paraId="6D12C0EC" w14:textId="77777777" w:rsidR="00D10112" w:rsidRDefault="00D10112" w:rsidP="00AA5041">
            <w:pPr>
              <w:pStyle w:val="TableParagraph"/>
              <w:ind w:left="499"/>
              <w:rPr>
                <w:sz w:val="15"/>
                <w:lang w:val="pt-BR"/>
              </w:rPr>
            </w:pPr>
            <w:r>
              <w:rPr>
                <w:sz w:val="15"/>
                <w:lang w:val="pt-BR"/>
              </w:rPr>
              <w:t>2,01</w:t>
            </w:r>
          </w:p>
        </w:tc>
      </w:tr>
      <w:tr w:rsidR="00D10112" w:rsidRPr="00D2059D" w14:paraId="2E1FBB84" w14:textId="77777777" w:rsidTr="00AA5041">
        <w:trPr>
          <w:trHeight w:val="169"/>
          <w:jc w:val="right"/>
        </w:trPr>
        <w:tc>
          <w:tcPr>
            <w:tcW w:w="7099" w:type="dxa"/>
          </w:tcPr>
          <w:p w14:paraId="62D5EB48" w14:textId="77777777" w:rsidR="00D10112" w:rsidRPr="00426089" w:rsidRDefault="00D10112" w:rsidP="00AA5041">
            <w:pPr>
              <w:pStyle w:val="TableParagraph"/>
              <w:spacing w:before="14" w:line="135" w:lineRule="exact"/>
              <w:rPr>
                <w:sz w:val="13"/>
                <w:szCs w:val="13"/>
              </w:rPr>
            </w:pPr>
            <w:r>
              <w:rPr>
                <w:sz w:val="13"/>
                <w:szCs w:val="13"/>
              </w:rPr>
              <w:t>EXAME CITOPATOLÓGICO CERVICO VAGINAL/MICRFLORA</w:t>
            </w:r>
          </w:p>
        </w:tc>
        <w:tc>
          <w:tcPr>
            <w:tcW w:w="1166" w:type="dxa"/>
          </w:tcPr>
          <w:p w14:paraId="43B00B9D" w14:textId="77777777" w:rsidR="00D10112" w:rsidRDefault="00D10112" w:rsidP="00AA5041">
            <w:pPr>
              <w:pStyle w:val="TableParagraph"/>
              <w:ind w:left="65" w:right="35"/>
              <w:jc w:val="center"/>
              <w:rPr>
                <w:sz w:val="15"/>
                <w:lang w:val="pt-BR"/>
              </w:rPr>
            </w:pPr>
            <w:r>
              <w:rPr>
                <w:sz w:val="15"/>
                <w:lang w:val="pt-BR"/>
              </w:rPr>
              <w:t>02.03.01.008-6</w:t>
            </w:r>
          </w:p>
        </w:tc>
        <w:tc>
          <w:tcPr>
            <w:tcW w:w="1269" w:type="dxa"/>
          </w:tcPr>
          <w:p w14:paraId="53BA536F" w14:textId="77777777" w:rsidR="00D10112" w:rsidRDefault="00D10112" w:rsidP="00AA5041">
            <w:pPr>
              <w:pStyle w:val="TableParagraph"/>
              <w:ind w:left="499"/>
              <w:rPr>
                <w:sz w:val="15"/>
                <w:lang w:val="pt-BR"/>
              </w:rPr>
            </w:pPr>
            <w:r>
              <w:rPr>
                <w:sz w:val="15"/>
                <w:lang w:val="pt-BR"/>
              </w:rPr>
              <w:t>13,72</w:t>
            </w:r>
          </w:p>
        </w:tc>
      </w:tr>
      <w:tr w:rsidR="00D10112" w:rsidRPr="00D2059D" w14:paraId="75DC1950" w14:textId="77777777" w:rsidTr="00AA5041">
        <w:trPr>
          <w:trHeight w:val="169"/>
          <w:jc w:val="right"/>
        </w:trPr>
        <w:tc>
          <w:tcPr>
            <w:tcW w:w="9534" w:type="dxa"/>
            <w:gridSpan w:val="3"/>
          </w:tcPr>
          <w:p w14:paraId="126989E7" w14:textId="77777777" w:rsidR="00D10112" w:rsidRPr="00D2059D" w:rsidRDefault="00D10112" w:rsidP="00AA5041">
            <w:pPr>
              <w:pStyle w:val="TableParagraph"/>
              <w:spacing w:before="14" w:line="135" w:lineRule="exact"/>
              <w:jc w:val="center"/>
              <w:rPr>
                <w:b/>
                <w:sz w:val="13"/>
                <w:lang w:val="pt-BR"/>
              </w:rPr>
            </w:pPr>
            <w:r w:rsidRPr="00D2059D">
              <w:rPr>
                <w:b/>
                <w:w w:val="105"/>
                <w:sz w:val="13"/>
                <w:lang w:val="pt-BR"/>
              </w:rPr>
              <w:t>FONTE TABELA SUS</w:t>
            </w:r>
          </w:p>
        </w:tc>
      </w:tr>
    </w:tbl>
    <w:p w14:paraId="17C40D53" w14:textId="77777777" w:rsidR="00D10112" w:rsidRPr="00D2059D" w:rsidRDefault="00D10112" w:rsidP="00D10112">
      <w:pPr>
        <w:pStyle w:val="Corpodetexto"/>
        <w:spacing w:before="7"/>
        <w:ind w:right="24"/>
        <w:rPr>
          <w:rFonts w:ascii="Arial Narrow" w:hAnsi="Arial Narrow"/>
          <w:b/>
          <w:sz w:val="20"/>
          <w:szCs w:val="20"/>
          <w:lang w:val="pt-BR"/>
        </w:rPr>
      </w:pPr>
    </w:p>
    <w:p w14:paraId="573FD4FC"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46DAAB5A"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4DEC7370"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03155E11"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65C66580"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0730C99B"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75B2EB37"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6BF687C0"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6BC2CACE"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2AEB3CFE"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1D8FB55E" w14:textId="77777777" w:rsidR="00D10112" w:rsidRPr="00D2059D" w:rsidRDefault="00D10112" w:rsidP="00D10112">
      <w:pPr>
        <w:pStyle w:val="Heading1"/>
        <w:tabs>
          <w:tab w:val="left" w:pos="3655"/>
          <w:tab w:val="left" w:pos="4620"/>
        </w:tabs>
        <w:spacing w:line="482" w:lineRule="auto"/>
        <w:ind w:right="24"/>
        <w:rPr>
          <w:rFonts w:ascii="Arial Narrow" w:hAnsi="Arial Narrow"/>
          <w:sz w:val="20"/>
          <w:szCs w:val="20"/>
          <w:shd w:val="clear" w:color="auto" w:fill="D2D2D2"/>
          <w:lang w:val="pt-BR"/>
        </w:rPr>
      </w:pPr>
    </w:p>
    <w:p w14:paraId="2D2D8980" w14:textId="77777777" w:rsidR="00D10112" w:rsidRPr="00D2059D" w:rsidRDefault="00D10112" w:rsidP="007A69E2">
      <w:pPr>
        <w:pStyle w:val="Heading1"/>
        <w:tabs>
          <w:tab w:val="left" w:pos="3655"/>
          <w:tab w:val="left" w:pos="4620"/>
        </w:tabs>
        <w:spacing w:line="482" w:lineRule="auto"/>
        <w:ind w:right="-143"/>
        <w:rPr>
          <w:rFonts w:ascii="Arial Narrow" w:hAnsi="Arial Narrow"/>
          <w:sz w:val="20"/>
          <w:szCs w:val="20"/>
          <w:shd w:val="clear" w:color="auto" w:fill="D2D2D2"/>
          <w:lang w:val="pt-BR"/>
        </w:rPr>
      </w:pPr>
    </w:p>
    <w:p w14:paraId="7F98CE7E" w14:textId="653AB4D7" w:rsidR="00D10112" w:rsidRPr="00D2059D" w:rsidRDefault="00D10112" w:rsidP="007A69E2">
      <w:pPr>
        <w:pStyle w:val="Heading1"/>
        <w:tabs>
          <w:tab w:val="left" w:pos="3655"/>
          <w:tab w:val="left" w:pos="4620"/>
        </w:tabs>
        <w:spacing w:line="482" w:lineRule="auto"/>
        <w:ind w:right="24"/>
        <w:jc w:val="center"/>
        <w:rPr>
          <w:rFonts w:ascii="Arial Narrow" w:hAnsi="Arial Narrow"/>
          <w:sz w:val="20"/>
          <w:szCs w:val="20"/>
          <w:lang w:val="pt-BR"/>
        </w:rPr>
      </w:pPr>
      <w:r w:rsidRPr="00D2059D">
        <w:rPr>
          <w:rFonts w:ascii="Arial Narrow" w:hAnsi="Arial Narrow"/>
          <w:sz w:val="20"/>
          <w:szCs w:val="20"/>
          <w:shd w:val="clear" w:color="auto" w:fill="D2D2D2"/>
          <w:lang w:val="pt-BR"/>
        </w:rPr>
        <w:t xml:space="preserve">ANEXO II –MINUTA </w:t>
      </w:r>
      <w:r w:rsidRPr="00D2059D">
        <w:rPr>
          <w:rFonts w:ascii="Arial Narrow" w:hAnsi="Arial Narrow"/>
          <w:spacing w:val="-3"/>
          <w:sz w:val="20"/>
          <w:szCs w:val="20"/>
          <w:shd w:val="clear" w:color="auto" w:fill="D2D2D2"/>
          <w:lang w:val="pt-BR"/>
        </w:rPr>
        <w:t xml:space="preserve">DO </w:t>
      </w:r>
      <w:r w:rsidRPr="00D2059D">
        <w:rPr>
          <w:rFonts w:ascii="Arial Narrow" w:hAnsi="Arial Narrow"/>
          <w:sz w:val="20"/>
          <w:szCs w:val="20"/>
          <w:shd w:val="clear" w:color="auto" w:fill="D2D2D2"/>
          <w:lang w:val="pt-BR"/>
        </w:rPr>
        <w:t xml:space="preserve">CONTRATO </w:t>
      </w:r>
      <w:r w:rsidRPr="00D2059D">
        <w:rPr>
          <w:rFonts w:ascii="Arial Narrow" w:hAnsi="Arial Narrow"/>
          <w:sz w:val="20"/>
          <w:szCs w:val="20"/>
          <w:lang w:val="pt-BR"/>
        </w:rPr>
        <w:t>N°</w:t>
      </w:r>
      <w:r w:rsidRPr="00D2059D">
        <w:rPr>
          <w:rFonts w:ascii="Arial Narrow" w:hAnsi="Arial Narrow"/>
          <w:sz w:val="20"/>
          <w:szCs w:val="20"/>
          <w:u w:val="thick"/>
          <w:lang w:val="pt-BR"/>
        </w:rPr>
        <w:t xml:space="preserve"> </w:t>
      </w:r>
      <w:r w:rsidRPr="00D2059D">
        <w:rPr>
          <w:rFonts w:ascii="Arial Narrow" w:hAnsi="Arial Narrow"/>
          <w:sz w:val="20"/>
          <w:szCs w:val="20"/>
          <w:u w:val="thick"/>
          <w:lang w:val="pt-BR"/>
        </w:rPr>
        <w:tab/>
      </w:r>
      <w:r w:rsidRPr="00D2059D">
        <w:rPr>
          <w:rFonts w:ascii="Arial Narrow" w:hAnsi="Arial Narrow"/>
          <w:sz w:val="20"/>
          <w:szCs w:val="20"/>
          <w:lang w:val="pt-BR"/>
        </w:rPr>
        <w:t>/</w:t>
      </w:r>
    </w:p>
    <w:p w14:paraId="2436B548" w14:textId="77777777" w:rsidR="00D10112" w:rsidRPr="00D2059D" w:rsidRDefault="00D10112" w:rsidP="00D10112">
      <w:pPr>
        <w:tabs>
          <w:tab w:val="left" w:pos="3750"/>
          <w:tab w:val="left" w:pos="6342"/>
          <w:tab w:val="left" w:pos="8954"/>
        </w:tabs>
        <w:ind w:left="476" w:right="24"/>
        <w:jc w:val="both"/>
        <w:rPr>
          <w:rFonts w:ascii="Arial Narrow" w:hAnsi="Arial Narrow"/>
          <w:b/>
          <w:szCs w:val="20"/>
        </w:rPr>
      </w:pPr>
      <w:r w:rsidRPr="00D2059D">
        <w:rPr>
          <w:rFonts w:ascii="Arial Narrow" w:hAnsi="Arial Narrow"/>
          <w:b/>
          <w:szCs w:val="20"/>
        </w:rPr>
        <w:t>CONTRATAÇÃO DE EMPRESA PARA REALIZAÇÃO DE EXAMES LABORATORIAIS AO PREÇO DA TABELA SUS, QUE ENTRE SI CELEBRAM O FUNDO MUNICIPAL DE SAÚDE</w:t>
      </w:r>
      <w:r w:rsidRPr="00D2059D">
        <w:rPr>
          <w:rFonts w:ascii="Arial Narrow" w:hAnsi="Arial Narrow"/>
          <w:b/>
          <w:szCs w:val="20"/>
        </w:rPr>
        <w:tab/>
        <w:t>E</w:t>
      </w:r>
      <w:r w:rsidRPr="00D2059D">
        <w:rPr>
          <w:rFonts w:ascii="Arial Narrow" w:hAnsi="Arial Narrow"/>
          <w:b/>
          <w:szCs w:val="20"/>
        </w:rPr>
        <w:tab/>
        <w:t>A</w:t>
      </w:r>
      <w:r w:rsidRPr="00D2059D">
        <w:rPr>
          <w:rFonts w:ascii="Arial Narrow" w:hAnsi="Arial Narrow"/>
          <w:b/>
          <w:szCs w:val="20"/>
        </w:rPr>
        <w:tab/>
        <w:t>EMPRESA</w:t>
      </w:r>
    </w:p>
    <w:p w14:paraId="61D54839" w14:textId="2A732F0B" w:rsidR="00D10112" w:rsidRPr="00D2059D" w:rsidRDefault="005C5A85" w:rsidP="00D10112">
      <w:pPr>
        <w:pStyle w:val="Corpodetexto"/>
        <w:spacing w:before="11"/>
        <w:ind w:right="24"/>
        <w:rPr>
          <w:rFonts w:ascii="Arial Narrow" w:hAnsi="Arial Narrow"/>
          <w:b/>
          <w:sz w:val="20"/>
          <w:szCs w:val="20"/>
          <w:lang w:val="pt-BR"/>
        </w:rPr>
      </w:pPr>
      <w:r w:rsidRPr="00D2059D">
        <w:rPr>
          <w:rFonts w:ascii="Arial Narrow" w:hAnsi="Arial Narrow"/>
          <w:noProof/>
          <w:sz w:val="20"/>
          <w:szCs w:val="20"/>
          <w:lang w:val="pt-BR"/>
        </w:rPr>
        <mc:AlternateContent>
          <mc:Choice Requires="wps">
            <w:drawing>
              <wp:anchor distT="0" distB="0" distL="0" distR="0" simplePos="0" relativeHeight="251659264" behindDoc="0" locked="0" layoutInCell="1" allowOverlap="1" wp14:anchorId="12C3E0EE" wp14:editId="6841414E">
                <wp:simplePos x="0" y="0"/>
                <wp:positionH relativeFrom="page">
                  <wp:posOffset>899160</wp:posOffset>
                </wp:positionH>
                <wp:positionV relativeFrom="paragraph">
                  <wp:posOffset>169545</wp:posOffset>
                </wp:positionV>
                <wp:extent cx="6117590" cy="0"/>
                <wp:effectExtent l="13335" t="10795" r="12700"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0"/>
                        </a:xfrm>
                        <a:prstGeom prst="line">
                          <a:avLst/>
                        </a:prstGeom>
                        <a:noFill/>
                        <a:ln w="149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7CD89"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35pt" to="55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" strokeweight=".41486mm">
                <w10:wrap type="topAndBottom" anchorx="page"/>
              </v:line>
            </w:pict>
          </mc:Fallback>
        </mc:AlternateContent>
      </w:r>
    </w:p>
    <w:p w14:paraId="4E408DF8" w14:textId="77777777" w:rsidR="00D10112" w:rsidRPr="00D2059D" w:rsidRDefault="00D10112" w:rsidP="00D10112">
      <w:pPr>
        <w:pStyle w:val="Corpodetexto"/>
        <w:spacing w:before="2"/>
        <w:ind w:right="24"/>
        <w:rPr>
          <w:rFonts w:ascii="Arial Narrow" w:hAnsi="Arial Narrow"/>
          <w:b/>
          <w:sz w:val="20"/>
          <w:szCs w:val="20"/>
          <w:lang w:val="pt-BR"/>
        </w:rPr>
      </w:pPr>
    </w:p>
    <w:p w14:paraId="1D934614" w14:textId="77777777" w:rsidR="00D10112" w:rsidRPr="00D2059D" w:rsidRDefault="00D10112" w:rsidP="00D10112">
      <w:pPr>
        <w:pStyle w:val="Corpodetexto"/>
        <w:tabs>
          <w:tab w:val="left" w:pos="3091"/>
          <w:tab w:val="left" w:pos="8726"/>
        </w:tabs>
        <w:spacing w:before="59"/>
        <w:ind w:left="476" w:right="24"/>
        <w:rPr>
          <w:rFonts w:ascii="Arial Narrow" w:hAnsi="Arial Narrow"/>
          <w:sz w:val="20"/>
          <w:szCs w:val="20"/>
          <w:lang w:val="pt-BR"/>
        </w:rPr>
      </w:pPr>
      <w:r w:rsidRPr="00D2059D">
        <w:rPr>
          <w:rFonts w:ascii="Arial Narrow" w:hAnsi="Arial Narrow"/>
          <w:sz w:val="20"/>
          <w:szCs w:val="20"/>
          <w:lang w:val="pt-BR"/>
        </w:rPr>
        <w:t xml:space="preserve">Aos        </w:t>
      </w:r>
      <w:r w:rsidRPr="00D2059D">
        <w:rPr>
          <w:rFonts w:ascii="Arial Narrow" w:hAnsi="Arial Narrow"/>
          <w:spacing w:val="27"/>
          <w:sz w:val="20"/>
          <w:szCs w:val="20"/>
          <w:lang w:val="pt-BR"/>
        </w:rPr>
        <w:t xml:space="preserve"> </w:t>
      </w:r>
      <w:r w:rsidRPr="00D2059D">
        <w:rPr>
          <w:rFonts w:ascii="Arial Narrow" w:hAnsi="Arial Narrow"/>
          <w:sz w:val="20"/>
          <w:szCs w:val="20"/>
          <w:lang w:val="pt-BR"/>
        </w:rPr>
        <w:t>(_</w:t>
      </w: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lang w:val="pt-BR"/>
        </w:rPr>
        <w:t xml:space="preserve">)  dias  do  mês  de           do </w:t>
      </w:r>
      <w:r w:rsidRPr="00D2059D">
        <w:rPr>
          <w:rFonts w:ascii="Arial Narrow" w:hAnsi="Arial Narrow"/>
          <w:spacing w:val="45"/>
          <w:sz w:val="20"/>
          <w:szCs w:val="20"/>
          <w:lang w:val="pt-BR"/>
        </w:rPr>
        <w:t xml:space="preserve"> </w:t>
      </w:r>
      <w:r w:rsidRPr="00D2059D">
        <w:rPr>
          <w:rFonts w:ascii="Arial Narrow" w:hAnsi="Arial Narrow"/>
          <w:sz w:val="20"/>
          <w:szCs w:val="20"/>
          <w:lang w:val="pt-BR"/>
        </w:rPr>
        <w:t xml:space="preserve">ano </w:t>
      </w:r>
      <w:r w:rsidRPr="00D2059D">
        <w:rPr>
          <w:rFonts w:ascii="Arial Narrow" w:hAnsi="Arial Narrow"/>
          <w:spacing w:val="7"/>
          <w:sz w:val="20"/>
          <w:szCs w:val="20"/>
          <w:lang w:val="pt-BR"/>
        </w:rPr>
        <w:t xml:space="preserve"> </w:t>
      </w:r>
      <w:r w:rsidRPr="00D2059D">
        <w:rPr>
          <w:rFonts w:ascii="Arial Narrow" w:hAnsi="Arial Narrow"/>
          <w:sz w:val="20"/>
          <w:szCs w:val="20"/>
          <w:lang w:val="pt-BR"/>
        </w:rPr>
        <w:t>de</w:t>
      </w: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lang w:val="pt-BR"/>
        </w:rPr>
        <w:t xml:space="preserve">, </w:t>
      </w:r>
      <w:r w:rsidRPr="00D2059D">
        <w:rPr>
          <w:rFonts w:ascii="Arial Narrow" w:hAnsi="Arial Narrow"/>
          <w:spacing w:val="7"/>
          <w:sz w:val="20"/>
          <w:szCs w:val="20"/>
          <w:lang w:val="pt-BR"/>
        </w:rPr>
        <w:t xml:space="preserve"> </w:t>
      </w:r>
      <w:r w:rsidRPr="00D2059D">
        <w:rPr>
          <w:rFonts w:ascii="Arial Narrow" w:hAnsi="Arial Narrow"/>
          <w:sz w:val="20"/>
          <w:szCs w:val="20"/>
          <w:lang w:val="pt-BR"/>
        </w:rPr>
        <w:t xml:space="preserve">o </w:t>
      </w:r>
      <w:r w:rsidRPr="00D2059D">
        <w:rPr>
          <w:rFonts w:ascii="Arial Narrow" w:hAnsi="Arial Narrow"/>
          <w:spacing w:val="8"/>
          <w:sz w:val="20"/>
          <w:szCs w:val="20"/>
          <w:lang w:val="pt-BR"/>
        </w:rPr>
        <w:t xml:space="preserve"> </w:t>
      </w:r>
      <w:r w:rsidRPr="00D2059D">
        <w:rPr>
          <w:rFonts w:ascii="Arial Narrow" w:hAnsi="Arial Narrow"/>
          <w:b/>
          <w:sz w:val="20"/>
          <w:szCs w:val="20"/>
          <w:lang w:val="pt-BR"/>
        </w:rPr>
        <w:t>FUNDO</w:t>
      </w:r>
      <w:r w:rsidRPr="00D2059D">
        <w:rPr>
          <w:rFonts w:ascii="Arial Narrow" w:hAnsi="Arial Narrow"/>
          <w:b/>
          <w:spacing w:val="-1"/>
          <w:sz w:val="20"/>
          <w:szCs w:val="20"/>
          <w:lang w:val="pt-BR"/>
        </w:rPr>
        <w:t xml:space="preserve"> </w:t>
      </w:r>
      <w:r w:rsidRPr="00D2059D">
        <w:rPr>
          <w:rFonts w:ascii="Arial Narrow" w:hAnsi="Arial Narrow"/>
          <w:b/>
          <w:sz w:val="20"/>
          <w:szCs w:val="20"/>
          <w:lang w:val="pt-BR"/>
        </w:rPr>
        <w:t xml:space="preserve">MUNICIPAL DE SAUDE, </w:t>
      </w:r>
      <w:r w:rsidRPr="00D2059D">
        <w:rPr>
          <w:rFonts w:ascii="Arial Narrow" w:hAnsi="Arial Narrow"/>
          <w:sz w:val="20"/>
          <w:szCs w:val="20"/>
          <w:lang w:val="pt-BR"/>
        </w:rPr>
        <w:t xml:space="preserve">inscrita no CNPJ nº 11.456.420/0001-01, localizado na Rua Barão do Rio Branco nº 42 – Centro – Romelândia/SC, representado neste ato pela Gestora Municipal de Saúde Srª. </w:t>
      </w:r>
      <w:r>
        <w:rPr>
          <w:rFonts w:ascii="Arial Narrow" w:hAnsi="Arial Narrow"/>
          <w:sz w:val="20"/>
          <w:szCs w:val="20"/>
          <w:lang w:val="pt-BR"/>
        </w:rPr>
        <w:t>JANE MAIRA JORIS</w:t>
      </w:r>
      <w:r w:rsidRPr="00D2059D">
        <w:rPr>
          <w:rFonts w:ascii="Arial Narrow" w:hAnsi="Arial Narrow"/>
          <w:sz w:val="20"/>
          <w:szCs w:val="20"/>
          <w:lang w:val="pt-BR"/>
        </w:rPr>
        <w:t xml:space="preserve"> Portador do CPF sob n° 000.000.000-00 e RG n°.0000000 SSP/SC residente e domiciliado na Rua _______________________- doravante denominado simplesmente        CONTRATANTE,        e        de        outro        lado        a    </w:t>
      </w:r>
      <w:r w:rsidRPr="00D2059D">
        <w:rPr>
          <w:rFonts w:ascii="Arial Narrow" w:hAnsi="Arial Narrow"/>
          <w:spacing w:val="62"/>
          <w:sz w:val="20"/>
          <w:szCs w:val="20"/>
          <w:lang w:val="pt-BR"/>
        </w:rPr>
        <w:t xml:space="preserve"> </w:t>
      </w:r>
      <w:r w:rsidRPr="00D2059D">
        <w:rPr>
          <w:rFonts w:ascii="Arial Narrow" w:hAnsi="Arial Narrow"/>
          <w:sz w:val="20"/>
          <w:szCs w:val="20"/>
          <w:lang w:val="pt-BR"/>
        </w:rPr>
        <w:t>empresa</w:t>
      </w:r>
    </w:p>
    <w:p w14:paraId="35F41EB8" w14:textId="77777777" w:rsidR="00D10112" w:rsidRPr="00D2059D" w:rsidRDefault="00D10112" w:rsidP="00D10112">
      <w:pPr>
        <w:pStyle w:val="Corpodetexto"/>
        <w:tabs>
          <w:tab w:val="left" w:pos="3868"/>
          <w:tab w:val="left" w:pos="4271"/>
          <w:tab w:val="left" w:pos="4821"/>
          <w:tab w:val="left" w:pos="10032"/>
        </w:tabs>
        <w:ind w:left="476" w:right="24"/>
        <w:rPr>
          <w:rFonts w:ascii="Arial Narrow" w:hAnsi="Arial Narrow"/>
          <w:sz w:val="20"/>
          <w:szCs w:val="20"/>
          <w:lang w:val="pt-BR"/>
        </w:rPr>
      </w:pP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u w:val="single"/>
          <w:lang w:val="pt-BR"/>
        </w:rPr>
        <w:tab/>
      </w:r>
      <w:r w:rsidRPr="00D2059D">
        <w:rPr>
          <w:rFonts w:ascii="Arial Narrow" w:hAnsi="Arial Narrow"/>
          <w:sz w:val="20"/>
          <w:szCs w:val="20"/>
          <w:lang w:val="pt-BR"/>
        </w:rPr>
        <w:t xml:space="preserve">_, pessoa jurídica de direito privado, inscrita  </w:t>
      </w:r>
      <w:r w:rsidRPr="00D2059D">
        <w:rPr>
          <w:rFonts w:ascii="Arial Narrow" w:hAnsi="Arial Narrow"/>
          <w:spacing w:val="6"/>
          <w:sz w:val="20"/>
          <w:szCs w:val="20"/>
          <w:lang w:val="pt-BR"/>
        </w:rPr>
        <w:t xml:space="preserve"> </w:t>
      </w:r>
      <w:r w:rsidRPr="00D2059D">
        <w:rPr>
          <w:rFonts w:ascii="Arial Narrow" w:hAnsi="Arial Narrow"/>
          <w:sz w:val="20"/>
          <w:szCs w:val="20"/>
          <w:lang w:val="pt-BR"/>
        </w:rPr>
        <w:t>no</w:t>
      </w:r>
      <w:r w:rsidRPr="00D2059D">
        <w:rPr>
          <w:rFonts w:ascii="Arial Narrow" w:hAnsi="Arial Narrow"/>
          <w:spacing w:val="22"/>
          <w:sz w:val="20"/>
          <w:szCs w:val="20"/>
          <w:lang w:val="pt-BR"/>
        </w:rPr>
        <w:t xml:space="preserve"> </w:t>
      </w:r>
      <w:r w:rsidRPr="00D2059D">
        <w:rPr>
          <w:rFonts w:ascii="Arial Narrow" w:hAnsi="Arial Narrow"/>
          <w:sz w:val="20"/>
          <w:szCs w:val="20"/>
          <w:lang w:val="pt-BR"/>
        </w:rPr>
        <w:t xml:space="preserve">CNPJ sob </w:t>
      </w:r>
      <w:r w:rsidRPr="00D2059D">
        <w:rPr>
          <w:rFonts w:ascii="Arial Narrow" w:hAnsi="Arial Narrow"/>
          <w:spacing w:val="13"/>
          <w:sz w:val="20"/>
          <w:szCs w:val="20"/>
          <w:lang w:val="pt-BR"/>
        </w:rPr>
        <w:t xml:space="preserve"> </w:t>
      </w:r>
      <w:r w:rsidRPr="00D2059D">
        <w:rPr>
          <w:rFonts w:ascii="Arial Narrow" w:hAnsi="Arial Narrow"/>
          <w:sz w:val="20"/>
          <w:szCs w:val="20"/>
          <w:lang w:val="pt-BR"/>
        </w:rPr>
        <w:t>n°</w:t>
      </w: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lang w:val="pt-BR"/>
        </w:rPr>
        <w:t xml:space="preserve">, </w:t>
      </w:r>
      <w:r w:rsidRPr="00D2059D">
        <w:rPr>
          <w:rFonts w:ascii="Arial Narrow" w:hAnsi="Arial Narrow"/>
          <w:spacing w:val="14"/>
          <w:sz w:val="20"/>
          <w:szCs w:val="20"/>
          <w:lang w:val="pt-BR"/>
        </w:rPr>
        <w:t xml:space="preserve"> </w:t>
      </w:r>
      <w:r w:rsidRPr="00D2059D">
        <w:rPr>
          <w:rFonts w:ascii="Arial Narrow" w:hAnsi="Arial Narrow"/>
          <w:sz w:val="20"/>
          <w:szCs w:val="20"/>
          <w:lang w:val="pt-BR"/>
        </w:rPr>
        <w:t xml:space="preserve">localizada </w:t>
      </w:r>
      <w:r w:rsidRPr="00D2059D">
        <w:rPr>
          <w:rFonts w:ascii="Arial Narrow" w:hAnsi="Arial Narrow"/>
          <w:spacing w:val="13"/>
          <w:sz w:val="20"/>
          <w:szCs w:val="20"/>
          <w:lang w:val="pt-BR"/>
        </w:rPr>
        <w:t xml:space="preserve"> </w:t>
      </w:r>
      <w:r w:rsidRPr="00D2059D">
        <w:rPr>
          <w:rFonts w:ascii="Arial Narrow" w:hAnsi="Arial Narrow"/>
          <w:sz w:val="20"/>
          <w:szCs w:val="20"/>
          <w:lang w:val="pt-BR"/>
        </w:rPr>
        <w:t>à</w:t>
      </w: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lang w:val="pt-BR"/>
        </w:rPr>
        <w:t>, n.º       , na cidade</w:t>
      </w:r>
      <w:r w:rsidRPr="00D2059D">
        <w:rPr>
          <w:rFonts w:ascii="Arial Narrow" w:hAnsi="Arial Narrow"/>
          <w:spacing w:val="52"/>
          <w:sz w:val="20"/>
          <w:szCs w:val="20"/>
          <w:lang w:val="pt-BR"/>
        </w:rPr>
        <w:t xml:space="preserve"> </w:t>
      </w:r>
      <w:r w:rsidRPr="00D2059D">
        <w:rPr>
          <w:rFonts w:ascii="Arial Narrow" w:hAnsi="Arial Narrow"/>
          <w:sz w:val="20"/>
          <w:szCs w:val="20"/>
          <w:lang w:val="pt-BR"/>
        </w:rPr>
        <w:t>de</w:t>
      </w:r>
      <w:r w:rsidRPr="00D2059D">
        <w:rPr>
          <w:rFonts w:ascii="Arial Narrow" w:hAnsi="Arial Narrow"/>
          <w:spacing w:val="27"/>
          <w:sz w:val="20"/>
          <w:szCs w:val="20"/>
          <w:lang w:val="pt-BR"/>
        </w:rPr>
        <w:t xml:space="preserve"> </w:t>
      </w:r>
      <w:r w:rsidRPr="00D2059D">
        <w:rPr>
          <w:rFonts w:ascii="Arial Narrow" w:hAnsi="Arial Narrow"/>
          <w:spacing w:val="3"/>
          <w:sz w:val="20"/>
          <w:szCs w:val="20"/>
          <w:lang w:val="pt-BR"/>
        </w:rPr>
        <w:t>_</w:t>
      </w:r>
      <w:r w:rsidRPr="00D2059D">
        <w:rPr>
          <w:rFonts w:ascii="Arial Narrow" w:hAnsi="Arial Narrow"/>
          <w:spacing w:val="3"/>
          <w:sz w:val="20"/>
          <w:szCs w:val="20"/>
          <w:u w:val="single"/>
          <w:lang w:val="pt-BR"/>
        </w:rPr>
        <w:t xml:space="preserve"> </w:t>
      </w:r>
      <w:r w:rsidRPr="00D2059D">
        <w:rPr>
          <w:rFonts w:ascii="Arial Narrow" w:hAnsi="Arial Narrow"/>
          <w:spacing w:val="3"/>
          <w:sz w:val="20"/>
          <w:szCs w:val="20"/>
          <w:u w:val="single"/>
          <w:lang w:val="pt-BR"/>
        </w:rPr>
        <w:tab/>
      </w:r>
      <w:r w:rsidRPr="00D2059D">
        <w:rPr>
          <w:rFonts w:ascii="Arial Narrow" w:hAnsi="Arial Narrow"/>
          <w:spacing w:val="3"/>
          <w:sz w:val="20"/>
          <w:szCs w:val="20"/>
          <w:u w:val="single"/>
          <w:lang w:val="pt-BR"/>
        </w:rPr>
        <w:tab/>
      </w:r>
      <w:r w:rsidRPr="00D2059D">
        <w:rPr>
          <w:rFonts w:ascii="Arial Narrow" w:hAnsi="Arial Narrow"/>
          <w:spacing w:val="3"/>
          <w:sz w:val="20"/>
          <w:szCs w:val="20"/>
          <w:u w:val="single"/>
          <w:lang w:val="pt-BR"/>
        </w:rPr>
        <w:tab/>
      </w:r>
      <w:r w:rsidRPr="00D2059D">
        <w:rPr>
          <w:rFonts w:ascii="Arial Narrow" w:hAnsi="Arial Narrow"/>
          <w:sz w:val="20"/>
          <w:szCs w:val="20"/>
          <w:lang w:val="pt-BR"/>
        </w:rPr>
        <w:t xml:space="preserve">, neste ato representada por seu  </w:t>
      </w:r>
      <w:r w:rsidRPr="00D2059D">
        <w:rPr>
          <w:rFonts w:ascii="Arial Narrow" w:hAnsi="Arial Narrow"/>
          <w:spacing w:val="21"/>
          <w:sz w:val="20"/>
          <w:szCs w:val="20"/>
          <w:lang w:val="pt-BR"/>
        </w:rPr>
        <w:t xml:space="preserve"> </w:t>
      </w:r>
      <w:r w:rsidRPr="00D2059D">
        <w:rPr>
          <w:rFonts w:ascii="Arial Narrow" w:hAnsi="Arial Narrow"/>
          <w:sz w:val="20"/>
          <w:szCs w:val="20"/>
          <w:lang w:val="pt-BR"/>
        </w:rPr>
        <w:t>Sócio-Gerente,</w:t>
      </w:r>
    </w:p>
    <w:p w14:paraId="714B4E2F" w14:textId="77777777" w:rsidR="00D10112" w:rsidRPr="00D2059D" w:rsidRDefault="00D10112" w:rsidP="00D10112">
      <w:pPr>
        <w:pStyle w:val="Corpodetexto"/>
        <w:tabs>
          <w:tab w:val="left" w:pos="4336"/>
          <w:tab w:val="left" w:pos="5174"/>
          <w:tab w:val="left" w:pos="8751"/>
        </w:tabs>
        <w:ind w:left="476" w:right="24"/>
        <w:rPr>
          <w:rFonts w:ascii="Arial Narrow" w:hAnsi="Arial Narrow"/>
          <w:sz w:val="20"/>
          <w:szCs w:val="20"/>
          <w:lang w:val="pt-BR"/>
        </w:rPr>
      </w:pP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lang w:val="pt-BR"/>
        </w:rPr>
        <w:t>portador do</w:t>
      </w:r>
      <w:r w:rsidRPr="00D2059D">
        <w:rPr>
          <w:rFonts w:ascii="Arial Narrow" w:hAnsi="Arial Narrow"/>
          <w:spacing w:val="30"/>
          <w:sz w:val="20"/>
          <w:szCs w:val="20"/>
          <w:lang w:val="pt-BR"/>
        </w:rPr>
        <w:t xml:space="preserve"> </w:t>
      </w:r>
      <w:r w:rsidRPr="00D2059D">
        <w:rPr>
          <w:rFonts w:ascii="Arial Narrow" w:hAnsi="Arial Narrow"/>
          <w:sz w:val="20"/>
          <w:szCs w:val="20"/>
          <w:lang w:val="pt-BR"/>
        </w:rPr>
        <w:t>CPF</w:t>
      </w:r>
      <w:r w:rsidRPr="00D2059D">
        <w:rPr>
          <w:rFonts w:ascii="Arial Narrow" w:hAnsi="Arial Narrow"/>
          <w:spacing w:val="10"/>
          <w:sz w:val="20"/>
          <w:szCs w:val="20"/>
          <w:lang w:val="pt-BR"/>
        </w:rPr>
        <w:t xml:space="preserve"> </w:t>
      </w:r>
      <w:r w:rsidRPr="00D2059D">
        <w:rPr>
          <w:rFonts w:ascii="Arial Narrow" w:hAnsi="Arial Narrow"/>
          <w:sz w:val="20"/>
          <w:szCs w:val="20"/>
          <w:lang w:val="pt-BR"/>
        </w:rPr>
        <w:t>n°</w:t>
      </w: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lang w:val="pt-BR"/>
        </w:rPr>
        <w:t>,</w:t>
      </w:r>
      <w:r w:rsidRPr="00D2059D">
        <w:rPr>
          <w:rFonts w:ascii="Arial Narrow" w:hAnsi="Arial Narrow"/>
          <w:spacing w:val="13"/>
          <w:sz w:val="20"/>
          <w:szCs w:val="20"/>
          <w:lang w:val="pt-BR"/>
        </w:rPr>
        <w:t xml:space="preserve"> </w:t>
      </w:r>
      <w:r w:rsidRPr="00D2059D">
        <w:rPr>
          <w:rFonts w:ascii="Arial Narrow" w:hAnsi="Arial Narrow"/>
          <w:sz w:val="20"/>
          <w:szCs w:val="20"/>
          <w:lang w:val="pt-BR"/>
        </w:rPr>
        <w:t>residente</w:t>
      </w:r>
      <w:r w:rsidRPr="00D2059D">
        <w:rPr>
          <w:rFonts w:ascii="Arial Narrow" w:hAnsi="Arial Narrow"/>
          <w:spacing w:val="12"/>
          <w:sz w:val="20"/>
          <w:szCs w:val="20"/>
          <w:lang w:val="pt-BR"/>
        </w:rPr>
        <w:t xml:space="preserve"> </w:t>
      </w:r>
      <w:r w:rsidRPr="00D2059D">
        <w:rPr>
          <w:rFonts w:ascii="Arial Narrow" w:hAnsi="Arial Narrow"/>
          <w:sz w:val="20"/>
          <w:szCs w:val="20"/>
          <w:lang w:val="pt-BR"/>
        </w:rPr>
        <w:t>e domiciliado na</w:t>
      </w:r>
      <w:r w:rsidRPr="00D2059D">
        <w:rPr>
          <w:rFonts w:ascii="Arial Narrow" w:hAnsi="Arial Narrow"/>
          <w:spacing w:val="18"/>
          <w:sz w:val="20"/>
          <w:szCs w:val="20"/>
          <w:lang w:val="pt-BR"/>
        </w:rPr>
        <w:t xml:space="preserve"> </w:t>
      </w:r>
      <w:r w:rsidRPr="00D2059D">
        <w:rPr>
          <w:rFonts w:ascii="Arial Narrow" w:hAnsi="Arial Narrow"/>
          <w:sz w:val="20"/>
          <w:szCs w:val="20"/>
          <w:lang w:val="pt-BR"/>
        </w:rPr>
        <w:t>cidade</w:t>
      </w:r>
      <w:r w:rsidRPr="00D2059D">
        <w:rPr>
          <w:rFonts w:ascii="Arial Narrow" w:hAnsi="Arial Narrow"/>
          <w:spacing w:val="8"/>
          <w:sz w:val="20"/>
          <w:szCs w:val="20"/>
          <w:lang w:val="pt-BR"/>
        </w:rPr>
        <w:t xml:space="preserve"> </w:t>
      </w:r>
      <w:r w:rsidRPr="00D2059D">
        <w:rPr>
          <w:rFonts w:ascii="Arial Narrow" w:hAnsi="Arial Narrow"/>
          <w:sz w:val="20"/>
          <w:szCs w:val="20"/>
          <w:lang w:val="pt-BR"/>
        </w:rPr>
        <w:t>de</w:t>
      </w: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u w:val="single"/>
          <w:lang w:val="pt-BR"/>
        </w:rPr>
        <w:tab/>
      </w:r>
      <w:r w:rsidRPr="00D2059D">
        <w:rPr>
          <w:rFonts w:ascii="Arial Narrow" w:hAnsi="Arial Narrow"/>
          <w:spacing w:val="3"/>
          <w:sz w:val="20"/>
          <w:szCs w:val="20"/>
          <w:lang w:val="pt-BR"/>
        </w:rPr>
        <w:t xml:space="preserve">_        </w:t>
      </w:r>
      <w:r w:rsidRPr="00D2059D">
        <w:rPr>
          <w:rFonts w:ascii="Arial Narrow" w:hAnsi="Arial Narrow"/>
          <w:sz w:val="20"/>
          <w:szCs w:val="20"/>
          <w:lang w:val="pt-BR"/>
        </w:rPr>
        <w:t>, doravante</w:t>
      </w:r>
      <w:r w:rsidRPr="00D2059D">
        <w:rPr>
          <w:rFonts w:ascii="Arial Narrow" w:hAnsi="Arial Narrow"/>
          <w:spacing w:val="38"/>
          <w:sz w:val="20"/>
          <w:szCs w:val="20"/>
          <w:lang w:val="pt-BR"/>
        </w:rPr>
        <w:t xml:space="preserve"> </w:t>
      </w:r>
      <w:r w:rsidRPr="00D2059D">
        <w:rPr>
          <w:rFonts w:ascii="Arial Narrow" w:hAnsi="Arial Narrow"/>
          <w:sz w:val="20"/>
          <w:szCs w:val="20"/>
          <w:lang w:val="pt-BR"/>
        </w:rPr>
        <w:t>denominado</w:t>
      </w:r>
      <w:r w:rsidRPr="00D2059D">
        <w:rPr>
          <w:rFonts w:ascii="Arial Narrow" w:hAnsi="Arial Narrow"/>
          <w:spacing w:val="9"/>
          <w:sz w:val="20"/>
          <w:szCs w:val="20"/>
          <w:lang w:val="pt-BR"/>
        </w:rPr>
        <w:t xml:space="preserve"> </w:t>
      </w:r>
      <w:r w:rsidRPr="00D2059D">
        <w:rPr>
          <w:rFonts w:ascii="Arial Narrow" w:hAnsi="Arial Narrow"/>
          <w:sz w:val="20"/>
          <w:szCs w:val="20"/>
          <w:lang w:val="pt-BR"/>
        </w:rPr>
        <w:t>simplesmente CONTRATADA, pactuam o presente contrato, firmado nos termo do Edital de Chamamento nº.</w:t>
      </w:r>
    </w:p>
    <w:p w14:paraId="71035D01" w14:textId="77777777" w:rsidR="00D10112" w:rsidRPr="00D2059D" w:rsidRDefault="00D10112" w:rsidP="00D10112">
      <w:pPr>
        <w:pStyle w:val="Corpodetexto"/>
        <w:spacing w:before="3"/>
        <w:ind w:right="24"/>
        <w:rPr>
          <w:rFonts w:ascii="Arial Narrow" w:hAnsi="Arial Narrow"/>
          <w:sz w:val="20"/>
          <w:szCs w:val="20"/>
          <w:lang w:val="pt-BR"/>
        </w:rPr>
      </w:pPr>
    </w:p>
    <w:p w14:paraId="2913D9FD" w14:textId="77777777" w:rsidR="00D10112" w:rsidRPr="00D2059D" w:rsidRDefault="00D10112" w:rsidP="007A69E2">
      <w:pPr>
        <w:pStyle w:val="Heading1"/>
        <w:ind w:right="24"/>
        <w:jc w:val="center"/>
        <w:rPr>
          <w:rFonts w:ascii="Arial Narrow" w:hAnsi="Arial Narrow"/>
          <w:sz w:val="20"/>
          <w:szCs w:val="20"/>
          <w:lang w:val="pt-BR"/>
        </w:rPr>
      </w:pPr>
      <w:r w:rsidRPr="00D2059D">
        <w:rPr>
          <w:rFonts w:ascii="Arial Narrow" w:hAnsi="Arial Narrow"/>
          <w:sz w:val="20"/>
          <w:szCs w:val="20"/>
          <w:shd w:val="clear" w:color="auto" w:fill="D2D2D2"/>
          <w:lang w:val="pt-BR"/>
        </w:rPr>
        <w:t>CLÁUSULA PRIMEIRA - DO OBJETO</w:t>
      </w:r>
    </w:p>
    <w:p w14:paraId="799E84AA" w14:textId="77777777" w:rsidR="00D10112" w:rsidRPr="00D2059D" w:rsidRDefault="00D10112" w:rsidP="00D10112">
      <w:pPr>
        <w:pStyle w:val="Corpodetexto"/>
        <w:spacing w:before="1"/>
        <w:ind w:right="24"/>
        <w:rPr>
          <w:rFonts w:ascii="Arial Narrow" w:hAnsi="Arial Narrow"/>
          <w:b/>
          <w:sz w:val="20"/>
          <w:szCs w:val="20"/>
          <w:lang w:val="pt-BR"/>
        </w:rPr>
      </w:pPr>
    </w:p>
    <w:p w14:paraId="51547215" w14:textId="77777777" w:rsidR="00D10112" w:rsidRPr="00D2059D" w:rsidRDefault="00D10112" w:rsidP="00D10112">
      <w:pPr>
        <w:pStyle w:val="Corpodetexto"/>
        <w:ind w:left="836" w:right="24" w:hanging="360"/>
        <w:rPr>
          <w:rFonts w:ascii="Arial Narrow" w:hAnsi="Arial Narrow"/>
          <w:sz w:val="20"/>
          <w:szCs w:val="20"/>
          <w:lang w:val="pt-BR"/>
        </w:rPr>
      </w:pPr>
      <w:r w:rsidRPr="00D2059D">
        <w:rPr>
          <w:rFonts w:ascii="Arial Narrow" w:hAnsi="Arial Narrow"/>
          <w:sz w:val="20"/>
          <w:szCs w:val="20"/>
          <w:lang w:val="pt-BR"/>
        </w:rPr>
        <w:t>1.1 - O presente contrato tem por objeto CREDENCIAMENTO DE LABORATÓRIO, para realização de exames laboratoriais, ao preço da tabela SUS.</w:t>
      </w:r>
    </w:p>
    <w:p w14:paraId="2FA96114" w14:textId="77777777" w:rsidR="00D10112" w:rsidRPr="00D2059D" w:rsidRDefault="00D10112" w:rsidP="00D10112">
      <w:pPr>
        <w:pStyle w:val="Corpodetexto"/>
        <w:spacing w:before="2"/>
        <w:ind w:right="24"/>
        <w:rPr>
          <w:rFonts w:ascii="Arial Narrow" w:hAnsi="Arial Narrow"/>
          <w:sz w:val="20"/>
          <w:szCs w:val="20"/>
          <w:lang w:val="pt-BR"/>
        </w:rPr>
      </w:pPr>
    </w:p>
    <w:p w14:paraId="0FFE00C1"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SEGUNDA – FUNDAMENTAÇÃO LEGAL</w:t>
      </w:r>
    </w:p>
    <w:p w14:paraId="1E6FA057" w14:textId="77777777" w:rsidR="00D10112" w:rsidRPr="00D2059D" w:rsidRDefault="00D10112" w:rsidP="00D10112">
      <w:pPr>
        <w:pStyle w:val="Corpodetexto"/>
        <w:spacing w:before="9"/>
        <w:ind w:right="24"/>
        <w:rPr>
          <w:rFonts w:ascii="Arial Narrow" w:hAnsi="Arial Narrow"/>
          <w:b/>
          <w:sz w:val="20"/>
          <w:szCs w:val="20"/>
          <w:lang w:val="pt-BR"/>
        </w:rPr>
      </w:pPr>
    </w:p>
    <w:p w14:paraId="3B66F43C" w14:textId="77777777" w:rsidR="00D10112" w:rsidRPr="00D2059D" w:rsidRDefault="00D10112" w:rsidP="00D10112">
      <w:pPr>
        <w:pStyle w:val="Corpodetexto"/>
        <w:spacing w:line="242" w:lineRule="auto"/>
        <w:ind w:left="476" w:right="24"/>
        <w:rPr>
          <w:rFonts w:ascii="Arial Narrow" w:hAnsi="Arial Narrow"/>
          <w:sz w:val="20"/>
          <w:szCs w:val="20"/>
          <w:lang w:val="pt-BR"/>
        </w:rPr>
      </w:pPr>
      <w:r w:rsidRPr="00D2059D">
        <w:rPr>
          <w:rFonts w:ascii="Arial Narrow" w:hAnsi="Arial Narrow"/>
          <w:sz w:val="20"/>
          <w:szCs w:val="20"/>
          <w:lang w:val="pt-BR"/>
        </w:rPr>
        <w:t>2.1 - O presente contrato é firmado através do Edital de Chamamento nº 001/202</w:t>
      </w:r>
      <w:r>
        <w:rPr>
          <w:rFonts w:ascii="Arial Narrow" w:hAnsi="Arial Narrow"/>
          <w:sz w:val="20"/>
          <w:szCs w:val="20"/>
          <w:lang w:val="pt-BR"/>
        </w:rPr>
        <w:t>2</w:t>
      </w:r>
      <w:r w:rsidRPr="00D2059D">
        <w:rPr>
          <w:rFonts w:ascii="Arial Narrow" w:hAnsi="Arial Narrow"/>
          <w:sz w:val="20"/>
          <w:szCs w:val="20"/>
          <w:lang w:val="pt-BR"/>
        </w:rPr>
        <w:t xml:space="preserve"> e na Lei Federal 8.666/93.</w:t>
      </w:r>
    </w:p>
    <w:p w14:paraId="77B47856" w14:textId="77777777" w:rsidR="00D10112" w:rsidRPr="00D2059D" w:rsidRDefault="00D10112" w:rsidP="00D10112">
      <w:pPr>
        <w:pStyle w:val="Corpodetexto"/>
        <w:spacing w:before="7"/>
        <w:ind w:right="24"/>
        <w:rPr>
          <w:rFonts w:ascii="Arial Narrow" w:hAnsi="Arial Narrow"/>
          <w:sz w:val="20"/>
          <w:szCs w:val="20"/>
          <w:lang w:val="pt-BR"/>
        </w:rPr>
      </w:pPr>
    </w:p>
    <w:p w14:paraId="61797393"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TERCEIRA - DO VALOR</w:t>
      </w:r>
    </w:p>
    <w:p w14:paraId="0B53C3D2" w14:textId="77777777" w:rsidR="00D10112" w:rsidRPr="00D2059D" w:rsidRDefault="00D10112" w:rsidP="00D10112">
      <w:pPr>
        <w:pStyle w:val="Corpodetexto"/>
        <w:spacing w:before="1"/>
        <w:ind w:right="24"/>
        <w:rPr>
          <w:rFonts w:ascii="Arial Narrow" w:hAnsi="Arial Narrow"/>
          <w:b/>
          <w:sz w:val="20"/>
          <w:szCs w:val="20"/>
          <w:lang w:val="pt-BR"/>
        </w:rPr>
      </w:pPr>
    </w:p>
    <w:p w14:paraId="278BF49B" w14:textId="77777777" w:rsidR="00D10112" w:rsidRPr="00D2059D" w:rsidRDefault="00D10112" w:rsidP="00D10112">
      <w:pPr>
        <w:pStyle w:val="Corpodetexto"/>
        <w:spacing w:before="1" w:line="242" w:lineRule="auto"/>
        <w:ind w:left="476" w:right="24"/>
        <w:rPr>
          <w:rFonts w:ascii="Arial Narrow" w:hAnsi="Arial Narrow"/>
          <w:sz w:val="20"/>
          <w:szCs w:val="20"/>
          <w:lang w:val="pt-BR"/>
        </w:rPr>
      </w:pPr>
      <w:r w:rsidRPr="00D2059D">
        <w:rPr>
          <w:rFonts w:ascii="Arial Narrow" w:hAnsi="Arial Narrow"/>
          <w:sz w:val="20"/>
          <w:szCs w:val="20"/>
          <w:lang w:val="pt-BR"/>
        </w:rPr>
        <w:t>3.1 - O valor será pago de acordo com a produção mensal, obtido através da aplicação da tabela SUS, conforme edital de Chamamento nº 001/20</w:t>
      </w:r>
      <w:r>
        <w:rPr>
          <w:rFonts w:ascii="Arial Narrow" w:hAnsi="Arial Narrow"/>
          <w:sz w:val="20"/>
          <w:szCs w:val="20"/>
          <w:lang w:val="pt-BR"/>
        </w:rPr>
        <w:t>22.</w:t>
      </w:r>
    </w:p>
    <w:p w14:paraId="3F33A351" w14:textId="77777777" w:rsidR="00D10112" w:rsidRPr="00D2059D" w:rsidRDefault="00D10112" w:rsidP="00D10112">
      <w:pPr>
        <w:pStyle w:val="Corpodetexto"/>
        <w:spacing w:before="7"/>
        <w:ind w:right="24"/>
        <w:rPr>
          <w:rFonts w:ascii="Arial Narrow" w:hAnsi="Arial Narrow"/>
          <w:sz w:val="20"/>
          <w:szCs w:val="20"/>
          <w:lang w:val="pt-BR"/>
        </w:rPr>
      </w:pPr>
    </w:p>
    <w:p w14:paraId="3B0D3F6E"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QUARTA - DO REAJUSTE DE PREÇOS</w:t>
      </w:r>
    </w:p>
    <w:p w14:paraId="0647331C" w14:textId="77777777" w:rsidR="00D10112" w:rsidRPr="00D2059D" w:rsidRDefault="00D10112" w:rsidP="00D10112">
      <w:pPr>
        <w:pStyle w:val="Corpodetexto"/>
        <w:spacing w:before="1"/>
        <w:ind w:right="24"/>
        <w:rPr>
          <w:rFonts w:ascii="Arial Narrow" w:hAnsi="Arial Narrow"/>
          <w:b/>
          <w:sz w:val="20"/>
          <w:szCs w:val="20"/>
          <w:lang w:val="pt-BR"/>
        </w:rPr>
      </w:pPr>
    </w:p>
    <w:p w14:paraId="74806BF8" w14:textId="77777777" w:rsidR="00D10112" w:rsidRPr="00D2059D" w:rsidRDefault="00D10112" w:rsidP="00D10112">
      <w:pPr>
        <w:pStyle w:val="Corpodetexto"/>
        <w:ind w:left="476" w:right="24"/>
        <w:rPr>
          <w:rFonts w:ascii="Arial Narrow" w:hAnsi="Arial Narrow"/>
          <w:sz w:val="20"/>
          <w:szCs w:val="20"/>
          <w:lang w:val="pt-BR"/>
        </w:rPr>
      </w:pPr>
      <w:r w:rsidRPr="00D2059D">
        <w:rPr>
          <w:rFonts w:ascii="Arial Narrow" w:hAnsi="Arial Narrow"/>
          <w:sz w:val="20"/>
          <w:szCs w:val="20"/>
          <w:lang w:val="pt-BR"/>
        </w:rPr>
        <w:t>4.1 - Os valores serão reajustados de acordo com reajustes efetuados na tabela SUS.</w:t>
      </w:r>
    </w:p>
    <w:p w14:paraId="7DBB0F23" w14:textId="77777777" w:rsidR="00D10112" w:rsidRPr="00D2059D" w:rsidRDefault="00D10112" w:rsidP="00D10112">
      <w:pPr>
        <w:pStyle w:val="Corpodetexto"/>
        <w:spacing w:before="3"/>
        <w:ind w:right="24"/>
        <w:rPr>
          <w:rFonts w:ascii="Arial Narrow" w:hAnsi="Arial Narrow"/>
          <w:sz w:val="20"/>
          <w:szCs w:val="20"/>
          <w:lang w:val="pt-BR"/>
        </w:rPr>
      </w:pPr>
    </w:p>
    <w:p w14:paraId="0C40B046"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QUINTA - DO PAGAMENTO E FORMA DE ENTREGA</w:t>
      </w:r>
    </w:p>
    <w:p w14:paraId="28B718F7" w14:textId="77777777" w:rsidR="00D10112" w:rsidRPr="00D2059D" w:rsidRDefault="00D10112" w:rsidP="00D10112">
      <w:pPr>
        <w:pStyle w:val="Corpodetexto"/>
        <w:spacing w:before="7"/>
        <w:ind w:right="24"/>
        <w:rPr>
          <w:rFonts w:ascii="Arial Narrow" w:hAnsi="Arial Narrow"/>
          <w:b/>
          <w:sz w:val="20"/>
          <w:szCs w:val="20"/>
          <w:lang w:val="pt-BR"/>
        </w:rPr>
      </w:pPr>
    </w:p>
    <w:p w14:paraId="134583AA" w14:textId="5701CE95" w:rsidR="00D10112" w:rsidRPr="00D2059D" w:rsidRDefault="00D10112" w:rsidP="00D10112">
      <w:pPr>
        <w:pStyle w:val="Corpodetexto"/>
        <w:spacing w:before="59"/>
        <w:ind w:left="476" w:right="24"/>
        <w:rPr>
          <w:rFonts w:ascii="Arial Narrow" w:hAnsi="Arial Narrow"/>
          <w:sz w:val="20"/>
          <w:szCs w:val="20"/>
          <w:lang w:val="pt-BR"/>
        </w:rPr>
      </w:pPr>
      <w:r w:rsidRPr="00D2059D">
        <w:rPr>
          <w:rFonts w:ascii="Arial Narrow" w:hAnsi="Arial Narrow"/>
          <w:sz w:val="20"/>
          <w:szCs w:val="20"/>
          <w:lang w:val="pt-BR"/>
        </w:rPr>
        <w:t xml:space="preserve">5.1 - O pagamento será mensal, até o dia 15 (quinze) do mês </w:t>
      </w:r>
      <w:r w:rsidR="007A69E2" w:rsidRPr="00D2059D">
        <w:rPr>
          <w:rFonts w:ascii="Arial Narrow" w:hAnsi="Arial Narrow"/>
          <w:sz w:val="20"/>
          <w:szCs w:val="20"/>
          <w:lang w:val="pt-BR"/>
        </w:rPr>
        <w:t>subsequente</w:t>
      </w:r>
      <w:r w:rsidRPr="00D2059D">
        <w:rPr>
          <w:rFonts w:ascii="Arial Narrow" w:hAnsi="Arial Narrow"/>
          <w:sz w:val="20"/>
          <w:szCs w:val="20"/>
          <w:lang w:val="pt-BR"/>
        </w:rPr>
        <w:t xml:space="preserve"> aos serviços prestados.</w:t>
      </w:r>
    </w:p>
    <w:p w14:paraId="6CD8D29E" w14:textId="33D09AE7" w:rsidR="00D10112" w:rsidRPr="00D2059D" w:rsidRDefault="00D10112" w:rsidP="00D10112">
      <w:pPr>
        <w:pStyle w:val="Corpodetexto"/>
        <w:spacing w:before="3"/>
        <w:ind w:left="476" w:right="24"/>
        <w:rPr>
          <w:rFonts w:ascii="Arial Narrow" w:hAnsi="Arial Narrow"/>
          <w:sz w:val="20"/>
          <w:szCs w:val="20"/>
          <w:lang w:val="pt-BR"/>
        </w:rPr>
      </w:pPr>
      <w:r w:rsidRPr="00D2059D">
        <w:rPr>
          <w:rFonts w:ascii="Arial Narrow" w:hAnsi="Arial Narrow"/>
          <w:b/>
          <w:sz w:val="20"/>
          <w:szCs w:val="20"/>
          <w:lang w:val="pt-BR"/>
        </w:rPr>
        <w:t>5.1.1</w:t>
      </w:r>
      <w:r w:rsidRPr="00D2059D">
        <w:rPr>
          <w:rFonts w:ascii="Arial Narrow" w:hAnsi="Arial Narrow"/>
          <w:sz w:val="20"/>
          <w:szCs w:val="20"/>
          <w:lang w:val="pt-BR"/>
        </w:rPr>
        <w:t xml:space="preserve">- O pagamento somente será efetuado mediante apresentação de nota fiscal e relação dos pacientes atendidos acompanhada das respectivas autorizações emitidas pelo Fundo Municipal de Saúde de Romelândia, até o </w:t>
      </w:r>
      <w:r w:rsidR="007A69E2" w:rsidRPr="00D2059D">
        <w:rPr>
          <w:rFonts w:ascii="Arial Narrow" w:hAnsi="Arial Narrow"/>
          <w:sz w:val="20"/>
          <w:szCs w:val="20"/>
          <w:lang w:val="pt-BR"/>
        </w:rPr>
        <w:t>último</w:t>
      </w:r>
      <w:r w:rsidRPr="00D2059D">
        <w:rPr>
          <w:rFonts w:ascii="Arial Narrow" w:hAnsi="Arial Narrow"/>
          <w:sz w:val="20"/>
          <w:szCs w:val="20"/>
          <w:lang w:val="pt-BR"/>
        </w:rPr>
        <w:t xml:space="preserve"> dia útil do mês anterior.</w:t>
      </w:r>
    </w:p>
    <w:p w14:paraId="5514EAA3" w14:textId="07E5CA3C" w:rsidR="00D10112" w:rsidRPr="00D2059D" w:rsidRDefault="00D10112" w:rsidP="00D10112">
      <w:pPr>
        <w:pStyle w:val="Corpodetexto"/>
        <w:spacing w:before="3"/>
        <w:ind w:left="476" w:right="24"/>
        <w:rPr>
          <w:rFonts w:ascii="Arial Narrow" w:hAnsi="Arial Narrow"/>
          <w:sz w:val="20"/>
          <w:szCs w:val="20"/>
          <w:lang w:val="pt-BR"/>
        </w:rPr>
      </w:pPr>
      <w:r w:rsidRPr="00D2059D">
        <w:rPr>
          <w:rFonts w:ascii="Arial Narrow" w:hAnsi="Arial Narrow"/>
          <w:b/>
          <w:sz w:val="20"/>
          <w:szCs w:val="20"/>
          <w:lang w:val="pt-BR"/>
        </w:rPr>
        <w:t xml:space="preserve">5.1.2- </w:t>
      </w:r>
      <w:r w:rsidRPr="00D2059D">
        <w:rPr>
          <w:rFonts w:ascii="Arial Narrow" w:hAnsi="Arial Narrow"/>
          <w:sz w:val="20"/>
          <w:szCs w:val="20"/>
          <w:lang w:val="pt-BR"/>
        </w:rPr>
        <w:t xml:space="preserve">Em caso de atraso na entrega da relação dos pacientes atendidos no mês </w:t>
      </w:r>
      <w:r w:rsidR="007A69E2" w:rsidRPr="00D2059D">
        <w:rPr>
          <w:rFonts w:ascii="Arial Narrow" w:hAnsi="Arial Narrow"/>
          <w:sz w:val="20"/>
          <w:szCs w:val="20"/>
          <w:lang w:val="pt-BR"/>
        </w:rPr>
        <w:t>por parte</w:t>
      </w:r>
      <w:r w:rsidRPr="00D2059D">
        <w:rPr>
          <w:rFonts w:ascii="Arial Narrow" w:hAnsi="Arial Narrow"/>
          <w:sz w:val="20"/>
          <w:szCs w:val="20"/>
          <w:lang w:val="pt-BR"/>
        </w:rPr>
        <w:t xml:space="preserve"> da(o) credenciada(o), ficará o pagamento da fatura correspondente, retardado proporcionalmente.</w:t>
      </w:r>
    </w:p>
    <w:p w14:paraId="1E7A5725" w14:textId="77777777" w:rsidR="00D10112" w:rsidRPr="00D2059D" w:rsidRDefault="00D10112" w:rsidP="00D10112">
      <w:pPr>
        <w:pStyle w:val="Corpodetexto"/>
        <w:spacing w:before="3"/>
        <w:ind w:left="476" w:right="24"/>
        <w:rPr>
          <w:rFonts w:ascii="Arial Narrow" w:hAnsi="Arial Narrow"/>
          <w:sz w:val="20"/>
          <w:szCs w:val="20"/>
          <w:lang w:val="pt-BR"/>
        </w:rPr>
      </w:pPr>
      <w:r w:rsidRPr="00D2059D">
        <w:rPr>
          <w:rFonts w:ascii="Arial Narrow" w:hAnsi="Arial Narrow"/>
          <w:b/>
          <w:sz w:val="20"/>
          <w:szCs w:val="20"/>
          <w:lang w:val="pt-BR"/>
        </w:rPr>
        <w:t xml:space="preserve">5.1.3 - </w:t>
      </w:r>
      <w:r w:rsidRPr="00D2059D">
        <w:rPr>
          <w:rFonts w:ascii="Arial Narrow" w:hAnsi="Arial Narrow"/>
          <w:sz w:val="20"/>
          <w:szCs w:val="20"/>
          <w:lang w:val="pt-BR"/>
        </w:rPr>
        <w:t>Se, por qualquer motivo alheio à vontade da CONTRATANTE, for paralisada a prestação do fornecimento, o período remanescente não gerará obrigação de pagamento.</w:t>
      </w:r>
    </w:p>
    <w:p w14:paraId="566DD772" w14:textId="77777777" w:rsidR="00D10112" w:rsidRPr="00D2059D" w:rsidRDefault="00D10112" w:rsidP="00D10112">
      <w:pPr>
        <w:pStyle w:val="Corpodetexto"/>
        <w:spacing w:before="2"/>
        <w:ind w:right="24"/>
        <w:rPr>
          <w:rFonts w:ascii="Arial Narrow" w:hAnsi="Arial Narrow"/>
          <w:sz w:val="20"/>
          <w:szCs w:val="20"/>
          <w:lang w:val="pt-BR"/>
        </w:rPr>
      </w:pPr>
    </w:p>
    <w:p w14:paraId="4EEF024F"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SEXTA - DOS RECURSOS</w:t>
      </w:r>
    </w:p>
    <w:p w14:paraId="42387EFE" w14:textId="77777777" w:rsidR="00D10112" w:rsidRPr="00D2059D" w:rsidRDefault="00D10112" w:rsidP="00D10112">
      <w:pPr>
        <w:pStyle w:val="Corpodetexto"/>
        <w:spacing w:before="2"/>
        <w:ind w:right="24"/>
        <w:rPr>
          <w:rFonts w:ascii="Arial Narrow" w:hAnsi="Arial Narrow"/>
          <w:b/>
          <w:sz w:val="20"/>
          <w:szCs w:val="20"/>
          <w:lang w:val="pt-BR"/>
        </w:rPr>
      </w:pPr>
    </w:p>
    <w:p w14:paraId="0C6CBE81" w14:textId="77777777" w:rsidR="00D10112" w:rsidRPr="00D2059D" w:rsidRDefault="00D10112" w:rsidP="00D10112">
      <w:pPr>
        <w:pStyle w:val="Corpodetexto"/>
        <w:ind w:left="476" w:right="24"/>
        <w:rPr>
          <w:rFonts w:ascii="Arial Narrow" w:hAnsi="Arial Narrow"/>
          <w:sz w:val="20"/>
          <w:szCs w:val="20"/>
          <w:lang w:val="pt-BR"/>
        </w:rPr>
      </w:pPr>
      <w:r w:rsidRPr="00D2059D">
        <w:rPr>
          <w:rFonts w:ascii="Arial Narrow" w:hAnsi="Arial Narrow"/>
          <w:sz w:val="20"/>
          <w:szCs w:val="20"/>
          <w:lang w:val="pt-BR"/>
        </w:rPr>
        <w:t>6.1 - As despesas decorrentes da execução deste contrato correrão à conta das dotações orçamentárias:</w:t>
      </w:r>
    </w:p>
    <w:tbl>
      <w:tblPr>
        <w:tblW w:w="9614"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850"/>
        <w:gridCol w:w="1661"/>
        <w:gridCol w:w="3021"/>
        <w:gridCol w:w="1416"/>
        <w:gridCol w:w="1705"/>
      </w:tblGrid>
      <w:tr w:rsidR="00D10112" w:rsidRPr="00D2059D" w14:paraId="74F3E746" w14:textId="77777777" w:rsidTr="001B0792">
        <w:trPr>
          <w:trHeight w:hRule="exact" w:val="514"/>
        </w:trPr>
        <w:tc>
          <w:tcPr>
            <w:tcW w:w="961" w:type="dxa"/>
          </w:tcPr>
          <w:p w14:paraId="42D50160" w14:textId="77777777" w:rsidR="00D10112" w:rsidRPr="00D2059D" w:rsidRDefault="00D10112" w:rsidP="00AA5041">
            <w:pPr>
              <w:pStyle w:val="TableParagraph"/>
              <w:spacing w:before="0"/>
              <w:ind w:left="105" w:right="24"/>
              <w:jc w:val="both"/>
              <w:rPr>
                <w:rFonts w:ascii="Arial Narrow" w:hAnsi="Arial Narrow"/>
                <w:b/>
                <w:sz w:val="20"/>
                <w:szCs w:val="20"/>
                <w:lang w:val="pt-BR"/>
              </w:rPr>
            </w:pPr>
            <w:r w:rsidRPr="00D2059D">
              <w:rPr>
                <w:rFonts w:ascii="Arial Narrow" w:hAnsi="Arial Narrow"/>
                <w:b/>
                <w:sz w:val="20"/>
                <w:szCs w:val="20"/>
                <w:lang w:val="pt-BR"/>
              </w:rPr>
              <w:t>Fonte</w:t>
            </w:r>
          </w:p>
        </w:tc>
        <w:tc>
          <w:tcPr>
            <w:tcW w:w="850" w:type="dxa"/>
          </w:tcPr>
          <w:p w14:paraId="00A2A7A8" w14:textId="435A628C" w:rsidR="00D10112" w:rsidRPr="00D2059D" w:rsidRDefault="00D10112" w:rsidP="00AA5041">
            <w:pPr>
              <w:pStyle w:val="TableParagraph"/>
              <w:spacing w:before="0"/>
              <w:ind w:left="105" w:right="24"/>
              <w:jc w:val="both"/>
              <w:rPr>
                <w:rFonts w:ascii="Arial Narrow" w:hAnsi="Arial Narrow"/>
                <w:b/>
                <w:sz w:val="20"/>
                <w:szCs w:val="20"/>
                <w:lang w:val="pt-BR"/>
              </w:rPr>
            </w:pPr>
            <w:r w:rsidRPr="00D2059D">
              <w:rPr>
                <w:rFonts w:ascii="Arial Narrow" w:hAnsi="Arial Narrow"/>
                <w:b/>
                <w:sz w:val="20"/>
                <w:szCs w:val="20"/>
                <w:lang w:val="pt-BR"/>
              </w:rPr>
              <w:t>Desp</w:t>
            </w:r>
            <w:r w:rsidR="00914920">
              <w:rPr>
                <w:rFonts w:ascii="Arial Narrow" w:hAnsi="Arial Narrow"/>
                <w:b/>
                <w:sz w:val="20"/>
                <w:szCs w:val="20"/>
                <w:lang w:val="pt-BR"/>
              </w:rPr>
              <w:t>.</w:t>
            </w:r>
          </w:p>
        </w:tc>
        <w:tc>
          <w:tcPr>
            <w:tcW w:w="1661" w:type="dxa"/>
          </w:tcPr>
          <w:p w14:paraId="7B067B18" w14:textId="77777777" w:rsidR="00D10112" w:rsidRPr="00D2059D" w:rsidRDefault="00D10112" w:rsidP="00AA5041">
            <w:pPr>
              <w:pStyle w:val="TableParagraph"/>
              <w:spacing w:before="0"/>
              <w:ind w:left="105" w:right="24"/>
              <w:jc w:val="both"/>
              <w:rPr>
                <w:rFonts w:ascii="Arial Narrow" w:hAnsi="Arial Narrow"/>
                <w:b/>
                <w:sz w:val="20"/>
                <w:szCs w:val="20"/>
                <w:lang w:val="pt-BR"/>
              </w:rPr>
            </w:pPr>
            <w:r w:rsidRPr="00D2059D">
              <w:rPr>
                <w:rFonts w:ascii="Arial Narrow" w:hAnsi="Arial Narrow"/>
                <w:b/>
                <w:sz w:val="20"/>
                <w:szCs w:val="20"/>
                <w:lang w:val="pt-BR"/>
              </w:rPr>
              <w:t>Projeto/Atividade</w:t>
            </w:r>
          </w:p>
        </w:tc>
        <w:tc>
          <w:tcPr>
            <w:tcW w:w="3021" w:type="dxa"/>
          </w:tcPr>
          <w:p w14:paraId="42AD4839" w14:textId="77777777" w:rsidR="00D10112" w:rsidRPr="00D2059D" w:rsidRDefault="00D10112" w:rsidP="00AA5041">
            <w:pPr>
              <w:pStyle w:val="TableParagraph"/>
              <w:tabs>
                <w:tab w:val="left" w:pos="1861"/>
              </w:tabs>
              <w:spacing w:before="0"/>
              <w:ind w:left="105" w:right="24"/>
              <w:jc w:val="both"/>
              <w:rPr>
                <w:rFonts w:ascii="Arial Narrow" w:hAnsi="Arial Narrow"/>
                <w:b/>
                <w:sz w:val="20"/>
                <w:szCs w:val="20"/>
                <w:lang w:val="pt-BR"/>
              </w:rPr>
            </w:pPr>
            <w:r w:rsidRPr="00D2059D">
              <w:rPr>
                <w:rFonts w:ascii="Arial Narrow" w:hAnsi="Arial Narrow"/>
                <w:b/>
                <w:sz w:val="20"/>
                <w:szCs w:val="20"/>
                <w:lang w:val="pt-BR"/>
              </w:rPr>
              <w:t>Nome</w:t>
            </w:r>
            <w:r w:rsidRPr="00D2059D">
              <w:rPr>
                <w:rFonts w:ascii="Arial Narrow" w:hAnsi="Arial Narrow"/>
                <w:b/>
                <w:sz w:val="20"/>
                <w:szCs w:val="20"/>
                <w:lang w:val="pt-BR"/>
              </w:rPr>
              <w:tab/>
              <w:t>do</w:t>
            </w:r>
          </w:p>
          <w:p w14:paraId="0CB88582" w14:textId="77777777" w:rsidR="00D10112" w:rsidRPr="00D2059D" w:rsidRDefault="00D10112" w:rsidP="00AA5041">
            <w:pPr>
              <w:pStyle w:val="TableParagraph"/>
              <w:spacing w:before="3"/>
              <w:ind w:left="105" w:right="24"/>
              <w:jc w:val="both"/>
              <w:rPr>
                <w:rFonts w:ascii="Arial Narrow" w:hAnsi="Arial Narrow"/>
                <w:b/>
                <w:sz w:val="20"/>
                <w:szCs w:val="20"/>
                <w:lang w:val="pt-BR"/>
              </w:rPr>
            </w:pPr>
            <w:r w:rsidRPr="00D2059D">
              <w:rPr>
                <w:rFonts w:ascii="Arial Narrow" w:hAnsi="Arial Narrow"/>
                <w:b/>
                <w:sz w:val="20"/>
                <w:szCs w:val="20"/>
                <w:lang w:val="pt-BR"/>
              </w:rPr>
              <w:t>Projeto/Atividade</w:t>
            </w:r>
          </w:p>
        </w:tc>
        <w:tc>
          <w:tcPr>
            <w:tcW w:w="1416" w:type="dxa"/>
          </w:tcPr>
          <w:p w14:paraId="1DE674B1" w14:textId="77777777" w:rsidR="00D10112" w:rsidRPr="00D2059D" w:rsidRDefault="00D10112" w:rsidP="00AA5041">
            <w:pPr>
              <w:pStyle w:val="TableParagraph"/>
              <w:spacing w:before="0"/>
              <w:ind w:left="84" w:right="24"/>
              <w:jc w:val="both"/>
              <w:rPr>
                <w:rFonts w:ascii="Arial Narrow" w:hAnsi="Arial Narrow"/>
                <w:b/>
                <w:sz w:val="20"/>
                <w:szCs w:val="20"/>
                <w:lang w:val="pt-BR"/>
              </w:rPr>
            </w:pPr>
            <w:r w:rsidRPr="00D2059D">
              <w:rPr>
                <w:rFonts w:ascii="Arial Narrow" w:hAnsi="Arial Narrow"/>
                <w:b/>
                <w:sz w:val="20"/>
                <w:szCs w:val="20"/>
                <w:lang w:val="pt-BR"/>
              </w:rPr>
              <w:t>Elemento</w:t>
            </w:r>
          </w:p>
        </w:tc>
        <w:tc>
          <w:tcPr>
            <w:tcW w:w="1705" w:type="dxa"/>
          </w:tcPr>
          <w:p w14:paraId="2D176113" w14:textId="77777777" w:rsidR="00D10112" w:rsidRPr="00D2059D" w:rsidRDefault="00D10112" w:rsidP="00AA5041">
            <w:pPr>
              <w:pStyle w:val="TableParagraph"/>
              <w:spacing w:before="0"/>
              <w:ind w:left="105" w:right="24"/>
              <w:jc w:val="both"/>
              <w:rPr>
                <w:rFonts w:ascii="Arial Narrow" w:hAnsi="Arial Narrow"/>
                <w:b/>
                <w:sz w:val="20"/>
                <w:szCs w:val="20"/>
                <w:lang w:val="pt-BR"/>
              </w:rPr>
            </w:pPr>
            <w:r w:rsidRPr="00D2059D">
              <w:rPr>
                <w:rFonts w:ascii="Arial Narrow" w:hAnsi="Arial Narrow"/>
                <w:b/>
                <w:sz w:val="20"/>
                <w:szCs w:val="20"/>
                <w:lang w:val="pt-BR"/>
              </w:rPr>
              <w:t>Descrição do Elemento</w:t>
            </w:r>
          </w:p>
        </w:tc>
      </w:tr>
      <w:tr w:rsidR="00D10112" w:rsidRPr="00D2059D" w14:paraId="2C696897" w14:textId="77777777" w:rsidTr="001B0792">
        <w:trPr>
          <w:trHeight w:hRule="exact" w:val="672"/>
        </w:trPr>
        <w:tc>
          <w:tcPr>
            <w:tcW w:w="961" w:type="dxa"/>
          </w:tcPr>
          <w:p w14:paraId="4BFC4C4F" w14:textId="2DE37901" w:rsidR="00D10112" w:rsidRPr="00D2059D" w:rsidRDefault="001B0792" w:rsidP="00AA5041">
            <w:pPr>
              <w:pStyle w:val="TableParagraph"/>
              <w:spacing w:before="0"/>
              <w:ind w:left="105" w:right="24"/>
              <w:jc w:val="both"/>
              <w:rPr>
                <w:rFonts w:ascii="Arial Narrow" w:hAnsi="Arial Narrow"/>
                <w:sz w:val="20"/>
                <w:szCs w:val="20"/>
                <w:lang w:val="pt-BR"/>
              </w:rPr>
            </w:pPr>
            <w:r>
              <w:rPr>
                <w:rFonts w:ascii="Arial Narrow" w:hAnsi="Arial Narrow"/>
                <w:sz w:val="20"/>
                <w:szCs w:val="20"/>
                <w:lang w:val="pt-BR"/>
              </w:rPr>
              <w:t>138</w:t>
            </w:r>
          </w:p>
        </w:tc>
        <w:tc>
          <w:tcPr>
            <w:tcW w:w="850" w:type="dxa"/>
          </w:tcPr>
          <w:p w14:paraId="2908517C" w14:textId="117F14A4" w:rsidR="00D10112" w:rsidRPr="00D2059D" w:rsidRDefault="001B0792" w:rsidP="00AA5041">
            <w:pPr>
              <w:pStyle w:val="TableParagraph"/>
              <w:spacing w:before="0"/>
              <w:ind w:left="105" w:right="24"/>
              <w:jc w:val="both"/>
              <w:rPr>
                <w:rFonts w:ascii="Arial Narrow" w:hAnsi="Arial Narrow"/>
                <w:sz w:val="20"/>
                <w:szCs w:val="20"/>
                <w:lang w:val="pt-BR"/>
              </w:rPr>
            </w:pPr>
            <w:r>
              <w:rPr>
                <w:rFonts w:ascii="Arial Narrow" w:hAnsi="Arial Narrow"/>
                <w:sz w:val="20"/>
                <w:szCs w:val="20"/>
                <w:lang w:val="pt-BR"/>
              </w:rPr>
              <w:t>242</w:t>
            </w:r>
          </w:p>
        </w:tc>
        <w:tc>
          <w:tcPr>
            <w:tcW w:w="1661" w:type="dxa"/>
          </w:tcPr>
          <w:p w14:paraId="3F2AD345" w14:textId="063EA0E0" w:rsidR="00D10112" w:rsidRPr="00D2059D" w:rsidRDefault="001B0792" w:rsidP="00AA5041">
            <w:pPr>
              <w:pStyle w:val="TableParagraph"/>
              <w:spacing w:before="0"/>
              <w:ind w:left="105" w:right="24"/>
              <w:jc w:val="both"/>
              <w:rPr>
                <w:rFonts w:ascii="Arial Narrow" w:hAnsi="Arial Narrow"/>
                <w:sz w:val="20"/>
                <w:szCs w:val="20"/>
                <w:lang w:val="pt-BR"/>
              </w:rPr>
            </w:pPr>
            <w:r>
              <w:rPr>
                <w:rFonts w:ascii="Arial Narrow" w:hAnsi="Arial Narrow"/>
                <w:sz w:val="20"/>
                <w:szCs w:val="20"/>
                <w:lang w:val="pt-BR"/>
              </w:rPr>
              <w:t>2051</w:t>
            </w:r>
          </w:p>
        </w:tc>
        <w:tc>
          <w:tcPr>
            <w:tcW w:w="3021" w:type="dxa"/>
          </w:tcPr>
          <w:p w14:paraId="68F7D402" w14:textId="4148C2F6" w:rsidR="00D10112" w:rsidRPr="00D2059D" w:rsidRDefault="00D10112" w:rsidP="00AA5041">
            <w:pPr>
              <w:pStyle w:val="TableParagraph"/>
              <w:spacing w:before="0"/>
              <w:ind w:left="105" w:right="24"/>
              <w:jc w:val="both"/>
              <w:rPr>
                <w:rFonts w:ascii="Arial Narrow" w:hAnsi="Arial Narrow"/>
                <w:sz w:val="20"/>
                <w:szCs w:val="20"/>
                <w:lang w:val="pt-BR"/>
              </w:rPr>
            </w:pPr>
            <w:r w:rsidRPr="00D2059D">
              <w:rPr>
                <w:rFonts w:ascii="Arial Narrow" w:hAnsi="Arial Narrow"/>
                <w:sz w:val="20"/>
                <w:szCs w:val="20"/>
                <w:lang w:val="pt-BR"/>
              </w:rPr>
              <w:t xml:space="preserve">Manutenção das </w:t>
            </w:r>
            <w:r w:rsidR="00914920">
              <w:rPr>
                <w:rFonts w:ascii="Arial Narrow" w:hAnsi="Arial Narrow"/>
                <w:sz w:val="20"/>
                <w:szCs w:val="20"/>
                <w:lang w:val="pt-BR"/>
              </w:rPr>
              <w:t>atividades do bloco média e alta complexidade</w:t>
            </w:r>
          </w:p>
        </w:tc>
        <w:tc>
          <w:tcPr>
            <w:tcW w:w="1416" w:type="dxa"/>
          </w:tcPr>
          <w:p w14:paraId="068D37AF" w14:textId="77777777" w:rsidR="00D10112" w:rsidRPr="00D2059D" w:rsidRDefault="00D10112" w:rsidP="00AA5041">
            <w:pPr>
              <w:pStyle w:val="TableParagraph"/>
              <w:spacing w:before="0"/>
              <w:ind w:left="84" w:right="24"/>
              <w:jc w:val="both"/>
              <w:rPr>
                <w:rFonts w:ascii="Arial Narrow" w:hAnsi="Arial Narrow"/>
                <w:sz w:val="20"/>
                <w:szCs w:val="20"/>
                <w:lang w:val="pt-BR"/>
              </w:rPr>
            </w:pPr>
            <w:r w:rsidRPr="00D2059D">
              <w:rPr>
                <w:rFonts w:ascii="Arial Narrow" w:hAnsi="Arial Narrow"/>
                <w:sz w:val="20"/>
                <w:szCs w:val="20"/>
                <w:lang w:val="pt-BR"/>
              </w:rPr>
              <w:t>33903950</w:t>
            </w:r>
          </w:p>
        </w:tc>
        <w:tc>
          <w:tcPr>
            <w:tcW w:w="1705" w:type="dxa"/>
          </w:tcPr>
          <w:p w14:paraId="729DD7B6" w14:textId="7A95E2CC" w:rsidR="00D10112" w:rsidRPr="00D2059D" w:rsidRDefault="00D10112" w:rsidP="00AA5041">
            <w:pPr>
              <w:pStyle w:val="TableParagraph"/>
              <w:spacing w:before="0" w:line="242" w:lineRule="auto"/>
              <w:ind w:left="105" w:right="24"/>
              <w:jc w:val="both"/>
              <w:rPr>
                <w:rFonts w:ascii="Arial Narrow" w:hAnsi="Arial Narrow"/>
                <w:sz w:val="20"/>
                <w:szCs w:val="20"/>
                <w:lang w:val="pt-BR"/>
              </w:rPr>
            </w:pPr>
            <w:r w:rsidRPr="00D2059D">
              <w:rPr>
                <w:rFonts w:ascii="Arial Narrow" w:hAnsi="Arial Narrow"/>
                <w:sz w:val="20"/>
                <w:szCs w:val="20"/>
                <w:lang w:val="pt-BR"/>
              </w:rPr>
              <w:t>Serviço médico hospitalar</w:t>
            </w:r>
            <w:r w:rsidR="00914920">
              <w:rPr>
                <w:rFonts w:ascii="Arial Narrow" w:hAnsi="Arial Narrow"/>
                <w:sz w:val="20"/>
                <w:szCs w:val="20"/>
                <w:lang w:val="pt-BR"/>
              </w:rPr>
              <w:t>, odontológico</w:t>
            </w:r>
          </w:p>
        </w:tc>
      </w:tr>
    </w:tbl>
    <w:p w14:paraId="62DE2BEA" w14:textId="77777777" w:rsidR="00D10112" w:rsidRPr="00D2059D" w:rsidRDefault="00D10112" w:rsidP="00D10112">
      <w:pPr>
        <w:pStyle w:val="Corpodetexto"/>
        <w:spacing w:before="10"/>
        <w:ind w:right="24"/>
        <w:rPr>
          <w:rFonts w:ascii="Arial Narrow" w:hAnsi="Arial Narrow"/>
          <w:sz w:val="20"/>
          <w:szCs w:val="20"/>
          <w:lang w:val="pt-BR"/>
        </w:rPr>
      </w:pPr>
    </w:p>
    <w:p w14:paraId="00479FA8"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SÉTIMA – DA VIGÊNCIA E PRAZO DE EXECUÇÃO.</w:t>
      </w:r>
    </w:p>
    <w:p w14:paraId="56C495DE" w14:textId="77777777" w:rsidR="00D10112" w:rsidRPr="00D2059D" w:rsidRDefault="00D10112" w:rsidP="00D10112">
      <w:pPr>
        <w:pStyle w:val="Corpodetexto"/>
        <w:spacing w:before="1"/>
        <w:ind w:right="24"/>
        <w:rPr>
          <w:rFonts w:ascii="Arial Narrow" w:hAnsi="Arial Narrow"/>
          <w:b/>
          <w:sz w:val="20"/>
          <w:szCs w:val="20"/>
          <w:lang w:val="pt-BR"/>
        </w:rPr>
      </w:pPr>
    </w:p>
    <w:p w14:paraId="4EB65B70" w14:textId="77777777" w:rsidR="00D10112" w:rsidRDefault="00D10112" w:rsidP="00D10112">
      <w:pPr>
        <w:pStyle w:val="Corpodetexto"/>
        <w:spacing w:before="1"/>
        <w:ind w:left="476" w:right="24"/>
        <w:rPr>
          <w:rFonts w:ascii="Arial Narrow" w:hAnsi="Arial Narrow"/>
          <w:sz w:val="20"/>
          <w:szCs w:val="20"/>
          <w:lang w:val="pt-BR"/>
        </w:rPr>
      </w:pPr>
      <w:r w:rsidRPr="00D2059D">
        <w:rPr>
          <w:rFonts w:ascii="Arial Narrow" w:hAnsi="Arial Narrow"/>
          <w:sz w:val="20"/>
          <w:szCs w:val="20"/>
          <w:lang w:val="pt-BR"/>
        </w:rPr>
        <w:t>7.1 - O presente contrato entrará em vigor na data de assinatura e terá sua vigência e execução até 31/12/202</w:t>
      </w:r>
      <w:r>
        <w:rPr>
          <w:rFonts w:ascii="Arial Narrow" w:hAnsi="Arial Narrow"/>
          <w:sz w:val="20"/>
          <w:szCs w:val="20"/>
          <w:lang w:val="pt-BR"/>
        </w:rPr>
        <w:t>2.</w:t>
      </w:r>
    </w:p>
    <w:p w14:paraId="44DEAE3B" w14:textId="77777777" w:rsidR="00D10112" w:rsidRPr="00D2059D" w:rsidRDefault="00D10112" w:rsidP="00D10112">
      <w:pPr>
        <w:pStyle w:val="Corpodetexto"/>
        <w:spacing w:before="1"/>
        <w:ind w:left="476" w:right="24"/>
        <w:rPr>
          <w:rFonts w:ascii="Arial Narrow" w:hAnsi="Arial Narrow"/>
          <w:sz w:val="20"/>
          <w:szCs w:val="20"/>
          <w:lang w:val="pt-BR"/>
        </w:rPr>
      </w:pPr>
      <w:r w:rsidRPr="00D2059D">
        <w:rPr>
          <w:rFonts w:ascii="Arial Narrow" w:hAnsi="Arial Narrow"/>
          <w:sz w:val="20"/>
          <w:szCs w:val="20"/>
          <w:lang w:val="pt-BR"/>
        </w:rPr>
        <w:t xml:space="preserve"> </w:t>
      </w:r>
    </w:p>
    <w:p w14:paraId="2DCEDF68" w14:textId="77777777" w:rsidR="00D10112" w:rsidRPr="00D2059D" w:rsidRDefault="00D10112" w:rsidP="00D10112">
      <w:pPr>
        <w:pStyle w:val="Corpodetexto"/>
        <w:spacing w:before="2"/>
        <w:ind w:right="24"/>
        <w:rPr>
          <w:rFonts w:ascii="Arial Narrow" w:hAnsi="Arial Narrow"/>
          <w:sz w:val="20"/>
          <w:szCs w:val="20"/>
          <w:lang w:val="pt-BR"/>
        </w:rPr>
      </w:pPr>
    </w:p>
    <w:p w14:paraId="745D67AE"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OITAVA - DA RESCISÃO</w:t>
      </w:r>
    </w:p>
    <w:p w14:paraId="3E5F6251" w14:textId="77777777" w:rsidR="00D10112" w:rsidRPr="00D2059D" w:rsidRDefault="00D10112" w:rsidP="00D10112">
      <w:pPr>
        <w:pStyle w:val="Corpodetexto"/>
        <w:spacing w:before="2"/>
        <w:ind w:right="24"/>
        <w:rPr>
          <w:rFonts w:ascii="Arial Narrow" w:hAnsi="Arial Narrow"/>
          <w:b/>
          <w:sz w:val="20"/>
          <w:szCs w:val="20"/>
          <w:lang w:val="pt-BR"/>
        </w:rPr>
      </w:pPr>
    </w:p>
    <w:p w14:paraId="6C4B8AAD" w14:textId="77777777" w:rsidR="00D10112" w:rsidRPr="00D2059D" w:rsidRDefault="00D10112" w:rsidP="00D10112">
      <w:pPr>
        <w:pStyle w:val="Corpodetexto"/>
        <w:spacing w:line="289" w:lineRule="exact"/>
        <w:ind w:left="476" w:right="24"/>
        <w:rPr>
          <w:rFonts w:ascii="Arial Narrow" w:hAnsi="Arial Narrow"/>
          <w:sz w:val="20"/>
          <w:szCs w:val="20"/>
          <w:lang w:val="pt-BR"/>
        </w:rPr>
      </w:pPr>
      <w:r w:rsidRPr="00D2059D">
        <w:rPr>
          <w:rFonts w:ascii="Arial Narrow" w:hAnsi="Arial Narrow"/>
          <w:sz w:val="20"/>
          <w:szCs w:val="20"/>
          <w:lang w:val="pt-BR"/>
        </w:rPr>
        <w:lastRenderedPageBreak/>
        <w:t>8.1 - Constituem motivos para rescisão do contrato:</w:t>
      </w:r>
    </w:p>
    <w:p w14:paraId="2913F31A" w14:textId="77777777" w:rsidR="00D10112" w:rsidRPr="00D2059D" w:rsidRDefault="00D10112" w:rsidP="00D10112">
      <w:pPr>
        <w:pStyle w:val="PargrafodaLista"/>
        <w:widowControl w:val="0"/>
        <w:numPr>
          <w:ilvl w:val="0"/>
          <w:numId w:val="12"/>
        </w:numPr>
        <w:tabs>
          <w:tab w:val="left" w:pos="770"/>
        </w:tabs>
        <w:spacing w:after="0" w:line="288" w:lineRule="exact"/>
        <w:ind w:right="24" w:firstLine="0"/>
        <w:contextualSpacing w:val="0"/>
        <w:jc w:val="both"/>
        <w:rPr>
          <w:rFonts w:ascii="Arial Narrow" w:hAnsi="Arial Narrow"/>
          <w:sz w:val="20"/>
          <w:szCs w:val="20"/>
        </w:rPr>
      </w:pPr>
      <w:r w:rsidRPr="00D2059D">
        <w:rPr>
          <w:rFonts w:ascii="Arial Narrow" w:hAnsi="Arial Narrow"/>
          <w:sz w:val="20"/>
          <w:szCs w:val="20"/>
        </w:rPr>
        <w:t>O não cumprimento de cláusulas contratuais, especificações ou</w:t>
      </w:r>
      <w:r w:rsidRPr="00D2059D">
        <w:rPr>
          <w:rFonts w:ascii="Arial Narrow" w:hAnsi="Arial Narrow"/>
          <w:spacing w:val="-38"/>
          <w:sz w:val="20"/>
          <w:szCs w:val="20"/>
        </w:rPr>
        <w:t xml:space="preserve"> </w:t>
      </w:r>
      <w:r w:rsidRPr="00D2059D">
        <w:rPr>
          <w:rFonts w:ascii="Arial Narrow" w:hAnsi="Arial Narrow"/>
          <w:sz w:val="20"/>
          <w:szCs w:val="20"/>
        </w:rPr>
        <w:t>prazos;</w:t>
      </w:r>
    </w:p>
    <w:p w14:paraId="7D6207C8" w14:textId="77777777" w:rsidR="00D10112" w:rsidRPr="00D2059D" w:rsidRDefault="00D10112" w:rsidP="00D10112">
      <w:pPr>
        <w:pStyle w:val="PargrafodaLista"/>
        <w:widowControl w:val="0"/>
        <w:numPr>
          <w:ilvl w:val="0"/>
          <w:numId w:val="12"/>
        </w:numPr>
        <w:tabs>
          <w:tab w:val="left" w:pos="779"/>
        </w:tabs>
        <w:spacing w:after="0" w:line="289" w:lineRule="exact"/>
        <w:ind w:left="778" w:right="24" w:hanging="302"/>
        <w:contextualSpacing w:val="0"/>
        <w:jc w:val="both"/>
        <w:rPr>
          <w:rFonts w:ascii="Arial Narrow" w:hAnsi="Arial Narrow"/>
          <w:sz w:val="20"/>
          <w:szCs w:val="20"/>
        </w:rPr>
      </w:pPr>
      <w:r w:rsidRPr="00D2059D">
        <w:rPr>
          <w:rFonts w:ascii="Arial Narrow" w:hAnsi="Arial Narrow"/>
          <w:sz w:val="20"/>
          <w:szCs w:val="20"/>
        </w:rPr>
        <w:t>O cumprimento irregular de cláusulas contratuais, especificações ou</w:t>
      </w:r>
      <w:r w:rsidRPr="00D2059D">
        <w:rPr>
          <w:rFonts w:ascii="Arial Narrow" w:hAnsi="Arial Narrow"/>
          <w:spacing w:val="-49"/>
          <w:sz w:val="20"/>
          <w:szCs w:val="20"/>
        </w:rPr>
        <w:t xml:space="preserve"> </w:t>
      </w:r>
      <w:r w:rsidRPr="00D2059D">
        <w:rPr>
          <w:rFonts w:ascii="Arial Narrow" w:hAnsi="Arial Narrow"/>
          <w:sz w:val="20"/>
          <w:szCs w:val="20"/>
        </w:rPr>
        <w:t>prazos;</w:t>
      </w:r>
    </w:p>
    <w:p w14:paraId="34D16D9B" w14:textId="77777777" w:rsidR="00D10112" w:rsidRPr="00D2059D" w:rsidRDefault="00D10112" w:rsidP="00D10112">
      <w:pPr>
        <w:pStyle w:val="PargrafodaLista"/>
        <w:widowControl w:val="0"/>
        <w:numPr>
          <w:ilvl w:val="0"/>
          <w:numId w:val="12"/>
        </w:numPr>
        <w:tabs>
          <w:tab w:val="left" w:pos="813"/>
        </w:tabs>
        <w:spacing w:before="3"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A lentidão no cumprimento do contrato, levando a CONTRATANTE a comprovar a impossibilidade da prestação do fornecimento dos exames no prazo</w:t>
      </w:r>
      <w:r w:rsidRPr="00D2059D">
        <w:rPr>
          <w:rFonts w:ascii="Arial Narrow" w:hAnsi="Arial Narrow"/>
          <w:spacing w:val="-35"/>
          <w:sz w:val="20"/>
          <w:szCs w:val="20"/>
        </w:rPr>
        <w:t xml:space="preserve"> </w:t>
      </w:r>
      <w:r w:rsidRPr="00D2059D">
        <w:rPr>
          <w:rFonts w:ascii="Arial Narrow" w:hAnsi="Arial Narrow"/>
          <w:sz w:val="20"/>
          <w:szCs w:val="20"/>
        </w:rPr>
        <w:t>estipulado;</w:t>
      </w:r>
    </w:p>
    <w:p w14:paraId="6166A727" w14:textId="77777777" w:rsidR="00D10112" w:rsidRPr="00D2059D" w:rsidRDefault="00D10112" w:rsidP="00D10112">
      <w:pPr>
        <w:pStyle w:val="PargrafodaLista"/>
        <w:widowControl w:val="0"/>
        <w:numPr>
          <w:ilvl w:val="0"/>
          <w:numId w:val="12"/>
        </w:numPr>
        <w:tabs>
          <w:tab w:val="left" w:pos="779"/>
        </w:tabs>
        <w:spacing w:before="3" w:after="0" w:line="289" w:lineRule="exact"/>
        <w:ind w:left="778" w:right="24" w:hanging="302"/>
        <w:contextualSpacing w:val="0"/>
        <w:jc w:val="both"/>
        <w:rPr>
          <w:rFonts w:ascii="Arial Narrow" w:hAnsi="Arial Narrow"/>
          <w:sz w:val="20"/>
          <w:szCs w:val="20"/>
        </w:rPr>
      </w:pPr>
      <w:r w:rsidRPr="00D2059D">
        <w:rPr>
          <w:rFonts w:ascii="Arial Narrow" w:hAnsi="Arial Narrow"/>
          <w:sz w:val="20"/>
          <w:szCs w:val="20"/>
        </w:rPr>
        <w:t>O atraso injustificado no início da prestação dos</w:t>
      </w:r>
      <w:r w:rsidRPr="00D2059D">
        <w:rPr>
          <w:rFonts w:ascii="Arial Narrow" w:hAnsi="Arial Narrow"/>
          <w:spacing w:val="-35"/>
          <w:sz w:val="20"/>
          <w:szCs w:val="20"/>
        </w:rPr>
        <w:t xml:space="preserve"> </w:t>
      </w:r>
      <w:r w:rsidRPr="00D2059D">
        <w:rPr>
          <w:rFonts w:ascii="Arial Narrow" w:hAnsi="Arial Narrow"/>
          <w:sz w:val="20"/>
          <w:szCs w:val="20"/>
        </w:rPr>
        <w:t>serviços;</w:t>
      </w:r>
    </w:p>
    <w:p w14:paraId="3A2766D3" w14:textId="77777777" w:rsidR="00D10112" w:rsidRPr="00D2059D" w:rsidRDefault="00D10112" w:rsidP="00D10112">
      <w:pPr>
        <w:pStyle w:val="PargrafodaLista"/>
        <w:widowControl w:val="0"/>
        <w:numPr>
          <w:ilvl w:val="0"/>
          <w:numId w:val="12"/>
        </w:numPr>
        <w:tabs>
          <w:tab w:val="left" w:pos="770"/>
        </w:tabs>
        <w:spacing w:after="0" w:line="288" w:lineRule="exact"/>
        <w:ind w:left="769" w:right="24"/>
        <w:contextualSpacing w:val="0"/>
        <w:jc w:val="both"/>
        <w:rPr>
          <w:rFonts w:ascii="Arial Narrow" w:hAnsi="Arial Narrow"/>
          <w:sz w:val="20"/>
          <w:szCs w:val="20"/>
        </w:rPr>
      </w:pPr>
      <w:r w:rsidRPr="00D2059D">
        <w:rPr>
          <w:rFonts w:ascii="Arial Narrow" w:hAnsi="Arial Narrow"/>
          <w:sz w:val="20"/>
          <w:szCs w:val="20"/>
        </w:rPr>
        <w:t>A paralisação do serviço, sem justa causa ou prévia comunicação a</w:t>
      </w:r>
      <w:r w:rsidRPr="00D2059D">
        <w:rPr>
          <w:rFonts w:ascii="Arial Narrow" w:hAnsi="Arial Narrow"/>
          <w:spacing w:val="-46"/>
          <w:sz w:val="20"/>
          <w:szCs w:val="20"/>
        </w:rPr>
        <w:t xml:space="preserve"> </w:t>
      </w:r>
      <w:r w:rsidRPr="00D2059D">
        <w:rPr>
          <w:rFonts w:ascii="Arial Narrow" w:hAnsi="Arial Narrow"/>
          <w:sz w:val="20"/>
          <w:szCs w:val="20"/>
        </w:rPr>
        <w:t>CONTRATANTE;</w:t>
      </w:r>
    </w:p>
    <w:p w14:paraId="14A07676" w14:textId="77777777" w:rsidR="00D10112" w:rsidRPr="00D2059D" w:rsidRDefault="00D10112" w:rsidP="00D10112">
      <w:pPr>
        <w:pStyle w:val="PargrafodaLista"/>
        <w:widowControl w:val="0"/>
        <w:numPr>
          <w:ilvl w:val="0"/>
          <w:numId w:val="12"/>
        </w:numPr>
        <w:tabs>
          <w:tab w:val="left" w:pos="731"/>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o cometimento reiterado de faltas na sua execução, anotadas em registro próprio, pelo representante da CONTRATANTE designado para acompanhamento e fiscalização deste contrato;</w:t>
      </w:r>
    </w:p>
    <w:p w14:paraId="6AED3D1E" w14:textId="77777777" w:rsidR="00D10112" w:rsidRPr="00D2059D" w:rsidRDefault="00D10112" w:rsidP="00D10112">
      <w:pPr>
        <w:pStyle w:val="PargrafodaLista"/>
        <w:widowControl w:val="0"/>
        <w:numPr>
          <w:ilvl w:val="0"/>
          <w:numId w:val="12"/>
        </w:numPr>
        <w:tabs>
          <w:tab w:val="left" w:pos="779"/>
        </w:tabs>
        <w:spacing w:after="0" w:line="288" w:lineRule="exact"/>
        <w:ind w:left="778" w:right="24" w:hanging="302"/>
        <w:contextualSpacing w:val="0"/>
        <w:jc w:val="both"/>
        <w:rPr>
          <w:rFonts w:ascii="Arial Narrow" w:hAnsi="Arial Narrow"/>
          <w:sz w:val="20"/>
          <w:szCs w:val="20"/>
        </w:rPr>
      </w:pPr>
      <w:r w:rsidRPr="00D2059D">
        <w:rPr>
          <w:rFonts w:ascii="Arial Narrow" w:hAnsi="Arial Narrow"/>
          <w:sz w:val="20"/>
          <w:szCs w:val="20"/>
        </w:rPr>
        <w:t>a decretação de</w:t>
      </w:r>
      <w:r w:rsidRPr="00D2059D">
        <w:rPr>
          <w:rFonts w:ascii="Arial Narrow" w:hAnsi="Arial Narrow"/>
          <w:spacing w:val="-19"/>
          <w:sz w:val="20"/>
          <w:szCs w:val="20"/>
        </w:rPr>
        <w:t xml:space="preserve"> </w:t>
      </w:r>
      <w:r w:rsidRPr="00D2059D">
        <w:rPr>
          <w:rFonts w:ascii="Arial Narrow" w:hAnsi="Arial Narrow"/>
          <w:sz w:val="20"/>
          <w:szCs w:val="20"/>
        </w:rPr>
        <w:t>falência;</w:t>
      </w:r>
    </w:p>
    <w:p w14:paraId="2A4EA734" w14:textId="77777777" w:rsidR="00D10112" w:rsidRPr="00D2059D" w:rsidRDefault="00D10112" w:rsidP="00D10112">
      <w:pPr>
        <w:pStyle w:val="PargrafodaLista"/>
        <w:widowControl w:val="0"/>
        <w:numPr>
          <w:ilvl w:val="0"/>
          <w:numId w:val="12"/>
        </w:numPr>
        <w:tabs>
          <w:tab w:val="left" w:pos="779"/>
        </w:tabs>
        <w:spacing w:before="3" w:after="0" w:line="289" w:lineRule="exact"/>
        <w:ind w:left="778" w:right="24" w:hanging="302"/>
        <w:contextualSpacing w:val="0"/>
        <w:jc w:val="both"/>
        <w:rPr>
          <w:rFonts w:ascii="Arial Narrow" w:hAnsi="Arial Narrow"/>
          <w:sz w:val="20"/>
          <w:szCs w:val="20"/>
        </w:rPr>
      </w:pPr>
      <w:r w:rsidRPr="00D2059D">
        <w:rPr>
          <w:rFonts w:ascii="Arial Narrow" w:hAnsi="Arial Narrow"/>
          <w:sz w:val="20"/>
          <w:szCs w:val="20"/>
        </w:rPr>
        <w:t>a dissolução da</w:t>
      </w:r>
      <w:r w:rsidRPr="00D2059D">
        <w:rPr>
          <w:rFonts w:ascii="Arial Narrow" w:hAnsi="Arial Narrow"/>
          <w:spacing w:val="-18"/>
          <w:sz w:val="20"/>
          <w:szCs w:val="20"/>
        </w:rPr>
        <w:t xml:space="preserve"> </w:t>
      </w:r>
      <w:r w:rsidRPr="00D2059D">
        <w:rPr>
          <w:rFonts w:ascii="Arial Narrow" w:hAnsi="Arial Narrow"/>
          <w:sz w:val="20"/>
          <w:szCs w:val="20"/>
        </w:rPr>
        <w:t>CONTRATADA;</w:t>
      </w:r>
    </w:p>
    <w:p w14:paraId="267140BF" w14:textId="77777777" w:rsidR="00D10112" w:rsidRPr="00D2059D" w:rsidRDefault="00D10112" w:rsidP="00D10112">
      <w:pPr>
        <w:pStyle w:val="PargrafodaLista"/>
        <w:widowControl w:val="0"/>
        <w:numPr>
          <w:ilvl w:val="0"/>
          <w:numId w:val="12"/>
        </w:numPr>
        <w:tabs>
          <w:tab w:val="left" w:pos="717"/>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a ocorrência de caso fortuito ou força maior, regularmente comprovada, impeditiva da execução deste</w:t>
      </w:r>
      <w:r w:rsidRPr="00D2059D">
        <w:rPr>
          <w:rFonts w:ascii="Arial Narrow" w:hAnsi="Arial Narrow"/>
          <w:spacing w:val="-13"/>
          <w:sz w:val="20"/>
          <w:szCs w:val="20"/>
        </w:rPr>
        <w:t xml:space="preserve"> </w:t>
      </w:r>
      <w:r w:rsidRPr="00D2059D">
        <w:rPr>
          <w:rFonts w:ascii="Arial Narrow" w:hAnsi="Arial Narrow"/>
          <w:sz w:val="20"/>
          <w:szCs w:val="20"/>
        </w:rPr>
        <w:t>contrato.</w:t>
      </w:r>
    </w:p>
    <w:p w14:paraId="61CDA478" w14:textId="77777777" w:rsidR="00D10112" w:rsidRPr="00D2059D" w:rsidRDefault="00D10112" w:rsidP="00D10112">
      <w:pPr>
        <w:pStyle w:val="Corpodetexto"/>
        <w:spacing w:before="7"/>
        <w:ind w:right="24"/>
        <w:rPr>
          <w:rFonts w:ascii="Arial Narrow" w:hAnsi="Arial Narrow"/>
          <w:sz w:val="20"/>
          <w:szCs w:val="20"/>
          <w:lang w:val="pt-BR"/>
        </w:rPr>
      </w:pPr>
    </w:p>
    <w:p w14:paraId="292B7B91"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NONA - DAS SANÇÕES ADMINISTRATIVAS</w:t>
      </w:r>
    </w:p>
    <w:p w14:paraId="043039B4" w14:textId="77777777" w:rsidR="00D10112" w:rsidRPr="00D2059D" w:rsidRDefault="00D10112" w:rsidP="00D10112">
      <w:pPr>
        <w:pStyle w:val="Corpodetexto"/>
        <w:spacing w:before="2"/>
        <w:ind w:right="24"/>
        <w:rPr>
          <w:rFonts w:ascii="Arial Narrow" w:hAnsi="Arial Narrow"/>
          <w:b/>
          <w:sz w:val="20"/>
          <w:szCs w:val="20"/>
          <w:lang w:val="pt-BR"/>
        </w:rPr>
      </w:pPr>
    </w:p>
    <w:p w14:paraId="49226191" w14:textId="77777777" w:rsidR="00D10112" w:rsidRPr="00D2059D" w:rsidRDefault="00D10112" w:rsidP="00D10112">
      <w:pPr>
        <w:pStyle w:val="PargrafodaLista"/>
        <w:widowControl w:val="0"/>
        <w:numPr>
          <w:ilvl w:val="1"/>
          <w:numId w:val="11"/>
        </w:numPr>
        <w:tabs>
          <w:tab w:val="left" w:pos="914"/>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O CONTRATADO incorrerá em multa, quando houver o descumprimento do objeto contratado, no valor equivalente a 10% (dez por cento), sobre o valor total da proposta para cada infração, sem prejuízo de outras penalidades legais</w:t>
      </w:r>
      <w:r w:rsidRPr="00D2059D">
        <w:rPr>
          <w:rFonts w:ascii="Arial Narrow" w:hAnsi="Arial Narrow"/>
          <w:spacing w:val="-45"/>
          <w:sz w:val="20"/>
          <w:szCs w:val="20"/>
        </w:rPr>
        <w:t xml:space="preserve"> </w:t>
      </w:r>
      <w:r w:rsidRPr="00D2059D">
        <w:rPr>
          <w:rFonts w:ascii="Arial Narrow" w:hAnsi="Arial Narrow"/>
          <w:sz w:val="20"/>
          <w:szCs w:val="20"/>
        </w:rPr>
        <w:t>aplicáveis.</w:t>
      </w:r>
    </w:p>
    <w:p w14:paraId="4705D3D6" w14:textId="77777777" w:rsidR="00D10112" w:rsidRPr="00D2059D" w:rsidRDefault="00D10112" w:rsidP="00D10112">
      <w:pPr>
        <w:pStyle w:val="PargrafodaLista"/>
        <w:widowControl w:val="0"/>
        <w:numPr>
          <w:ilvl w:val="2"/>
          <w:numId w:val="11"/>
        </w:numPr>
        <w:tabs>
          <w:tab w:val="left" w:pos="1159"/>
        </w:tabs>
        <w:spacing w:before="3" w:after="0" w:line="289" w:lineRule="exact"/>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AO CONTRATADO, será aplicada penalidades</w:t>
      </w:r>
      <w:r w:rsidRPr="00D2059D">
        <w:rPr>
          <w:rFonts w:ascii="Arial Narrow" w:hAnsi="Arial Narrow"/>
          <w:spacing w:val="-28"/>
          <w:sz w:val="20"/>
          <w:szCs w:val="20"/>
        </w:rPr>
        <w:t xml:space="preserve"> </w:t>
      </w:r>
      <w:r w:rsidRPr="00D2059D">
        <w:rPr>
          <w:rFonts w:ascii="Arial Narrow" w:hAnsi="Arial Narrow"/>
          <w:sz w:val="20"/>
          <w:szCs w:val="20"/>
        </w:rPr>
        <w:t>de:</w:t>
      </w:r>
    </w:p>
    <w:p w14:paraId="459CA29E" w14:textId="77777777" w:rsidR="00D10112" w:rsidRPr="00D2059D" w:rsidRDefault="00D10112" w:rsidP="00D10112">
      <w:pPr>
        <w:pStyle w:val="PargrafodaLista"/>
        <w:widowControl w:val="0"/>
        <w:numPr>
          <w:ilvl w:val="0"/>
          <w:numId w:val="10"/>
        </w:numPr>
        <w:tabs>
          <w:tab w:val="left" w:pos="770"/>
        </w:tabs>
        <w:spacing w:after="0" w:line="288" w:lineRule="exact"/>
        <w:ind w:right="24" w:firstLine="0"/>
        <w:contextualSpacing w:val="0"/>
        <w:jc w:val="both"/>
        <w:rPr>
          <w:rFonts w:ascii="Arial Narrow" w:hAnsi="Arial Narrow"/>
          <w:sz w:val="20"/>
          <w:szCs w:val="20"/>
        </w:rPr>
      </w:pPr>
      <w:r w:rsidRPr="00D2059D">
        <w:rPr>
          <w:rFonts w:ascii="Arial Narrow" w:hAnsi="Arial Narrow"/>
          <w:sz w:val="20"/>
          <w:szCs w:val="20"/>
        </w:rPr>
        <w:t>advertência;</w:t>
      </w:r>
    </w:p>
    <w:p w14:paraId="25175421" w14:textId="246EA81D" w:rsidR="00D10112" w:rsidRPr="00D2059D" w:rsidRDefault="00D10112" w:rsidP="00D10112">
      <w:pPr>
        <w:pStyle w:val="PargrafodaLista"/>
        <w:widowControl w:val="0"/>
        <w:numPr>
          <w:ilvl w:val="0"/>
          <w:numId w:val="10"/>
        </w:numPr>
        <w:tabs>
          <w:tab w:val="left" w:pos="836"/>
        </w:tabs>
        <w:spacing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multa da forma e equivalência da Cláusula Sexta do edital de credenciamento n° 001/202</w:t>
      </w:r>
      <w:r>
        <w:rPr>
          <w:rFonts w:ascii="Arial Narrow" w:hAnsi="Arial Narrow"/>
          <w:sz w:val="20"/>
          <w:szCs w:val="20"/>
        </w:rPr>
        <w:t>2</w:t>
      </w:r>
      <w:r w:rsidRPr="00D2059D">
        <w:rPr>
          <w:rFonts w:ascii="Arial Narrow" w:hAnsi="Arial Narrow"/>
          <w:sz w:val="20"/>
          <w:szCs w:val="20"/>
        </w:rPr>
        <w:t>;</w:t>
      </w:r>
    </w:p>
    <w:p w14:paraId="0B032978" w14:textId="77777777" w:rsidR="00D10112" w:rsidRPr="00D2059D" w:rsidRDefault="00D10112" w:rsidP="00D10112">
      <w:pPr>
        <w:pStyle w:val="PargrafodaLista"/>
        <w:widowControl w:val="0"/>
        <w:numPr>
          <w:ilvl w:val="0"/>
          <w:numId w:val="10"/>
        </w:numPr>
        <w:tabs>
          <w:tab w:val="left" w:pos="779"/>
        </w:tabs>
        <w:spacing w:before="5" w:after="0" w:line="288" w:lineRule="exact"/>
        <w:ind w:right="24" w:firstLine="0"/>
        <w:contextualSpacing w:val="0"/>
        <w:jc w:val="both"/>
        <w:rPr>
          <w:rFonts w:ascii="Arial Narrow" w:hAnsi="Arial Narrow"/>
          <w:sz w:val="20"/>
          <w:szCs w:val="20"/>
        </w:rPr>
      </w:pPr>
      <w:r w:rsidRPr="00D2059D">
        <w:rPr>
          <w:rFonts w:ascii="Arial Narrow" w:hAnsi="Arial Narrow"/>
          <w:sz w:val="20"/>
          <w:szCs w:val="20"/>
        </w:rPr>
        <w:t>suspensão temporária de participação em licitação e impedimento de contratar com a administração por prazo de até 2 (dois)</w:t>
      </w:r>
      <w:r w:rsidRPr="00D2059D">
        <w:rPr>
          <w:rFonts w:ascii="Arial Narrow" w:hAnsi="Arial Narrow"/>
          <w:spacing w:val="-23"/>
          <w:sz w:val="20"/>
          <w:szCs w:val="20"/>
        </w:rPr>
        <w:t xml:space="preserve"> </w:t>
      </w:r>
      <w:r w:rsidRPr="00D2059D">
        <w:rPr>
          <w:rFonts w:ascii="Arial Narrow" w:hAnsi="Arial Narrow"/>
          <w:sz w:val="20"/>
          <w:szCs w:val="20"/>
        </w:rPr>
        <w:t>anos;</w:t>
      </w:r>
    </w:p>
    <w:p w14:paraId="135A8BE8" w14:textId="77777777" w:rsidR="00D10112" w:rsidRPr="00D2059D" w:rsidRDefault="00D10112" w:rsidP="00D10112">
      <w:pPr>
        <w:pStyle w:val="PargrafodaLista"/>
        <w:widowControl w:val="0"/>
        <w:numPr>
          <w:ilvl w:val="0"/>
          <w:numId w:val="10"/>
        </w:numPr>
        <w:tabs>
          <w:tab w:val="left" w:pos="779"/>
        </w:tabs>
        <w:spacing w:after="0" w:line="284" w:lineRule="exact"/>
        <w:ind w:left="778" w:right="24" w:hanging="302"/>
        <w:contextualSpacing w:val="0"/>
        <w:jc w:val="both"/>
        <w:rPr>
          <w:rFonts w:ascii="Arial Narrow" w:hAnsi="Arial Narrow"/>
          <w:sz w:val="20"/>
          <w:szCs w:val="20"/>
        </w:rPr>
      </w:pPr>
      <w:r w:rsidRPr="00D2059D">
        <w:rPr>
          <w:rFonts w:ascii="Arial Narrow" w:hAnsi="Arial Narrow"/>
          <w:sz w:val="20"/>
          <w:szCs w:val="20"/>
        </w:rPr>
        <w:t>declaração de inidoneidade para licitar com a administração</w:t>
      </w:r>
      <w:r w:rsidRPr="00D2059D">
        <w:rPr>
          <w:rFonts w:ascii="Arial Narrow" w:hAnsi="Arial Narrow"/>
          <w:spacing w:val="-48"/>
          <w:sz w:val="20"/>
          <w:szCs w:val="20"/>
        </w:rPr>
        <w:t xml:space="preserve"> </w:t>
      </w:r>
      <w:r w:rsidRPr="00D2059D">
        <w:rPr>
          <w:rFonts w:ascii="Arial Narrow" w:hAnsi="Arial Narrow"/>
          <w:sz w:val="20"/>
          <w:szCs w:val="20"/>
        </w:rPr>
        <w:t>pública;</w:t>
      </w:r>
    </w:p>
    <w:p w14:paraId="13B5F64F" w14:textId="77777777" w:rsidR="00D10112" w:rsidRPr="00D2059D" w:rsidRDefault="00D10112" w:rsidP="00D10112">
      <w:pPr>
        <w:pStyle w:val="PargrafodaLista"/>
        <w:widowControl w:val="0"/>
        <w:numPr>
          <w:ilvl w:val="0"/>
          <w:numId w:val="10"/>
        </w:numPr>
        <w:tabs>
          <w:tab w:val="left" w:pos="770"/>
        </w:tabs>
        <w:spacing w:after="0" w:line="289" w:lineRule="exact"/>
        <w:ind w:left="769" w:right="24"/>
        <w:contextualSpacing w:val="0"/>
        <w:jc w:val="both"/>
        <w:rPr>
          <w:rFonts w:ascii="Arial Narrow" w:hAnsi="Arial Narrow"/>
          <w:sz w:val="20"/>
          <w:szCs w:val="20"/>
        </w:rPr>
      </w:pPr>
      <w:r w:rsidRPr="00D2059D">
        <w:rPr>
          <w:rFonts w:ascii="Arial Narrow" w:hAnsi="Arial Narrow"/>
          <w:sz w:val="20"/>
          <w:szCs w:val="20"/>
        </w:rPr>
        <w:t>rescisão do contrato nas hipóteses permitidas</w:t>
      </w:r>
      <w:r w:rsidRPr="00D2059D">
        <w:rPr>
          <w:rFonts w:ascii="Arial Narrow" w:hAnsi="Arial Narrow"/>
          <w:spacing w:val="-34"/>
          <w:sz w:val="20"/>
          <w:szCs w:val="20"/>
        </w:rPr>
        <w:t xml:space="preserve"> </w:t>
      </w:r>
      <w:r w:rsidRPr="00D2059D">
        <w:rPr>
          <w:rFonts w:ascii="Arial Narrow" w:hAnsi="Arial Narrow"/>
          <w:sz w:val="20"/>
          <w:szCs w:val="20"/>
        </w:rPr>
        <w:t>legalmente;</w:t>
      </w:r>
    </w:p>
    <w:p w14:paraId="46B702ED" w14:textId="77777777" w:rsidR="00D10112" w:rsidRPr="00D2059D" w:rsidRDefault="00D10112" w:rsidP="00D10112">
      <w:pPr>
        <w:pStyle w:val="PargrafodaLista"/>
        <w:widowControl w:val="0"/>
        <w:numPr>
          <w:ilvl w:val="0"/>
          <w:numId w:val="10"/>
        </w:numPr>
        <w:tabs>
          <w:tab w:val="left" w:pos="760"/>
        </w:tabs>
        <w:spacing w:before="3"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retenção dos créditos decorrentes do contrato até o limite dos prejuízos causados à administração Pública</w:t>
      </w:r>
      <w:r w:rsidRPr="00D2059D">
        <w:rPr>
          <w:rFonts w:ascii="Arial Narrow" w:hAnsi="Arial Narrow"/>
          <w:spacing w:val="-25"/>
          <w:sz w:val="20"/>
          <w:szCs w:val="20"/>
        </w:rPr>
        <w:t xml:space="preserve"> </w:t>
      </w:r>
      <w:r w:rsidRPr="00D2059D">
        <w:rPr>
          <w:rFonts w:ascii="Arial Narrow" w:hAnsi="Arial Narrow"/>
          <w:sz w:val="20"/>
          <w:szCs w:val="20"/>
        </w:rPr>
        <w:t>Municipal.</w:t>
      </w:r>
    </w:p>
    <w:p w14:paraId="75F809D9" w14:textId="77777777" w:rsidR="00D10112" w:rsidRPr="00D2059D" w:rsidRDefault="00D10112" w:rsidP="00D10112">
      <w:pPr>
        <w:pStyle w:val="PargrafodaLista"/>
        <w:widowControl w:val="0"/>
        <w:numPr>
          <w:ilvl w:val="2"/>
          <w:numId w:val="11"/>
        </w:numPr>
        <w:tabs>
          <w:tab w:val="left" w:pos="1173"/>
        </w:tabs>
        <w:spacing w:after="0" w:line="242"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 xml:space="preserve">O CONTRATADO incorrerá nas mesmas penas previstas nas alíneas </w:t>
      </w:r>
      <w:r w:rsidRPr="00D2059D">
        <w:rPr>
          <w:rFonts w:ascii="Arial Narrow" w:hAnsi="Arial Narrow"/>
          <w:b/>
          <w:sz w:val="20"/>
          <w:szCs w:val="20"/>
        </w:rPr>
        <w:t xml:space="preserve">“c” </w:t>
      </w:r>
      <w:r w:rsidRPr="00D2059D">
        <w:rPr>
          <w:rFonts w:ascii="Arial Narrow" w:hAnsi="Arial Narrow"/>
          <w:sz w:val="20"/>
          <w:szCs w:val="20"/>
        </w:rPr>
        <w:t xml:space="preserve">e </w:t>
      </w:r>
      <w:r w:rsidRPr="00D2059D">
        <w:rPr>
          <w:rFonts w:ascii="Arial Narrow" w:hAnsi="Arial Narrow"/>
          <w:b/>
          <w:sz w:val="20"/>
          <w:szCs w:val="20"/>
        </w:rPr>
        <w:t xml:space="preserve">“d” </w:t>
      </w:r>
      <w:r w:rsidRPr="00D2059D">
        <w:rPr>
          <w:rFonts w:ascii="Arial Narrow" w:hAnsi="Arial Narrow"/>
          <w:sz w:val="20"/>
          <w:szCs w:val="20"/>
        </w:rPr>
        <w:t>da cláusula nona</w:t>
      </w:r>
      <w:r w:rsidRPr="00D2059D">
        <w:rPr>
          <w:rFonts w:ascii="Arial Narrow" w:hAnsi="Arial Narrow"/>
          <w:b/>
          <w:sz w:val="20"/>
          <w:szCs w:val="20"/>
        </w:rPr>
        <w:t>,</w:t>
      </w:r>
      <w:r w:rsidRPr="00D2059D">
        <w:rPr>
          <w:rFonts w:ascii="Arial Narrow" w:hAnsi="Arial Narrow"/>
          <w:b/>
          <w:spacing w:val="-12"/>
          <w:sz w:val="20"/>
          <w:szCs w:val="20"/>
        </w:rPr>
        <w:t xml:space="preserve"> </w:t>
      </w:r>
      <w:r w:rsidRPr="00D2059D">
        <w:rPr>
          <w:rFonts w:ascii="Arial Narrow" w:hAnsi="Arial Narrow"/>
          <w:sz w:val="20"/>
          <w:szCs w:val="20"/>
        </w:rPr>
        <w:t>se:</w:t>
      </w:r>
    </w:p>
    <w:p w14:paraId="479EBC2C" w14:textId="77777777" w:rsidR="00D10112" w:rsidRPr="00D2059D" w:rsidRDefault="00D10112" w:rsidP="00D10112">
      <w:pPr>
        <w:pStyle w:val="PargrafodaLista"/>
        <w:widowControl w:val="0"/>
        <w:numPr>
          <w:ilvl w:val="0"/>
          <w:numId w:val="9"/>
        </w:numPr>
        <w:tabs>
          <w:tab w:val="left" w:pos="794"/>
        </w:tabs>
        <w:spacing w:before="5" w:after="0" w:line="288" w:lineRule="exact"/>
        <w:ind w:right="24" w:firstLine="0"/>
        <w:contextualSpacing w:val="0"/>
        <w:jc w:val="both"/>
        <w:rPr>
          <w:rFonts w:ascii="Arial Narrow" w:hAnsi="Arial Narrow"/>
          <w:sz w:val="20"/>
          <w:szCs w:val="20"/>
        </w:rPr>
      </w:pPr>
      <w:r w:rsidRPr="00D2059D">
        <w:rPr>
          <w:rFonts w:ascii="Arial Narrow" w:hAnsi="Arial Narrow"/>
          <w:sz w:val="20"/>
          <w:szCs w:val="20"/>
        </w:rPr>
        <w:t>sofrer condenação definitiva por praticar meios dolosos, fraude fiscal no recolhimento de quaisquer</w:t>
      </w:r>
      <w:r w:rsidRPr="00D2059D">
        <w:rPr>
          <w:rFonts w:ascii="Arial Narrow" w:hAnsi="Arial Narrow"/>
          <w:spacing w:val="-8"/>
          <w:sz w:val="20"/>
          <w:szCs w:val="20"/>
        </w:rPr>
        <w:t xml:space="preserve"> </w:t>
      </w:r>
      <w:r w:rsidRPr="00D2059D">
        <w:rPr>
          <w:rFonts w:ascii="Arial Narrow" w:hAnsi="Arial Narrow"/>
          <w:sz w:val="20"/>
          <w:szCs w:val="20"/>
        </w:rPr>
        <w:t>tributos;</w:t>
      </w:r>
    </w:p>
    <w:p w14:paraId="2FA5C505" w14:textId="77777777" w:rsidR="00D10112" w:rsidRPr="00D2059D" w:rsidRDefault="00D10112" w:rsidP="00D10112">
      <w:pPr>
        <w:pStyle w:val="PargrafodaLista"/>
        <w:widowControl w:val="0"/>
        <w:numPr>
          <w:ilvl w:val="0"/>
          <w:numId w:val="9"/>
        </w:numPr>
        <w:tabs>
          <w:tab w:val="left" w:pos="779"/>
        </w:tabs>
        <w:spacing w:after="0" w:line="284" w:lineRule="exact"/>
        <w:ind w:left="778" w:right="24" w:hanging="302"/>
        <w:contextualSpacing w:val="0"/>
        <w:jc w:val="both"/>
        <w:rPr>
          <w:rFonts w:ascii="Arial Narrow" w:hAnsi="Arial Narrow"/>
          <w:sz w:val="20"/>
          <w:szCs w:val="20"/>
        </w:rPr>
      </w:pPr>
      <w:r w:rsidRPr="00D2059D">
        <w:rPr>
          <w:rFonts w:ascii="Arial Narrow" w:hAnsi="Arial Narrow"/>
          <w:sz w:val="20"/>
          <w:szCs w:val="20"/>
        </w:rPr>
        <w:t>praticar atos ilícitos, entre eles, a litigância de</w:t>
      </w:r>
      <w:r w:rsidRPr="00D2059D">
        <w:rPr>
          <w:rFonts w:ascii="Arial Narrow" w:hAnsi="Arial Narrow"/>
          <w:spacing w:val="-27"/>
          <w:sz w:val="20"/>
          <w:szCs w:val="20"/>
        </w:rPr>
        <w:t xml:space="preserve"> </w:t>
      </w:r>
      <w:r w:rsidRPr="00D2059D">
        <w:rPr>
          <w:rFonts w:ascii="Arial Narrow" w:hAnsi="Arial Narrow"/>
          <w:sz w:val="20"/>
          <w:szCs w:val="20"/>
        </w:rPr>
        <w:t>má-fé;</w:t>
      </w:r>
    </w:p>
    <w:p w14:paraId="05840CEA" w14:textId="77777777" w:rsidR="00D10112" w:rsidRPr="00D2059D" w:rsidRDefault="00D10112" w:rsidP="00D10112">
      <w:pPr>
        <w:pStyle w:val="PargrafodaLista"/>
        <w:widowControl w:val="0"/>
        <w:numPr>
          <w:ilvl w:val="0"/>
          <w:numId w:val="9"/>
        </w:numPr>
        <w:tabs>
          <w:tab w:val="left" w:pos="774"/>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demonstrar inidoneidade para contratar com o Fundo Municipal de Saúde  em virtude  de atos ilícitos</w:t>
      </w:r>
      <w:r w:rsidRPr="00D2059D">
        <w:rPr>
          <w:rFonts w:ascii="Arial Narrow" w:hAnsi="Arial Narrow"/>
          <w:spacing w:val="-19"/>
          <w:sz w:val="20"/>
          <w:szCs w:val="20"/>
        </w:rPr>
        <w:t xml:space="preserve"> </w:t>
      </w:r>
      <w:r w:rsidRPr="00D2059D">
        <w:rPr>
          <w:rFonts w:ascii="Arial Narrow" w:hAnsi="Arial Narrow"/>
          <w:sz w:val="20"/>
          <w:szCs w:val="20"/>
        </w:rPr>
        <w:t>praticados.</w:t>
      </w:r>
    </w:p>
    <w:p w14:paraId="35F0140C" w14:textId="77777777" w:rsidR="00D10112" w:rsidRPr="00D2059D" w:rsidRDefault="00D10112" w:rsidP="00D10112">
      <w:pPr>
        <w:pStyle w:val="PargrafodaLista"/>
        <w:widowControl w:val="0"/>
        <w:numPr>
          <w:ilvl w:val="2"/>
          <w:numId w:val="11"/>
        </w:numPr>
        <w:tabs>
          <w:tab w:val="left" w:pos="1169"/>
        </w:tabs>
        <w:spacing w:before="3"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Na hipótese da caracterização da litigância de má-fé, o Fundo Municipal de Saúde independentemente, da ação judicial competente, aplicará, imediatamente, após a constatação do fato, penalidade de suspensão ao CONTRATADO, do direito de participar das licitações promovidas pelo Fundo Municipal de Saúde, pelo prazo de 2 (dois)</w:t>
      </w:r>
      <w:r w:rsidRPr="00D2059D">
        <w:rPr>
          <w:rFonts w:ascii="Arial Narrow" w:hAnsi="Arial Narrow"/>
          <w:spacing w:val="-37"/>
          <w:sz w:val="20"/>
          <w:szCs w:val="20"/>
        </w:rPr>
        <w:t xml:space="preserve"> </w:t>
      </w:r>
      <w:r w:rsidRPr="00D2059D">
        <w:rPr>
          <w:rFonts w:ascii="Arial Narrow" w:hAnsi="Arial Narrow"/>
          <w:sz w:val="20"/>
          <w:szCs w:val="20"/>
        </w:rPr>
        <w:t>anos.</w:t>
      </w:r>
    </w:p>
    <w:p w14:paraId="563DDC30" w14:textId="77777777" w:rsidR="00D10112" w:rsidRPr="00D2059D" w:rsidRDefault="00D10112" w:rsidP="00D10112">
      <w:pPr>
        <w:pStyle w:val="Corpodetexto"/>
        <w:spacing w:before="10"/>
        <w:ind w:right="24"/>
        <w:rPr>
          <w:rFonts w:ascii="Arial Narrow" w:hAnsi="Arial Narrow"/>
          <w:sz w:val="20"/>
          <w:szCs w:val="20"/>
          <w:lang w:val="pt-BR"/>
        </w:rPr>
      </w:pPr>
    </w:p>
    <w:p w14:paraId="1E34F063"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DÉCIMA - DAS OBRIGAÇÕES</w:t>
      </w:r>
    </w:p>
    <w:p w14:paraId="6FF6BC5C" w14:textId="77777777" w:rsidR="00D10112" w:rsidRPr="00D2059D" w:rsidRDefault="00D10112" w:rsidP="00D10112">
      <w:pPr>
        <w:pStyle w:val="Corpodetexto"/>
        <w:spacing w:before="1"/>
        <w:ind w:right="24"/>
        <w:rPr>
          <w:rFonts w:ascii="Arial Narrow" w:hAnsi="Arial Narrow"/>
          <w:b/>
          <w:sz w:val="20"/>
          <w:szCs w:val="20"/>
          <w:lang w:val="pt-BR"/>
        </w:rPr>
      </w:pPr>
    </w:p>
    <w:p w14:paraId="67A510AD" w14:textId="77777777" w:rsidR="00D10112" w:rsidRPr="00D2059D" w:rsidRDefault="00D10112" w:rsidP="00D10112">
      <w:pPr>
        <w:pStyle w:val="PargrafodaLista"/>
        <w:widowControl w:val="0"/>
        <w:numPr>
          <w:ilvl w:val="1"/>
          <w:numId w:val="8"/>
        </w:numPr>
        <w:tabs>
          <w:tab w:val="left" w:pos="1058"/>
        </w:tabs>
        <w:spacing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 O CREDENCIADO não poderá cobrar do paciente, ou seu responsável, qualquer complementação aos valores pagos pelos serviços</w:t>
      </w:r>
      <w:r w:rsidRPr="00D2059D">
        <w:rPr>
          <w:rFonts w:ascii="Arial Narrow" w:hAnsi="Arial Narrow"/>
          <w:spacing w:val="-31"/>
          <w:sz w:val="20"/>
          <w:szCs w:val="20"/>
        </w:rPr>
        <w:t xml:space="preserve"> </w:t>
      </w:r>
      <w:r w:rsidRPr="00D2059D">
        <w:rPr>
          <w:rFonts w:ascii="Arial Narrow" w:hAnsi="Arial Narrow"/>
          <w:sz w:val="20"/>
          <w:szCs w:val="20"/>
        </w:rPr>
        <w:t>prestados;</w:t>
      </w:r>
    </w:p>
    <w:p w14:paraId="427DB568" w14:textId="77777777" w:rsidR="00D10112" w:rsidRPr="00D2059D" w:rsidRDefault="00D10112" w:rsidP="00D10112">
      <w:pPr>
        <w:pStyle w:val="PargrafodaLista"/>
        <w:widowControl w:val="0"/>
        <w:numPr>
          <w:ilvl w:val="1"/>
          <w:numId w:val="8"/>
        </w:numPr>
        <w:tabs>
          <w:tab w:val="left" w:pos="1034"/>
        </w:tabs>
        <w:spacing w:before="5" w:after="0" w:line="288" w:lineRule="exact"/>
        <w:ind w:right="24" w:firstLine="0"/>
        <w:contextualSpacing w:val="0"/>
        <w:jc w:val="both"/>
        <w:rPr>
          <w:rFonts w:ascii="Arial Narrow" w:hAnsi="Arial Narrow"/>
          <w:sz w:val="20"/>
          <w:szCs w:val="20"/>
        </w:rPr>
      </w:pPr>
      <w:r w:rsidRPr="00D2059D">
        <w:rPr>
          <w:rFonts w:ascii="Arial Narrow" w:hAnsi="Arial Narrow"/>
          <w:sz w:val="20"/>
          <w:szCs w:val="20"/>
        </w:rPr>
        <w:t>- Obriga-se a colocar à disposição da Secretaria Municipal de Saúde de Romelândia, todos os exames constantes no anexo I do Edital de Chamamento n.º</w:t>
      </w:r>
      <w:r w:rsidRPr="00D2059D">
        <w:rPr>
          <w:rFonts w:ascii="Arial Narrow" w:hAnsi="Arial Narrow"/>
          <w:spacing w:val="-27"/>
          <w:sz w:val="20"/>
          <w:szCs w:val="20"/>
        </w:rPr>
        <w:t xml:space="preserve"> </w:t>
      </w:r>
      <w:r w:rsidRPr="00D2059D">
        <w:rPr>
          <w:rFonts w:ascii="Arial Narrow" w:hAnsi="Arial Narrow"/>
          <w:sz w:val="20"/>
          <w:szCs w:val="20"/>
        </w:rPr>
        <w:t>001/202</w:t>
      </w:r>
      <w:r>
        <w:rPr>
          <w:rFonts w:ascii="Arial Narrow" w:hAnsi="Arial Narrow"/>
          <w:sz w:val="20"/>
          <w:szCs w:val="20"/>
        </w:rPr>
        <w:t>2.</w:t>
      </w:r>
    </w:p>
    <w:p w14:paraId="6BA53A95" w14:textId="77777777" w:rsidR="00D10112" w:rsidRPr="00D2059D" w:rsidRDefault="00D10112" w:rsidP="00D10112">
      <w:pPr>
        <w:pStyle w:val="PargrafodaLista"/>
        <w:widowControl w:val="0"/>
        <w:numPr>
          <w:ilvl w:val="1"/>
          <w:numId w:val="8"/>
        </w:numPr>
        <w:tabs>
          <w:tab w:val="left" w:pos="900"/>
        </w:tabs>
        <w:spacing w:before="3" w:after="0" w:line="242" w:lineRule="auto"/>
        <w:ind w:right="24" w:hanging="15"/>
        <w:contextualSpacing w:val="0"/>
        <w:jc w:val="both"/>
        <w:rPr>
          <w:rFonts w:ascii="Arial Narrow" w:hAnsi="Arial Narrow"/>
          <w:sz w:val="20"/>
          <w:szCs w:val="20"/>
        </w:rPr>
      </w:pPr>
      <w:r w:rsidRPr="00D2059D">
        <w:rPr>
          <w:rFonts w:ascii="Arial Narrow" w:hAnsi="Arial Narrow"/>
          <w:sz w:val="20"/>
          <w:szCs w:val="20"/>
        </w:rPr>
        <w:t xml:space="preserve">Disponibilizar profissional para receber diariamente as amostras coletadas para exame na sede do laboratório do Fundo Municipal de Saúde de Romelândia –SC. </w:t>
      </w:r>
    </w:p>
    <w:p w14:paraId="3CC5643C" w14:textId="77777777" w:rsidR="00D10112" w:rsidRPr="00D2059D" w:rsidRDefault="00D10112" w:rsidP="00D10112">
      <w:pPr>
        <w:pStyle w:val="PargrafodaLista"/>
        <w:widowControl w:val="0"/>
        <w:numPr>
          <w:ilvl w:val="1"/>
          <w:numId w:val="8"/>
        </w:numPr>
        <w:tabs>
          <w:tab w:val="left" w:pos="900"/>
        </w:tabs>
        <w:spacing w:before="3" w:after="0" w:line="242" w:lineRule="auto"/>
        <w:ind w:right="24" w:firstLine="0"/>
        <w:contextualSpacing w:val="0"/>
        <w:jc w:val="both"/>
        <w:rPr>
          <w:rFonts w:ascii="Arial Narrow" w:hAnsi="Arial Narrow"/>
          <w:sz w:val="20"/>
          <w:szCs w:val="20"/>
        </w:rPr>
      </w:pPr>
      <w:r w:rsidRPr="00D2059D">
        <w:rPr>
          <w:rFonts w:ascii="Arial Narrow" w:hAnsi="Arial Narrow"/>
          <w:sz w:val="20"/>
          <w:szCs w:val="20"/>
        </w:rPr>
        <w:t>Disponibilizar profissional na sede própria da credenciada para receber e coletar amostras de acordo com a necessidade e solicitação do Fundo Municipal de Saúde de Romelândia</w:t>
      </w:r>
      <w:r w:rsidRPr="00D2059D">
        <w:rPr>
          <w:rFonts w:ascii="Arial Narrow" w:hAnsi="Arial Narrow"/>
          <w:spacing w:val="-16"/>
          <w:sz w:val="20"/>
          <w:szCs w:val="20"/>
        </w:rPr>
        <w:t xml:space="preserve"> </w:t>
      </w:r>
      <w:r w:rsidRPr="00D2059D">
        <w:rPr>
          <w:rFonts w:ascii="Arial Narrow" w:hAnsi="Arial Narrow"/>
          <w:sz w:val="20"/>
          <w:szCs w:val="20"/>
        </w:rPr>
        <w:t>–SC.</w:t>
      </w:r>
    </w:p>
    <w:p w14:paraId="7BA3203E" w14:textId="77777777" w:rsidR="00D10112" w:rsidRPr="00D2059D" w:rsidRDefault="00D10112" w:rsidP="00D10112">
      <w:pPr>
        <w:pStyle w:val="PargrafodaLista"/>
        <w:widowControl w:val="0"/>
        <w:numPr>
          <w:ilvl w:val="1"/>
          <w:numId w:val="8"/>
        </w:numPr>
        <w:tabs>
          <w:tab w:val="left" w:pos="1106"/>
        </w:tabs>
        <w:spacing w:after="0" w:line="240" w:lineRule="auto"/>
        <w:ind w:right="24" w:firstLine="0"/>
        <w:contextualSpacing w:val="0"/>
        <w:jc w:val="both"/>
        <w:rPr>
          <w:rFonts w:ascii="Arial Narrow" w:hAnsi="Arial Narrow"/>
          <w:sz w:val="20"/>
          <w:szCs w:val="20"/>
        </w:rPr>
      </w:pPr>
      <w:r w:rsidRPr="00D2059D">
        <w:rPr>
          <w:rFonts w:ascii="Arial Narrow" w:hAnsi="Arial Narrow"/>
          <w:sz w:val="20"/>
          <w:szCs w:val="20"/>
        </w:rPr>
        <w:t xml:space="preserve">- Obriga-se a atender todos os encaminhamentos para os serviços de diagnóstico feitos pela rede </w:t>
      </w:r>
      <w:r w:rsidRPr="00D2059D">
        <w:rPr>
          <w:rFonts w:ascii="Arial Narrow" w:hAnsi="Arial Narrow"/>
          <w:sz w:val="20"/>
          <w:szCs w:val="20"/>
        </w:rPr>
        <w:lastRenderedPageBreak/>
        <w:t>Municipal de</w:t>
      </w:r>
      <w:r w:rsidRPr="00D2059D">
        <w:rPr>
          <w:rFonts w:ascii="Arial Narrow" w:hAnsi="Arial Narrow"/>
          <w:spacing w:val="-20"/>
          <w:sz w:val="20"/>
          <w:szCs w:val="20"/>
        </w:rPr>
        <w:t xml:space="preserve"> </w:t>
      </w:r>
      <w:r w:rsidRPr="00D2059D">
        <w:rPr>
          <w:rFonts w:ascii="Arial Narrow" w:hAnsi="Arial Narrow"/>
          <w:sz w:val="20"/>
          <w:szCs w:val="20"/>
        </w:rPr>
        <w:t>Saúde.</w:t>
      </w:r>
    </w:p>
    <w:p w14:paraId="3C18F18B" w14:textId="77777777" w:rsidR="00D10112" w:rsidRPr="00D2059D" w:rsidRDefault="00D10112" w:rsidP="00D10112">
      <w:pPr>
        <w:pStyle w:val="PargrafodaLista"/>
        <w:widowControl w:val="0"/>
        <w:numPr>
          <w:ilvl w:val="1"/>
          <w:numId w:val="8"/>
        </w:numPr>
        <w:tabs>
          <w:tab w:val="left" w:pos="1058"/>
        </w:tabs>
        <w:spacing w:before="3" w:after="0" w:line="240"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Atender os pacientes do SUS com dignidade e respeito e de modo universal e igualitário, mantendo-se a qualidade na prestação de</w:t>
      </w:r>
      <w:r w:rsidRPr="00D2059D">
        <w:rPr>
          <w:rFonts w:ascii="Arial Narrow" w:hAnsi="Arial Narrow"/>
          <w:spacing w:val="-37"/>
          <w:sz w:val="20"/>
          <w:szCs w:val="20"/>
        </w:rPr>
        <w:t xml:space="preserve"> </w:t>
      </w:r>
      <w:r w:rsidRPr="00D2059D">
        <w:rPr>
          <w:rFonts w:ascii="Arial Narrow" w:hAnsi="Arial Narrow"/>
          <w:sz w:val="20"/>
          <w:szCs w:val="20"/>
        </w:rPr>
        <w:t>serviços;</w:t>
      </w:r>
    </w:p>
    <w:p w14:paraId="23F747A0" w14:textId="77777777" w:rsidR="00D10112" w:rsidRPr="00D2059D" w:rsidRDefault="00D10112" w:rsidP="00D10112">
      <w:pPr>
        <w:pStyle w:val="PargrafodaLista"/>
        <w:widowControl w:val="0"/>
        <w:numPr>
          <w:ilvl w:val="1"/>
          <w:numId w:val="8"/>
        </w:numPr>
        <w:tabs>
          <w:tab w:val="left" w:pos="1034"/>
        </w:tabs>
        <w:spacing w:after="0" w:line="242"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Respeitar a decisão do paciente ao consentir ou recusar prestação de serviços de saúde, salvo nos casos de iminente perigo de vida ou obrigação</w:t>
      </w:r>
      <w:r w:rsidRPr="00D2059D">
        <w:rPr>
          <w:rFonts w:ascii="Arial Narrow" w:hAnsi="Arial Narrow"/>
          <w:spacing w:val="-37"/>
          <w:sz w:val="20"/>
          <w:szCs w:val="20"/>
        </w:rPr>
        <w:t xml:space="preserve"> </w:t>
      </w:r>
      <w:r w:rsidRPr="00D2059D">
        <w:rPr>
          <w:rFonts w:ascii="Arial Narrow" w:hAnsi="Arial Narrow"/>
          <w:sz w:val="20"/>
          <w:szCs w:val="20"/>
        </w:rPr>
        <w:t>legal.</w:t>
      </w:r>
    </w:p>
    <w:p w14:paraId="60838EB4" w14:textId="77777777" w:rsidR="00D10112" w:rsidRPr="00D2059D" w:rsidRDefault="00D10112" w:rsidP="00D10112">
      <w:pPr>
        <w:pStyle w:val="PargrafodaLista"/>
        <w:widowControl w:val="0"/>
        <w:numPr>
          <w:ilvl w:val="1"/>
          <w:numId w:val="8"/>
        </w:numPr>
        <w:tabs>
          <w:tab w:val="left" w:pos="1087"/>
        </w:tabs>
        <w:spacing w:before="5" w:after="0" w:line="288" w:lineRule="exact"/>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Garantir ao paciente a confidencialidade dos dados e informações sobre sua assistência.</w:t>
      </w:r>
    </w:p>
    <w:p w14:paraId="32067778" w14:textId="77777777" w:rsidR="00D10112" w:rsidRPr="00D2059D" w:rsidRDefault="00D10112" w:rsidP="00D10112">
      <w:pPr>
        <w:pStyle w:val="PargrafodaLista"/>
        <w:widowControl w:val="0"/>
        <w:numPr>
          <w:ilvl w:val="1"/>
          <w:numId w:val="8"/>
        </w:numPr>
        <w:tabs>
          <w:tab w:val="left" w:pos="1025"/>
        </w:tabs>
        <w:spacing w:before="59" w:after="0" w:line="240"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Responsabilizar-se pelos salários, encargos sociais, previdenciários, taxas, impostos e quaisquer outros que incidam ou venham a incidir sobre seu pessoal necessário à execução do</w:t>
      </w:r>
      <w:r w:rsidRPr="00D2059D">
        <w:rPr>
          <w:rFonts w:ascii="Arial Narrow" w:hAnsi="Arial Narrow"/>
          <w:spacing w:val="-17"/>
          <w:sz w:val="20"/>
          <w:szCs w:val="20"/>
        </w:rPr>
        <w:t xml:space="preserve"> </w:t>
      </w:r>
      <w:r w:rsidRPr="00D2059D">
        <w:rPr>
          <w:rFonts w:ascii="Arial Narrow" w:hAnsi="Arial Narrow"/>
          <w:sz w:val="20"/>
          <w:szCs w:val="20"/>
        </w:rPr>
        <w:t>serviço.</w:t>
      </w:r>
    </w:p>
    <w:p w14:paraId="3D21F589" w14:textId="77777777" w:rsidR="00D10112" w:rsidRPr="00D2059D" w:rsidRDefault="00D10112" w:rsidP="00D10112">
      <w:pPr>
        <w:pStyle w:val="PargrafodaLista"/>
        <w:widowControl w:val="0"/>
        <w:numPr>
          <w:ilvl w:val="1"/>
          <w:numId w:val="8"/>
        </w:numPr>
        <w:tabs>
          <w:tab w:val="left" w:pos="1034"/>
        </w:tabs>
        <w:spacing w:after="0" w:line="240"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Responsabilizar-se por todos e quaisquer danos e/ou prejuízos que vier causar ao SUS ou ao paciente</w:t>
      </w:r>
      <w:r w:rsidRPr="00D2059D">
        <w:rPr>
          <w:rFonts w:ascii="Arial Narrow" w:hAnsi="Arial Narrow"/>
          <w:spacing w:val="-13"/>
          <w:sz w:val="20"/>
          <w:szCs w:val="20"/>
        </w:rPr>
        <w:t xml:space="preserve"> </w:t>
      </w:r>
      <w:r w:rsidRPr="00D2059D">
        <w:rPr>
          <w:rFonts w:ascii="Arial Narrow" w:hAnsi="Arial Narrow"/>
          <w:sz w:val="20"/>
          <w:szCs w:val="20"/>
        </w:rPr>
        <w:t>deste.</w:t>
      </w:r>
    </w:p>
    <w:p w14:paraId="5AD5526C" w14:textId="77777777" w:rsidR="00D10112" w:rsidRPr="00D2059D" w:rsidRDefault="00D10112" w:rsidP="00D10112">
      <w:pPr>
        <w:pStyle w:val="Corpodetexto"/>
        <w:spacing w:before="3"/>
        <w:ind w:left="476" w:right="24"/>
        <w:rPr>
          <w:rFonts w:ascii="Arial Narrow" w:hAnsi="Arial Narrow"/>
          <w:sz w:val="20"/>
          <w:szCs w:val="20"/>
          <w:lang w:val="pt-BR"/>
        </w:rPr>
      </w:pPr>
      <w:r w:rsidRPr="00D2059D">
        <w:rPr>
          <w:rFonts w:ascii="Arial Narrow" w:hAnsi="Arial Narrow"/>
          <w:sz w:val="20"/>
          <w:szCs w:val="20"/>
          <w:lang w:val="pt-BR"/>
        </w:rPr>
        <w:t>10.11- Entregar os resultados dos exames dos pacientes diretamente a eles ou pessoas autorizadas pelo mesmo diretamente no estabelecimento credenciado.</w:t>
      </w:r>
    </w:p>
    <w:p w14:paraId="44C7E847" w14:textId="77777777" w:rsidR="00D10112" w:rsidRPr="00D2059D" w:rsidRDefault="00D10112" w:rsidP="00D10112">
      <w:pPr>
        <w:pStyle w:val="Corpodetexto"/>
        <w:spacing w:line="242" w:lineRule="auto"/>
        <w:ind w:left="476" w:right="24"/>
        <w:rPr>
          <w:rFonts w:ascii="Arial Narrow" w:hAnsi="Arial Narrow"/>
          <w:sz w:val="20"/>
          <w:szCs w:val="20"/>
          <w:lang w:val="pt-BR"/>
        </w:rPr>
      </w:pPr>
      <w:r w:rsidRPr="00D2059D">
        <w:rPr>
          <w:rFonts w:ascii="Arial Narrow" w:hAnsi="Arial Narrow"/>
          <w:sz w:val="20"/>
          <w:szCs w:val="20"/>
          <w:lang w:val="pt-BR"/>
        </w:rPr>
        <w:t>10.12. Manter um laboratório e pessoal devidamente qualificado, para atendimento aos exames solicitados.</w:t>
      </w:r>
    </w:p>
    <w:p w14:paraId="4426CCFA" w14:textId="77777777" w:rsidR="00D10112" w:rsidRPr="00D2059D" w:rsidRDefault="00D10112" w:rsidP="00D10112">
      <w:pPr>
        <w:pStyle w:val="Corpodetexto"/>
        <w:ind w:left="476" w:right="24"/>
        <w:rPr>
          <w:rFonts w:ascii="Arial Narrow" w:hAnsi="Arial Narrow"/>
          <w:sz w:val="20"/>
          <w:szCs w:val="20"/>
          <w:lang w:val="pt-BR"/>
        </w:rPr>
      </w:pPr>
      <w:r w:rsidRPr="00D2059D">
        <w:rPr>
          <w:rFonts w:ascii="Arial Narrow" w:hAnsi="Arial Narrow"/>
          <w:sz w:val="20"/>
          <w:szCs w:val="20"/>
          <w:lang w:val="pt-BR"/>
        </w:rPr>
        <w:t>10.13- Fornecer todos os materiais necessários à coleta das amostras, sem, entretanto, a eles se limitarem, tais como: agulhas descartáveis, frascos, impressos para resultados de exames, etc</w:t>
      </w:r>
      <w:r>
        <w:rPr>
          <w:rFonts w:ascii="Arial Narrow" w:hAnsi="Arial Narrow"/>
          <w:sz w:val="20"/>
          <w:szCs w:val="20"/>
          <w:lang w:val="pt-BR"/>
        </w:rPr>
        <w:t xml:space="preserve">. </w:t>
      </w:r>
    </w:p>
    <w:p w14:paraId="1F925CDA" w14:textId="77777777" w:rsidR="00D10112" w:rsidRPr="00D2059D" w:rsidRDefault="00D10112" w:rsidP="00D10112">
      <w:pPr>
        <w:pStyle w:val="Heading1"/>
        <w:numPr>
          <w:ilvl w:val="1"/>
          <w:numId w:val="7"/>
        </w:numPr>
        <w:tabs>
          <w:tab w:val="left" w:pos="1361"/>
        </w:tabs>
        <w:spacing w:before="0"/>
        <w:ind w:right="24" w:firstLine="0"/>
        <w:rPr>
          <w:rFonts w:ascii="Arial Narrow" w:hAnsi="Arial Narrow"/>
          <w:b w:val="0"/>
          <w:sz w:val="20"/>
          <w:szCs w:val="20"/>
          <w:lang w:val="pt-BR"/>
        </w:rPr>
      </w:pPr>
      <w:r w:rsidRPr="00D2059D">
        <w:rPr>
          <w:rFonts w:ascii="Arial Narrow" w:hAnsi="Arial Narrow"/>
          <w:b w:val="0"/>
          <w:sz w:val="20"/>
          <w:szCs w:val="20"/>
          <w:lang w:val="pt-BR"/>
        </w:rPr>
        <w:t>- São ainda obrigações dos prestadores de serviços à Secretaria Municipal da Saúde de</w:t>
      </w:r>
      <w:r w:rsidRPr="00D2059D">
        <w:rPr>
          <w:rFonts w:ascii="Arial Narrow" w:hAnsi="Arial Narrow"/>
          <w:b w:val="0"/>
          <w:spacing w:val="-8"/>
          <w:sz w:val="20"/>
          <w:szCs w:val="20"/>
          <w:lang w:val="pt-BR"/>
        </w:rPr>
        <w:t xml:space="preserve"> </w:t>
      </w:r>
      <w:r w:rsidRPr="00D2059D">
        <w:rPr>
          <w:rFonts w:ascii="Arial Narrow" w:hAnsi="Arial Narrow"/>
          <w:b w:val="0"/>
          <w:sz w:val="20"/>
          <w:szCs w:val="20"/>
          <w:lang w:val="pt-BR"/>
        </w:rPr>
        <w:t>Romelândia:</w:t>
      </w:r>
    </w:p>
    <w:p w14:paraId="4D00DC5B" w14:textId="77777777" w:rsidR="00D10112" w:rsidRPr="00D2059D" w:rsidRDefault="00D10112" w:rsidP="00D10112">
      <w:pPr>
        <w:pStyle w:val="PargrafodaLista"/>
        <w:widowControl w:val="0"/>
        <w:numPr>
          <w:ilvl w:val="2"/>
          <w:numId w:val="7"/>
        </w:numPr>
        <w:tabs>
          <w:tab w:val="left" w:pos="1385"/>
        </w:tabs>
        <w:spacing w:after="0" w:line="240"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Informar à Secretaria Municipal de Saúde de Romelândia eventual alteração de sua razão social, de seu controle acionário ou de mudança de sua diretora ou de seu estatuto, enviando cópia autenticada da certidão da Junta comercial ou do cartório de registro civil das pessoas</w:t>
      </w:r>
      <w:r w:rsidRPr="00D2059D">
        <w:rPr>
          <w:rFonts w:ascii="Arial Narrow" w:hAnsi="Arial Narrow"/>
          <w:spacing w:val="-13"/>
          <w:sz w:val="20"/>
          <w:szCs w:val="20"/>
        </w:rPr>
        <w:t xml:space="preserve"> </w:t>
      </w:r>
      <w:r w:rsidRPr="00D2059D">
        <w:rPr>
          <w:rFonts w:ascii="Arial Narrow" w:hAnsi="Arial Narrow"/>
          <w:sz w:val="20"/>
          <w:szCs w:val="20"/>
        </w:rPr>
        <w:t>jurídicas.</w:t>
      </w:r>
    </w:p>
    <w:p w14:paraId="35125BA3" w14:textId="77777777" w:rsidR="00D10112" w:rsidRPr="00D2059D" w:rsidRDefault="00D10112" w:rsidP="00D10112">
      <w:pPr>
        <w:pStyle w:val="PargrafodaLista"/>
        <w:widowControl w:val="0"/>
        <w:numPr>
          <w:ilvl w:val="2"/>
          <w:numId w:val="7"/>
        </w:numPr>
        <w:tabs>
          <w:tab w:val="left" w:pos="1413"/>
        </w:tabs>
        <w:spacing w:before="3" w:after="0" w:line="240"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Executar, conforme a melhor técnica, os exames laboratoriais, obedecendo rigorosamente às normas técnicas</w:t>
      </w:r>
      <w:r w:rsidRPr="00D2059D">
        <w:rPr>
          <w:rFonts w:ascii="Arial Narrow" w:hAnsi="Arial Narrow"/>
          <w:spacing w:val="-21"/>
          <w:sz w:val="20"/>
          <w:szCs w:val="20"/>
        </w:rPr>
        <w:t xml:space="preserve"> </w:t>
      </w:r>
      <w:r w:rsidRPr="00D2059D">
        <w:rPr>
          <w:rFonts w:ascii="Arial Narrow" w:hAnsi="Arial Narrow"/>
          <w:sz w:val="20"/>
          <w:szCs w:val="20"/>
        </w:rPr>
        <w:t>respectivas.</w:t>
      </w:r>
    </w:p>
    <w:p w14:paraId="1C52481F" w14:textId="77777777" w:rsidR="00D10112" w:rsidRPr="00D2059D" w:rsidRDefault="00D10112" w:rsidP="00D10112">
      <w:pPr>
        <w:pStyle w:val="PargrafodaLista"/>
        <w:widowControl w:val="0"/>
        <w:numPr>
          <w:ilvl w:val="2"/>
          <w:numId w:val="7"/>
        </w:numPr>
        <w:tabs>
          <w:tab w:val="left" w:pos="1351"/>
        </w:tabs>
        <w:spacing w:after="0" w:line="242"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Cumprir, dentro dos prazos estabelecidos as obrigações assumidas por</w:t>
      </w:r>
      <w:r w:rsidRPr="00D2059D">
        <w:rPr>
          <w:rFonts w:ascii="Arial Narrow" w:hAnsi="Arial Narrow"/>
          <w:spacing w:val="-39"/>
          <w:sz w:val="20"/>
          <w:szCs w:val="20"/>
        </w:rPr>
        <w:t xml:space="preserve"> </w:t>
      </w:r>
      <w:r w:rsidRPr="00D2059D">
        <w:rPr>
          <w:rFonts w:ascii="Arial Narrow" w:hAnsi="Arial Narrow"/>
          <w:sz w:val="20"/>
          <w:szCs w:val="20"/>
        </w:rPr>
        <w:t>força deste</w:t>
      </w:r>
      <w:r w:rsidRPr="00D2059D">
        <w:rPr>
          <w:rFonts w:ascii="Arial Narrow" w:hAnsi="Arial Narrow"/>
          <w:spacing w:val="-10"/>
          <w:sz w:val="20"/>
          <w:szCs w:val="20"/>
        </w:rPr>
        <w:t xml:space="preserve"> </w:t>
      </w:r>
      <w:r w:rsidRPr="00D2059D">
        <w:rPr>
          <w:rFonts w:ascii="Arial Narrow" w:hAnsi="Arial Narrow"/>
          <w:sz w:val="20"/>
          <w:szCs w:val="20"/>
        </w:rPr>
        <w:t>edital.</w:t>
      </w:r>
    </w:p>
    <w:p w14:paraId="1BA580D1" w14:textId="77777777" w:rsidR="00D10112" w:rsidRPr="00D2059D" w:rsidRDefault="00D10112" w:rsidP="00D10112">
      <w:pPr>
        <w:pStyle w:val="PargrafodaLista"/>
        <w:widowControl w:val="0"/>
        <w:numPr>
          <w:ilvl w:val="2"/>
          <w:numId w:val="7"/>
        </w:numPr>
        <w:tabs>
          <w:tab w:val="left" w:pos="1351"/>
        </w:tabs>
        <w:spacing w:after="0" w:line="240" w:lineRule="auto"/>
        <w:ind w:right="24" w:firstLine="0"/>
        <w:contextualSpacing w:val="0"/>
        <w:jc w:val="both"/>
        <w:rPr>
          <w:rFonts w:ascii="Arial Narrow" w:hAnsi="Arial Narrow"/>
          <w:sz w:val="20"/>
          <w:szCs w:val="20"/>
        </w:rPr>
      </w:pPr>
      <w:r w:rsidRPr="00D2059D">
        <w:rPr>
          <w:rFonts w:ascii="Arial Narrow" w:hAnsi="Arial Narrow"/>
          <w:b/>
          <w:sz w:val="20"/>
          <w:szCs w:val="20"/>
        </w:rPr>
        <w:t xml:space="preserve">- </w:t>
      </w:r>
      <w:r w:rsidRPr="00D2059D">
        <w:rPr>
          <w:rFonts w:ascii="Arial Narrow" w:hAnsi="Arial Narrow"/>
          <w:sz w:val="20"/>
          <w:szCs w:val="20"/>
        </w:rPr>
        <w:t>Permitir o acesso dos supervisores da Secretaria Municipal de Saúde para supervisionar e acompanhar a execução da prestação dos serviços especializados</w:t>
      </w:r>
      <w:r w:rsidRPr="00D2059D">
        <w:rPr>
          <w:rFonts w:ascii="Arial Narrow" w:hAnsi="Arial Narrow"/>
          <w:spacing w:val="-46"/>
          <w:sz w:val="20"/>
          <w:szCs w:val="20"/>
        </w:rPr>
        <w:t xml:space="preserve"> </w:t>
      </w:r>
      <w:r w:rsidRPr="00D2059D">
        <w:rPr>
          <w:rFonts w:ascii="Arial Narrow" w:hAnsi="Arial Narrow"/>
          <w:sz w:val="20"/>
          <w:szCs w:val="20"/>
        </w:rPr>
        <w:t>do contrato.</w:t>
      </w:r>
    </w:p>
    <w:p w14:paraId="374B8434" w14:textId="77777777" w:rsidR="00D10112" w:rsidRPr="00D2059D" w:rsidRDefault="00D10112" w:rsidP="00D10112">
      <w:pPr>
        <w:pStyle w:val="Corpodetexto"/>
        <w:ind w:left="476" w:right="24"/>
        <w:rPr>
          <w:rFonts w:ascii="Arial Narrow" w:hAnsi="Arial Narrow"/>
          <w:sz w:val="20"/>
          <w:szCs w:val="20"/>
          <w:lang w:val="pt-BR"/>
        </w:rPr>
      </w:pPr>
      <w:r w:rsidRPr="00D2059D">
        <w:rPr>
          <w:rFonts w:ascii="Arial Narrow" w:hAnsi="Arial Narrow"/>
          <w:sz w:val="20"/>
          <w:szCs w:val="20"/>
          <w:lang w:val="pt-BR"/>
        </w:rPr>
        <w:t>10.13.5</w:t>
      </w:r>
      <w:r w:rsidRPr="00D2059D">
        <w:rPr>
          <w:rFonts w:ascii="Arial Narrow" w:hAnsi="Arial Narrow"/>
          <w:b/>
          <w:sz w:val="20"/>
          <w:szCs w:val="20"/>
          <w:lang w:val="pt-BR"/>
        </w:rPr>
        <w:t xml:space="preserve">- </w:t>
      </w:r>
      <w:r w:rsidRPr="00D2059D">
        <w:rPr>
          <w:rFonts w:ascii="Arial Narrow" w:hAnsi="Arial Narrow"/>
          <w:sz w:val="20"/>
          <w:szCs w:val="20"/>
          <w:lang w:val="pt-BR"/>
        </w:rPr>
        <w:t>Manter, durante todo o contrato, todas as condições de habilitação e qualificação exigidas no credenciamento.</w:t>
      </w:r>
    </w:p>
    <w:p w14:paraId="671B9428" w14:textId="77777777" w:rsidR="00D10112" w:rsidRPr="00D2059D" w:rsidRDefault="00D10112" w:rsidP="00D10112">
      <w:pPr>
        <w:pStyle w:val="Corpodetexto"/>
        <w:spacing w:before="2"/>
        <w:ind w:right="24"/>
        <w:rPr>
          <w:rFonts w:ascii="Arial Narrow" w:hAnsi="Arial Narrow"/>
          <w:sz w:val="20"/>
          <w:szCs w:val="20"/>
          <w:lang w:val="pt-BR"/>
        </w:rPr>
      </w:pPr>
    </w:p>
    <w:p w14:paraId="280FB77F"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DÉCIMA PRIMEIRA - DA FISCALIZAÇÃO</w:t>
      </w:r>
    </w:p>
    <w:p w14:paraId="7DFF4B5D" w14:textId="77777777" w:rsidR="00D10112" w:rsidRPr="00D2059D" w:rsidRDefault="00D10112" w:rsidP="00D10112">
      <w:pPr>
        <w:pStyle w:val="Corpodetexto"/>
        <w:spacing w:before="2"/>
        <w:ind w:right="24"/>
        <w:rPr>
          <w:rFonts w:ascii="Arial Narrow" w:hAnsi="Arial Narrow"/>
          <w:b/>
          <w:sz w:val="20"/>
          <w:szCs w:val="20"/>
          <w:lang w:val="pt-BR"/>
        </w:rPr>
      </w:pPr>
    </w:p>
    <w:p w14:paraId="45FB32E2" w14:textId="77777777" w:rsidR="00D10112" w:rsidRPr="00D2059D" w:rsidRDefault="00D10112" w:rsidP="00D10112">
      <w:pPr>
        <w:pStyle w:val="Corpodetexto"/>
        <w:ind w:left="476" w:right="24"/>
        <w:rPr>
          <w:rFonts w:ascii="Arial Narrow" w:hAnsi="Arial Narrow"/>
          <w:sz w:val="20"/>
          <w:szCs w:val="20"/>
          <w:lang w:val="pt-BR"/>
        </w:rPr>
      </w:pPr>
      <w:r w:rsidRPr="00D2059D">
        <w:rPr>
          <w:rFonts w:ascii="Arial Narrow" w:hAnsi="Arial Narrow"/>
          <w:sz w:val="20"/>
          <w:szCs w:val="20"/>
          <w:lang w:val="pt-BR"/>
        </w:rPr>
        <w:t>11.1 - A CONTRATADA deverá manter preposto, aceito pelo Fundo Municipal de Saúde de Romelândia -SC, durante o período de vigência do Contrato, para representá-la sempre que for necessário.</w:t>
      </w:r>
    </w:p>
    <w:p w14:paraId="50DBEAEE" w14:textId="77777777" w:rsidR="00D10112" w:rsidRPr="00D2059D" w:rsidRDefault="00D10112" w:rsidP="00D10112">
      <w:pPr>
        <w:pStyle w:val="Corpodetexto"/>
        <w:spacing w:before="10"/>
        <w:ind w:right="24"/>
        <w:rPr>
          <w:rFonts w:ascii="Arial Narrow" w:hAnsi="Arial Narrow"/>
          <w:sz w:val="20"/>
          <w:szCs w:val="20"/>
          <w:lang w:val="pt-BR"/>
        </w:rPr>
      </w:pPr>
    </w:p>
    <w:p w14:paraId="1FD09CB5"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DÉCIMA SEGUNDA - DOS CASOS OMISSOS</w:t>
      </w:r>
    </w:p>
    <w:p w14:paraId="211882FA" w14:textId="77777777" w:rsidR="00D10112" w:rsidRPr="00D2059D" w:rsidRDefault="00D10112" w:rsidP="00D10112">
      <w:pPr>
        <w:pStyle w:val="Corpodetexto"/>
        <w:spacing w:before="1"/>
        <w:ind w:right="24"/>
        <w:rPr>
          <w:rFonts w:ascii="Arial Narrow" w:hAnsi="Arial Narrow"/>
          <w:b/>
          <w:sz w:val="20"/>
          <w:szCs w:val="20"/>
          <w:lang w:val="pt-BR"/>
        </w:rPr>
      </w:pPr>
    </w:p>
    <w:p w14:paraId="446585A4" w14:textId="77777777" w:rsidR="00D10112" w:rsidRPr="00D2059D" w:rsidRDefault="00D10112" w:rsidP="00D10112">
      <w:pPr>
        <w:pStyle w:val="Corpodetexto"/>
        <w:spacing w:before="1"/>
        <w:ind w:left="476" w:right="24"/>
        <w:rPr>
          <w:rFonts w:ascii="Arial Narrow" w:hAnsi="Arial Narrow"/>
          <w:sz w:val="20"/>
          <w:szCs w:val="20"/>
          <w:lang w:val="pt-BR"/>
        </w:rPr>
      </w:pPr>
      <w:r w:rsidRPr="00D2059D">
        <w:rPr>
          <w:rFonts w:ascii="Arial Narrow" w:hAnsi="Arial Narrow"/>
          <w:sz w:val="20"/>
          <w:szCs w:val="20"/>
          <w:lang w:val="pt-BR"/>
        </w:rPr>
        <w:t>12.1 - Os casos omissos serão analisados pelos representantes legais das partes, com o intuito de solucionar o impasse, sem que haja prejuízo para nenhuma delas, tendo por base o que dispõem a Lei n º 8.666/93 e demais legislação vigente aplicável à espécie.</w:t>
      </w:r>
    </w:p>
    <w:p w14:paraId="05C4AFBC" w14:textId="77777777" w:rsidR="00D10112" w:rsidRPr="00D2059D" w:rsidRDefault="00D10112" w:rsidP="00D10112">
      <w:pPr>
        <w:pStyle w:val="Corpodetexto"/>
        <w:spacing w:before="10"/>
        <w:ind w:right="24"/>
        <w:rPr>
          <w:rFonts w:ascii="Arial Narrow" w:hAnsi="Arial Narrow"/>
          <w:sz w:val="20"/>
          <w:szCs w:val="20"/>
          <w:lang w:val="pt-BR"/>
        </w:rPr>
      </w:pPr>
    </w:p>
    <w:p w14:paraId="659679E4" w14:textId="77777777" w:rsidR="00D10112" w:rsidRPr="00D2059D" w:rsidRDefault="00D10112" w:rsidP="00D10112">
      <w:pPr>
        <w:pStyle w:val="Heading1"/>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DÉCIMA TERCEIRA – DAS ALTERAÇÕES</w:t>
      </w:r>
    </w:p>
    <w:p w14:paraId="58CEFB50" w14:textId="77777777" w:rsidR="00D10112" w:rsidRPr="00D2059D" w:rsidRDefault="00D10112" w:rsidP="00D10112">
      <w:pPr>
        <w:pStyle w:val="Corpodetexto"/>
        <w:spacing w:before="1"/>
        <w:ind w:right="24"/>
        <w:rPr>
          <w:rFonts w:ascii="Arial Narrow" w:hAnsi="Arial Narrow"/>
          <w:b/>
          <w:sz w:val="20"/>
          <w:szCs w:val="20"/>
          <w:lang w:val="pt-BR"/>
        </w:rPr>
      </w:pPr>
    </w:p>
    <w:p w14:paraId="764BECBA" w14:textId="632AA677" w:rsidR="00D10112" w:rsidRPr="00D2059D" w:rsidRDefault="00D10112" w:rsidP="00914920">
      <w:pPr>
        <w:pStyle w:val="Corpodetexto"/>
        <w:spacing w:before="1"/>
        <w:ind w:left="476" w:right="24"/>
        <w:rPr>
          <w:rFonts w:ascii="Arial Narrow" w:hAnsi="Arial Narrow"/>
          <w:sz w:val="20"/>
          <w:szCs w:val="20"/>
          <w:lang w:val="pt-BR"/>
        </w:rPr>
      </w:pPr>
      <w:r w:rsidRPr="00D2059D">
        <w:rPr>
          <w:rFonts w:ascii="Arial Narrow" w:hAnsi="Arial Narrow"/>
          <w:sz w:val="20"/>
          <w:szCs w:val="20"/>
          <w:lang w:val="pt-BR"/>
        </w:rPr>
        <w:t>13.1 - Este Contrato poderá ser alterado, nos casos previstos pelo artigo 65, da Lei nº 8.666/93, sempre através de Termo Aditivo.</w:t>
      </w:r>
    </w:p>
    <w:p w14:paraId="59C59866" w14:textId="77777777" w:rsidR="00D10112" w:rsidRPr="00D2059D" w:rsidRDefault="00D10112" w:rsidP="00D10112">
      <w:pPr>
        <w:pStyle w:val="Corpodetexto"/>
        <w:spacing w:before="5"/>
        <w:ind w:right="24"/>
        <w:rPr>
          <w:rFonts w:ascii="Arial Narrow" w:hAnsi="Arial Narrow"/>
          <w:sz w:val="20"/>
          <w:szCs w:val="20"/>
          <w:lang w:val="pt-BR"/>
        </w:rPr>
      </w:pPr>
    </w:p>
    <w:p w14:paraId="0C747293" w14:textId="77777777" w:rsidR="00D10112" w:rsidRPr="00D2059D" w:rsidRDefault="00D10112" w:rsidP="00D10112">
      <w:pPr>
        <w:pStyle w:val="Heading1"/>
        <w:spacing w:before="0"/>
        <w:ind w:right="24"/>
        <w:rPr>
          <w:rFonts w:ascii="Arial Narrow" w:hAnsi="Arial Narrow"/>
          <w:sz w:val="20"/>
          <w:szCs w:val="20"/>
          <w:lang w:val="pt-BR"/>
        </w:rPr>
      </w:pPr>
      <w:r w:rsidRPr="00D2059D">
        <w:rPr>
          <w:rFonts w:ascii="Arial Narrow" w:hAnsi="Arial Narrow"/>
          <w:sz w:val="20"/>
          <w:szCs w:val="20"/>
          <w:shd w:val="clear" w:color="auto" w:fill="D2D2D2"/>
          <w:lang w:val="pt-BR"/>
        </w:rPr>
        <w:t>CLÁUSULA DÉCIMA QUARTA - DO FORO</w:t>
      </w:r>
    </w:p>
    <w:p w14:paraId="6A5C2BFE" w14:textId="77777777" w:rsidR="00D10112" w:rsidRPr="00D2059D" w:rsidRDefault="00D10112" w:rsidP="00D10112">
      <w:pPr>
        <w:pStyle w:val="Corpodetexto"/>
        <w:spacing w:before="1"/>
        <w:ind w:right="24"/>
        <w:rPr>
          <w:rFonts w:ascii="Arial Narrow" w:hAnsi="Arial Narrow"/>
          <w:b/>
          <w:sz w:val="20"/>
          <w:szCs w:val="20"/>
          <w:lang w:val="pt-BR"/>
        </w:rPr>
      </w:pPr>
    </w:p>
    <w:p w14:paraId="6D10B11F" w14:textId="74AD9C84" w:rsidR="00D10112" w:rsidRPr="00914920" w:rsidRDefault="00914920" w:rsidP="00914920">
      <w:pPr>
        <w:widowControl w:val="0"/>
        <w:tabs>
          <w:tab w:val="left" w:pos="1073"/>
        </w:tabs>
        <w:spacing w:after="0" w:line="240" w:lineRule="auto"/>
        <w:ind w:left="-120" w:right="24"/>
        <w:jc w:val="both"/>
        <w:rPr>
          <w:rFonts w:ascii="Arial Narrow" w:hAnsi="Arial Narrow"/>
          <w:szCs w:val="20"/>
        </w:rPr>
      </w:pPr>
      <w:r>
        <w:rPr>
          <w:rFonts w:ascii="Arial Narrow" w:hAnsi="Arial Narrow"/>
          <w:szCs w:val="20"/>
        </w:rPr>
        <w:t xml:space="preserve">           14.1</w:t>
      </w:r>
      <w:r w:rsidR="00D10112" w:rsidRPr="00914920">
        <w:rPr>
          <w:rFonts w:ascii="Arial Narrow" w:hAnsi="Arial Narrow"/>
          <w:szCs w:val="20"/>
        </w:rPr>
        <w:t>- Fica eleito o Foro da Comarca de Anchieta/SC, como competente para dirimir quaisquer dúvidas oriundas do presente Contrato, com renúncia de qualquer outro por mais privilegiado que</w:t>
      </w:r>
      <w:r w:rsidR="00D10112" w:rsidRPr="00914920">
        <w:rPr>
          <w:rFonts w:ascii="Arial Narrow" w:hAnsi="Arial Narrow"/>
          <w:spacing w:val="-18"/>
          <w:szCs w:val="20"/>
        </w:rPr>
        <w:t xml:space="preserve"> </w:t>
      </w:r>
      <w:r w:rsidR="00D10112" w:rsidRPr="00914920">
        <w:rPr>
          <w:rFonts w:ascii="Arial Narrow" w:hAnsi="Arial Narrow"/>
          <w:szCs w:val="20"/>
        </w:rPr>
        <w:t>seja.</w:t>
      </w:r>
    </w:p>
    <w:p w14:paraId="3467EA26" w14:textId="4E6FC5A8" w:rsidR="00D10112" w:rsidRPr="00914920" w:rsidRDefault="00D10112" w:rsidP="00914920">
      <w:pPr>
        <w:pStyle w:val="PargrafodaLista"/>
        <w:widowControl w:val="0"/>
        <w:numPr>
          <w:ilvl w:val="1"/>
          <w:numId w:val="13"/>
        </w:numPr>
        <w:tabs>
          <w:tab w:val="left" w:pos="1039"/>
        </w:tabs>
        <w:spacing w:after="0" w:line="240" w:lineRule="auto"/>
        <w:ind w:right="24"/>
        <w:jc w:val="both"/>
        <w:rPr>
          <w:rFonts w:ascii="Arial Narrow" w:hAnsi="Arial Narrow"/>
          <w:szCs w:val="20"/>
        </w:rPr>
      </w:pPr>
      <w:r w:rsidRPr="00914920">
        <w:rPr>
          <w:rFonts w:ascii="Arial Narrow" w:hAnsi="Arial Narrow"/>
          <w:szCs w:val="20"/>
        </w:rPr>
        <w:t>- Para firmeza e validade do que aqui ficou estipulado, é lavrado o presente termo em 03 (três) cópias de igual teor, que depois de lido e achado conforme, é assinado pelas partes Contratantes que a tudo</w:t>
      </w:r>
      <w:r w:rsidRPr="00914920">
        <w:rPr>
          <w:rFonts w:ascii="Arial Narrow" w:hAnsi="Arial Narrow"/>
          <w:spacing w:val="-26"/>
          <w:szCs w:val="20"/>
        </w:rPr>
        <w:t xml:space="preserve"> </w:t>
      </w:r>
      <w:r w:rsidRPr="00914920">
        <w:rPr>
          <w:rFonts w:ascii="Arial Narrow" w:hAnsi="Arial Narrow"/>
          <w:szCs w:val="20"/>
        </w:rPr>
        <w:t>assistiram.</w:t>
      </w:r>
    </w:p>
    <w:p w14:paraId="118E7F43" w14:textId="77777777" w:rsidR="00D10112" w:rsidRPr="00D2059D" w:rsidRDefault="00D10112" w:rsidP="00D10112">
      <w:pPr>
        <w:pStyle w:val="Corpodetexto"/>
        <w:ind w:right="24"/>
        <w:rPr>
          <w:rFonts w:ascii="Arial Narrow" w:hAnsi="Arial Narrow"/>
          <w:sz w:val="20"/>
          <w:szCs w:val="20"/>
          <w:lang w:val="pt-BR"/>
        </w:rPr>
      </w:pPr>
    </w:p>
    <w:p w14:paraId="22B4DD72" w14:textId="77777777" w:rsidR="00D10112" w:rsidRPr="00D2059D" w:rsidRDefault="00D10112" w:rsidP="00D10112">
      <w:pPr>
        <w:pStyle w:val="Corpodetexto"/>
        <w:spacing w:before="11"/>
        <w:ind w:right="24"/>
        <w:rPr>
          <w:rFonts w:ascii="Arial Narrow" w:hAnsi="Arial Narrow"/>
          <w:sz w:val="20"/>
          <w:szCs w:val="20"/>
          <w:lang w:val="pt-BR"/>
        </w:rPr>
      </w:pPr>
    </w:p>
    <w:p w14:paraId="0FA0296C" w14:textId="71C9DD6E" w:rsidR="00D10112" w:rsidRPr="00D2059D" w:rsidRDefault="00D10112" w:rsidP="00D10112">
      <w:pPr>
        <w:pStyle w:val="Heading1"/>
        <w:spacing w:before="1"/>
        <w:ind w:right="24"/>
        <w:rPr>
          <w:rFonts w:ascii="Arial Narrow" w:hAnsi="Arial Narrow"/>
          <w:sz w:val="20"/>
          <w:szCs w:val="20"/>
          <w:lang w:val="pt-BR"/>
        </w:rPr>
      </w:pPr>
      <w:r w:rsidRPr="00D2059D">
        <w:rPr>
          <w:rFonts w:ascii="Arial Narrow" w:hAnsi="Arial Narrow"/>
          <w:sz w:val="20"/>
          <w:szCs w:val="20"/>
          <w:lang w:val="pt-BR"/>
        </w:rPr>
        <w:t xml:space="preserve">Romelândia </w:t>
      </w:r>
      <w:r w:rsidR="00914920" w:rsidRPr="00D2059D">
        <w:rPr>
          <w:rFonts w:ascii="Arial Narrow" w:hAnsi="Arial Narrow"/>
          <w:sz w:val="20"/>
          <w:szCs w:val="20"/>
          <w:lang w:val="pt-BR"/>
        </w:rPr>
        <w:t>SC, .........</w:t>
      </w:r>
      <w:r w:rsidRPr="00D2059D">
        <w:rPr>
          <w:rFonts w:ascii="Arial Narrow" w:hAnsi="Arial Narrow"/>
          <w:sz w:val="20"/>
          <w:szCs w:val="20"/>
          <w:lang w:val="pt-BR"/>
        </w:rPr>
        <w:t xml:space="preserve"> de ..............................de ...........</w:t>
      </w:r>
    </w:p>
    <w:p w14:paraId="0E61C0E5" w14:textId="77777777" w:rsidR="00D10112" w:rsidRDefault="00D10112" w:rsidP="00D10112">
      <w:pPr>
        <w:pStyle w:val="Corpodetexto"/>
        <w:ind w:right="24"/>
        <w:rPr>
          <w:rFonts w:ascii="Arial Narrow" w:hAnsi="Arial Narrow"/>
          <w:b/>
          <w:sz w:val="20"/>
          <w:szCs w:val="20"/>
          <w:lang w:val="pt-BR"/>
        </w:rPr>
      </w:pPr>
    </w:p>
    <w:p w14:paraId="5731CE8E" w14:textId="77777777" w:rsidR="00D10112" w:rsidRDefault="00D10112" w:rsidP="00D10112">
      <w:pPr>
        <w:pStyle w:val="Corpodetexto"/>
        <w:ind w:right="24"/>
        <w:rPr>
          <w:rFonts w:ascii="Arial Narrow" w:hAnsi="Arial Narrow"/>
          <w:b/>
          <w:sz w:val="20"/>
          <w:szCs w:val="20"/>
          <w:lang w:val="pt-BR"/>
        </w:rPr>
      </w:pPr>
    </w:p>
    <w:p w14:paraId="33E5B803" w14:textId="77777777" w:rsidR="00D10112" w:rsidRPr="00D2059D" w:rsidRDefault="00D10112" w:rsidP="00914920">
      <w:pPr>
        <w:pStyle w:val="Corpodetexto"/>
        <w:ind w:left="0" w:right="24"/>
        <w:rPr>
          <w:rFonts w:ascii="Arial Narrow" w:hAnsi="Arial Narrow"/>
          <w:b/>
          <w:sz w:val="20"/>
          <w:szCs w:val="20"/>
          <w:lang w:val="pt-BR"/>
        </w:rPr>
      </w:pPr>
    </w:p>
    <w:p w14:paraId="0ED11AF7" w14:textId="77777777" w:rsidR="00D10112" w:rsidRPr="00D2059D" w:rsidRDefault="00D10112" w:rsidP="00D10112">
      <w:pPr>
        <w:pStyle w:val="Corpodetexto"/>
        <w:spacing w:before="1"/>
        <w:ind w:right="24"/>
        <w:rPr>
          <w:rFonts w:ascii="Arial Narrow" w:hAnsi="Arial Narrow"/>
          <w:b/>
          <w:sz w:val="20"/>
          <w:szCs w:val="20"/>
          <w:lang w:val="pt-BR"/>
        </w:rPr>
      </w:pPr>
    </w:p>
    <w:p w14:paraId="07044156" w14:textId="77777777" w:rsidR="00D10112" w:rsidRPr="00D2059D" w:rsidRDefault="00D10112" w:rsidP="00D10112">
      <w:pPr>
        <w:tabs>
          <w:tab w:val="left" w:pos="6142"/>
        </w:tabs>
        <w:spacing w:before="1" w:line="289" w:lineRule="exact"/>
        <w:ind w:left="476" w:right="24"/>
        <w:jc w:val="both"/>
        <w:rPr>
          <w:rFonts w:ascii="Arial Narrow" w:hAnsi="Arial Narrow"/>
          <w:b/>
          <w:szCs w:val="20"/>
        </w:rPr>
      </w:pPr>
      <w:r>
        <w:rPr>
          <w:rFonts w:ascii="Arial Narrow" w:hAnsi="Arial Narrow"/>
          <w:b/>
          <w:szCs w:val="20"/>
        </w:rPr>
        <w:t>JANE MAIRA JORIS</w:t>
      </w:r>
      <w:r w:rsidRPr="00D2059D">
        <w:rPr>
          <w:rFonts w:ascii="Arial Narrow" w:hAnsi="Arial Narrow"/>
          <w:b/>
          <w:szCs w:val="20"/>
        </w:rPr>
        <w:tab/>
        <w:t>Resp. pela</w:t>
      </w:r>
      <w:r w:rsidRPr="00D2059D">
        <w:rPr>
          <w:rFonts w:ascii="Arial Narrow" w:hAnsi="Arial Narrow"/>
          <w:b/>
          <w:spacing w:val="-4"/>
          <w:szCs w:val="20"/>
        </w:rPr>
        <w:t xml:space="preserve"> </w:t>
      </w:r>
      <w:r w:rsidRPr="00D2059D">
        <w:rPr>
          <w:rFonts w:ascii="Arial Narrow" w:hAnsi="Arial Narrow"/>
          <w:b/>
          <w:szCs w:val="20"/>
        </w:rPr>
        <w:t>empresa</w:t>
      </w:r>
    </w:p>
    <w:p w14:paraId="494B3E48" w14:textId="77777777" w:rsidR="00D10112" w:rsidRPr="00D2059D" w:rsidRDefault="00D10112" w:rsidP="00D10112">
      <w:pPr>
        <w:tabs>
          <w:tab w:val="left" w:pos="6142"/>
        </w:tabs>
        <w:spacing w:line="289" w:lineRule="exact"/>
        <w:ind w:left="476" w:right="24"/>
        <w:jc w:val="both"/>
        <w:rPr>
          <w:rFonts w:ascii="Arial Narrow" w:hAnsi="Arial Narrow"/>
          <w:b/>
          <w:szCs w:val="20"/>
        </w:rPr>
      </w:pPr>
      <w:r w:rsidRPr="00D2059D">
        <w:rPr>
          <w:rFonts w:ascii="Arial Narrow" w:hAnsi="Arial Narrow"/>
          <w:b/>
          <w:szCs w:val="20"/>
        </w:rPr>
        <w:t>Gestora Municipal de Saúde</w:t>
      </w:r>
      <w:r w:rsidRPr="00D2059D">
        <w:rPr>
          <w:rFonts w:ascii="Arial Narrow" w:hAnsi="Arial Narrow"/>
          <w:b/>
          <w:szCs w:val="20"/>
        </w:rPr>
        <w:tab/>
        <w:t>Contratado</w:t>
      </w:r>
    </w:p>
    <w:p w14:paraId="6DF5D344" w14:textId="77777777" w:rsidR="00D10112" w:rsidRDefault="00D10112" w:rsidP="00D10112">
      <w:pPr>
        <w:spacing w:before="59"/>
        <w:ind w:left="4364" w:right="24"/>
        <w:jc w:val="both"/>
        <w:rPr>
          <w:rFonts w:ascii="Arial Narrow" w:hAnsi="Arial Narrow"/>
          <w:b/>
          <w:szCs w:val="20"/>
          <w:shd w:val="clear" w:color="auto" w:fill="D2D2D2"/>
        </w:rPr>
      </w:pPr>
    </w:p>
    <w:p w14:paraId="22B3DA8C" w14:textId="77777777" w:rsidR="00D10112" w:rsidRDefault="00D10112" w:rsidP="00D10112">
      <w:pPr>
        <w:spacing w:before="59"/>
        <w:ind w:left="4364" w:right="24"/>
        <w:jc w:val="both"/>
        <w:rPr>
          <w:rFonts w:ascii="Arial Narrow" w:hAnsi="Arial Narrow"/>
          <w:b/>
          <w:szCs w:val="20"/>
          <w:shd w:val="clear" w:color="auto" w:fill="D2D2D2"/>
        </w:rPr>
      </w:pPr>
    </w:p>
    <w:p w14:paraId="16BD2AC9" w14:textId="0AB6D270" w:rsidR="00D10112" w:rsidRPr="00D2059D" w:rsidRDefault="00D10112" w:rsidP="00D10112">
      <w:pPr>
        <w:spacing w:before="59"/>
        <w:ind w:right="24"/>
        <w:rPr>
          <w:rFonts w:ascii="Arial Narrow" w:hAnsi="Arial Narrow"/>
          <w:b/>
          <w:szCs w:val="20"/>
        </w:rPr>
      </w:pPr>
      <w:r w:rsidRPr="00D2059D">
        <w:rPr>
          <w:rFonts w:ascii="Arial Narrow" w:hAnsi="Arial Narrow"/>
          <w:b/>
          <w:szCs w:val="20"/>
          <w:shd w:val="clear" w:color="auto" w:fill="D2D2D2"/>
        </w:rPr>
        <w:t>TESTEMUNHAS</w:t>
      </w:r>
    </w:p>
    <w:p w14:paraId="721F2EF1" w14:textId="77777777" w:rsidR="00D10112" w:rsidRPr="00D2059D" w:rsidRDefault="00D10112" w:rsidP="00D10112">
      <w:pPr>
        <w:pStyle w:val="Corpodetexto"/>
        <w:spacing w:before="10"/>
        <w:ind w:right="24"/>
        <w:rPr>
          <w:rFonts w:ascii="Arial Narrow" w:hAnsi="Arial Narrow"/>
          <w:b/>
          <w:sz w:val="20"/>
          <w:szCs w:val="20"/>
          <w:lang w:val="pt-BR"/>
        </w:rPr>
      </w:pPr>
    </w:p>
    <w:p w14:paraId="3158D028" w14:textId="77777777" w:rsidR="00D10112" w:rsidRPr="00D2059D" w:rsidRDefault="00D10112" w:rsidP="00D10112">
      <w:pPr>
        <w:tabs>
          <w:tab w:val="left" w:pos="6142"/>
        </w:tabs>
        <w:ind w:left="476" w:right="24"/>
        <w:jc w:val="both"/>
        <w:rPr>
          <w:rFonts w:ascii="Arial Narrow" w:hAnsi="Arial Narrow"/>
          <w:b/>
          <w:szCs w:val="20"/>
        </w:rPr>
      </w:pPr>
      <w:r w:rsidRPr="00D2059D">
        <w:rPr>
          <w:rFonts w:ascii="Arial Narrow" w:hAnsi="Arial Narrow"/>
          <w:b/>
          <w:szCs w:val="20"/>
        </w:rPr>
        <w:t>NOME:</w:t>
      </w:r>
      <w:r w:rsidRPr="00D2059D">
        <w:rPr>
          <w:rFonts w:ascii="Arial Narrow" w:hAnsi="Arial Narrow"/>
          <w:b/>
          <w:szCs w:val="20"/>
        </w:rPr>
        <w:tab/>
        <w:t>NOME:</w:t>
      </w:r>
    </w:p>
    <w:p w14:paraId="37366B12" w14:textId="77777777" w:rsidR="00D10112" w:rsidRDefault="00D10112" w:rsidP="00D10112">
      <w:pPr>
        <w:tabs>
          <w:tab w:val="left" w:pos="6142"/>
        </w:tabs>
        <w:spacing w:before="3"/>
        <w:ind w:left="476" w:right="24"/>
        <w:jc w:val="both"/>
        <w:rPr>
          <w:rFonts w:ascii="Arial Narrow" w:hAnsi="Arial Narrow"/>
          <w:b/>
          <w:szCs w:val="20"/>
        </w:rPr>
      </w:pPr>
      <w:r w:rsidRPr="00D2059D">
        <w:rPr>
          <w:rFonts w:ascii="Arial Narrow" w:hAnsi="Arial Narrow"/>
          <w:b/>
          <w:szCs w:val="20"/>
        </w:rPr>
        <w:t>CPF:</w:t>
      </w:r>
      <w:r w:rsidRPr="00D2059D">
        <w:rPr>
          <w:rFonts w:ascii="Arial Narrow" w:hAnsi="Arial Narrow"/>
          <w:b/>
          <w:szCs w:val="20"/>
        </w:rPr>
        <w:tab/>
        <w:t>CPF:</w:t>
      </w:r>
    </w:p>
    <w:p w14:paraId="3DB65187" w14:textId="77777777" w:rsidR="00D10112" w:rsidRDefault="00D10112" w:rsidP="00D10112">
      <w:pPr>
        <w:tabs>
          <w:tab w:val="left" w:pos="6142"/>
        </w:tabs>
        <w:spacing w:before="3"/>
        <w:ind w:left="476" w:right="24"/>
        <w:jc w:val="both"/>
        <w:rPr>
          <w:rFonts w:ascii="Arial Narrow" w:hAnsi="Arial Narrow"/>
          <w:b/>
          <w:szCs w:val="20"/>
        </w:rPr>
      </w:pPr>
    </w:p>
    <w:p w14:paraId="16628688" w14:textId="77777777" w:rsidR="00D10112" w:rsidRDefault="00D10112" w:rsidP="00D10112">
      <w:pPr>
        <w:tabs>
          <w:tab w:val="left" w:pos="6142"/>
        </w:tabs>
        <w:spacing w:before="3"/>
        <w:ind w:left="476" w:right="24"/>
        <w:jc w:val="both"/>
        <w:rPr>
          <w:rFonts w:ascii="Arial Narrow" w:hAnsi="Arial Narrow"/>
          <w:b/>
          <w:szCs w:val="20"/>
        </w:rPr>
      </w:pPr>
    </w:p>
    <w:p w14:paraId="5CCFC4C1" w14:textId="77777777" w:rsidR="00D10112" w:rsidRDefault="00D10112" w:rsidP="00D10112">
      <w:pPr>
        <w:tabs>
          <w:tab w:val="left" w:pos="6142"/>
        </w:tabs>
        <w:spacing w:before="3"/>
        <w:ind w:left="476" w:right="24"/>
        <w:jc w:val="both"/>
        <w:rPr>
          <w:rFonts w:ascii="Arial Narrow" w:hAnsi="Arial Narrow"/>
          <w:b/>
          <w:szCs w:val="20"/>
        </w:rPr>
      </w:pPr>
    </w:p>
    <w:p w14:paraId="29BC068B" w14:textId="77777777" w:rsidR="00D10112" w:rsidRDefault="00D10112" w:rsidP="00D10112">
      <w:pPr>
        <w:tabs>
          <w:tab w:val="left" w:pos="6142"/>
        </w:tabs>
        <w:spacing w:before="3"/>
        <w:ind w:left="476" w:right="24"/>
        <w:jc w:val="both"/>
        <w:rPr>
          <w:rFonts w:ascii="Arial Narrow" w:hAnsi="Arial Narrow"/>
          <w:b/>
          <w:szCs w:val="20"/>
        </w:rPr>
      </w:pPr>
    </w:p>
    <w:p w14:paraId="2D53C196" w14:textId="77777777" w:rsidR="00D10112" w:rsidRDefault="00D10112" w:rsidP="00D10112">
      <w:pPr>
        <w:tabs>
          <w:tab w:val="left" w:pos="6142"/>
        </w:tabs>
        <w:spacing w:before="3"/>
        <w:ind w:left="476" w:right="24"/>
        <w:jc w:val="both"/>
        <w:rPr>
          <w:rFonts w:ascii="Arial Narrow" w:hAnsi="Arial Narrow"/>
          <w:b/>
          <w:szCs w:val="20"/>
        </w:rPr>
      </w:pPr>
    </w:p>
    <w:p w14:paraId="01366F16" w14:textId="77777777" w:rsidR="00D10112" w:rsidRDefault="00D10112" w:rsidP="00D10112">
      <w:pPr>
        <w:tabs>
          <w:tab w:val="left" w:pos="6142"/>
        </w:tabs>
        <w:spacing w:before="3"/>
        <w:ind w:left="476" w:right="24"/>
        <w:jc w:val="both"/>
        <w:rPr>
          <w:rFonts w:ascii="Arial Narrow" w:hAnsi="Arial Narrow"/>
          <w:b/>
          <w:szCs w:val="20"/>
        </w:rPr>
      </w:pPr>
    </w:p>
    <w:p w14:paraId="20505F6F" w14:textId="77777777" w:rsidR="00D10112" w:rsidRDefault="00D10112" w:rsidP="00D10112">
      <w:pPr>
        <w:tabs>
          <w:tab w:val="left" w:pos="6142"/>
        </w:tabs>
        <w:spacing w:before="3"/>
        <w:ind w:left="476" w:right="24"/>
        <w:jc w:val="both"/>
        <w:rPr>
          <w:rFonts w:ascii="Arial Narrow" w:hAnsi="Arial Narrow"/>
          <w:b/>
          <w:szCs w:val="20"/>
        </w:rPr>
      </w:pPr>
    </w:p>
    <w:p w14:paraId="4669E0E5" w14:textId="77777777" w:rsidR="00D10112" w:rsidRDefault="00D10112" w:rsidP="00D10112">
      <w:pPr>
        <w:tabs>
          <w:tab w:val="left" w:pos="6142"/>
        </w:tabs>
        <w:spacing w:before="3"/>
        <w:ind w:left="476" w:right="24"/>
        <w:jc w:val="both"/>
        <w:rPr>
          <w:rFonts w:ascii="Arial Narrow" w:hAnsi="Arial Narrow"/>
          <w:b/>
          <w:szCs w:val="20"/>
        </w:rPr>
      </w:pPr>
    </w:p>
    <w:p w14:paraId="66E57FAD" w14:textId="77777777" w:rsidR="00D10112" w:rsidRDefault="00D10112" w:rsidP="00D10112">
      <w:pPr>
        <w:tabs>
          <w:tab w:val="left" w:pos="6142"/>
        </w:tabs>
        <w:spacing w:before="3"/>
        <w:ind w:left="476" w:right="24"/>
        <w:jc w:val="both"/>
        <w:rPr>
          <w:rFonts w:ascii="Arial Narrow" w:hAnsi="Arial Narrow"/>
          <w:b/>
          <w:szCs w:val="20"/>
        </w:rPr>
      </w:pPr>
    </w:p>
    <w:p w14:paraId="0D600723" w14:textId="77777777" w:rsidR="00D10112" w:rsidRPr="00D2059D" w:rsidRDefault="00D10112" w:rsidP="00D10112">
      <w:pPr>
        <w:tabs>
          <w:tab w:val="left" w:pos="6142"/>
        </w:tabs>
        <w:spacing w:before="3"/>
        <w:ind w:left="476" w:right="24"/>
        <w:jc w:val="both"/>
        <w:rPr>
          <w:rFonts w:ascii="Arial Narrow" w:hAnsi="Arial Narrow"/>
          <w:b/>
          <w:szCs w:val="20"/>
        </w:rPr>
      </w:pPr>
    </w:p>
    <w:p w14:paraId="37FE83C9" w14:textId="77777777" w:rsidR="00D10112" w:rsidRPr="00D2059D" w:rsidRDefault="00D10112" w:rsidP="00D10112">
      <w:pPr>
        <w:pStyle w:val="Corpodetexto"/>
        <w:ind w:right="24"/>
        <w:rPr>
          <w:rFonts w:ascii="Arial Narrow" w:hAnsi="Arial Narrow"/>
          <w:b/>
          <w:sz w:val="20"/>
          <w:szCs w:val="20"/>
          <w:lang w:val="pt-BR"/>
        </w:rPr>
      </w:pPr>
    </w:p>
    <w:p w14:paraId="4B02E036" w14:textId="77777777" w:rsidR="007A69E2" w:rsidRDefault="007A69E2" w:rsidP="00D10112">
      <w:pPr>
        <w:ind w:left="476" w:right="24"/>
        <w:jc w:val="center"/>
        <w:rPr>
          <w:rFonts w:ascii="Arial Narrow" w:hAnsi="Arial Narrow"/>
          <w:b/>
          <w:szCs w:val="20"/>
          <w:shd w:val="clear" w:color="auto" w:fill="D2D2D2"/>
        </w:rPr>
      </w:pPr>
    </w:p>
    <w:p w14:paraId="3474CC68" w14:textId="77777777" w:rsidR="007A69E2" w:rsidRDefault="007A69E2" w:rsidP="00D10112">
      <w:pPr>
        <w:ind w:left="476" w:right="24"/>
        <w:jc w:val="center"/>
        <w:rPr>
          <w:rFonts w:ascii="Arial Narrow" w:hAnsi="Arial Narrow"/>
          <w:b/>
          <w:szCs w:val="20"/>
          <w:shd w:val="clear" w:color="auto" w:fill="D2D2D2"/>
        </w:rPr>
      </w:pPr>
    </w:p>
    <w:p w14:paraId="49D614DC" w14:textId="77777777" w:rsidR="007A69E2" w:rsidRDefault="007A69E2" w:rsidP="00D10112">
      <w:pPr>
        <w:ind w:left="476" w:right="24"/>
        <w:jc w:val="center"/>
        <w:rPr>
          <w:rFonts w:ascii="Arial Narrow" w:hAnsi="Arial Narrow"/>
          <w:b/>
          <w:szCs w:val="20"/>
          <w:shd w:val="clear" w:color="auto" w:fill="D2D2D2"/>
        </w:rPr>
      </w:pPr>
    </w:p>
    <w:p w14:paraId="379243D3" w14:textId="77777777" w:rsidR="007A69E2" w:rsidRDefault="007A69E2" w:rsidP="00D10112">
      <w:pPr>
        <w:ind w:left="476" w:right="24"/>
        <w:jc w:val="center"/>
        <w:rPr>
          <w:rFonts w:ascii="Arial Narrow" w:hAnsi="Arial Narrow"/>
          <w:b/>
          <w:szCs w:val="20"/>
          <w:shd w:val="clear" w:color="auto" w:fill="D2D2D2"/>
        </w:rPr>
      </w:pPr>
    </w:p>
    <w:p w14:paraId="2F731A4A" w14:textId="77777777" w:rsidR="007A69E2" w:rsidRDefault="007A69E2" w:rsidP="00D10112">
      <w:pPr>
        <w:ind w:left="476" w:right="24"/>
        <w:jc w:val="center"/>
        <w:rPr>
          <w:rFonts w:ascii="Arial Narrow" w:hAnsi="Arial Narrow"/>
          <w:b/>
          <w:szCs w:val="20"/>
          <w:shd w:val="clear" w:color="auto" w:fill="D2D2D2"/>
        </w:rPr>
      </w:pPr>
    </w:p>
    <w:p w14:paraId="216B37A0" w14:textId="77777777" w:rsidR="007A69E2" w:rsidRDefault="007A69E2" w:rsidP="00D10112">
      <w:pPr>
        <w:ind w:left="476" w:right="24"/>
        <w:jc w:val="center"/>
        <w:rPr>
          <w:rFonts w:ascii="Arial Narrow" w:hAnsi="Arial Narrow"/>
          <w:b/>
          <w:szCs w:val="20"/>
          <w:shd w:val="clear" w:color="auto" w:fill="D2D2D2"/>
        </w:rPr>
      </w:pPr>
    </w:p>
    <w:p w14:paraId="59271402" w14:textId="77777777" w:rsidR="007A69E2" w:rsidRDefault="007A69E2" w:rsidP="00D10112">
      <w:pPr>
        <w:ind w:left="476" w:right="24"/>
        <w:jc w:val="center"/>
        <w:rPr>
          <w:rFonts w:ascii="Arial Narrow" w:hAnsi="Arial Narrow"/>
          <w:b/>
          <w:szCs w:val="20"/>
          <w:shd w:val="clear" w:color="auto" w:fill="D2D2D2"/>
        </w:rPr>
      </w:pPr>
    </w:p>
    <w:p w14:paraId="2C21DEC2" w14:textId="77777777" w:rsidR="007A69E2" w:rsidRDefault="007A69E2" w:rsidP="00D10112">
      <w:pPr>
        <w:ind w:left="476" w:right="24"/>
        <w:jc w:val="center"/>
        <w:rPr>
          <w:rFonts w:ascii="Arial Narrow" w:hAnsi="Arial Narrow"/>
          <w:b/>
          <w:szCs w:val="20"/>
          <w:shd w:val="clear" w:color="auto" w:fill="D2D2D2"/>
        </w:rPr>
      </w:pPr>
    </w:p>
    <w:p w14:paraId="78B9E30C" w14:textId="77777777" w:rsidR="007A69E2" w:rsidRDefault="007A69E2" w:rsidP="00D10112">
      <w:pPr>
        <w:ind w:left="476" w:right="24"/>
        <w:jc w:val="center"/>
        <w:rPr>
          <w:rFonts w:ascii="Arial Narrow" w:hAnsi="Arial Narrow"/>
          <w:b/>
          <w:szCs w:val="20"/>
          <w:shd w:val="clear" w:color="auto" w:fill="D2D2D2"/>
        </w:rPr>
      </w:pPr>
    </w:p>
    <w:p w14:paraId="3A128718" w14:textId="2A6B7D7D" w:rsidR="00D10112" w:rsidRDefault="00D10112" w:rsidP="00D10112">
      <w:pPr>
        <w:ind w:left="476" w:right="24"/>
        <w:jc w:val="center"/>
        <w:rPr>
          <w:rFonts w:ascii="Arial Narrow" w:hAnsi="Arial Narrow"/>
          <w:b/>
          <w:szCs w:val="20"/>
          <w:shd w:val="clear" w:color="auto" w:fill="D2D2D2"/>
        </w:rPr>
      </w:pPr>
      <w:r w:rsidRPr="00D2059D">
        <w:rPr>
          <w:rFonts w:ascii="Arial Narrow" w:hAnsi="Arial Narrow"/>
          <w:b/>
          <w:szCs w:val="20"/>
          <w:shd w:val="clear" w:color="auto" w:fill="D2D2D2"/>
        </w:rPr>
        <w:t>ANEXO – III</w:t>
      </w:r>
    </w:p>
    <w:p w14:paraId="0DC4B19D" w14:textId="77777777" w:rsidR="00D10112" w:rsidRPr="00D2059D" w:rsidRDefault="00D10112" w:rsidP="00D10112">
      <w:pPr>
        <w:ind w:left="476" w:right="24"/>
        <w:jc w:val="center"/>
        <w:rPr>
          <w:rFonts w:ascii="Arial Narrow" w:hAnsi="Arial Narrow"/>
          <w:b/>
          <w:szCs w:val="20"/>
        </w:rPr>
      </w:pPr>
    </w:p>
    <w:p w14:paraId="73D56BB9" w14:textId="77777777" w:rsidR="00D10112" w:rsidRPr="00D2059D" w:rsidRDefault="00D10112" w:rsidP="00D10112">
      <w:pPr>
        <w:spacing w:before="3"/>
        <w:ind w:left="476" w:right="24"/>
        <w:jc w:val="both"/>
        <w:rPr>
          <w:rFonts w:ascii="Arial Narrow" w:hAnsi="Arial Narrow"/>
          <w:b/>
          <w:szCs w:val="20"/>
        </w:rPr>
      </w:pPr>
      <w:r w:rsidRPr="00D2059D">
        <w:rPr>
          <w:rFonts w:ascii="Arial Narrow" w:hAnsi="Arial Narrow"/>
          <w:b/>
          <w:szCs w:val="20"/>
          <w:shd w:val="clear" w:color="auto" w:fill="D2D2D2"/>
        </w:rPr>
        <w:t>MODELO DA DECLARAÇÃO DE CONCORDÂNCIA COM O PREÇO DA TABELA SUS E COMPROMETIMENTO DE REALIZAÇÃO DE EXAMES LABORATORIAIS.</w:t>
      </w:r>
    </w:p>
    <w:p w14:paraId="5D928766" w14:textId="77777777" w:rsidR="00D10112" w:rsidRPr="00D2059D" w:rsidRDefault="00D10112" w:rsidP="00D10112">
      <w:pPr>
        <w:pStyle w:val="Corpodetexto"/>
        <w:spacing w:before="1"/>
        <w:ind w:right="24"/>
        <w:rPr>
          <w:rFonts w:ascii="Arial Narrow" w:hAnsi="Arial Narrow"/>
          <w:b/>
          <w:sz w:val="20"/>
          <w:szCs w:val="20"/>
          <w:lang w:val="pt-BR"/>
        </w:rPr>
      </w:pPr>
    </w:p>
    <w:p w14:paraId="5961432C" w14:textId="77777777" w:rsidR="00D10112" w:rsidRPr="00D2059D" w:rsidRDefault="00D10112" w:rsidP="00D10112">
      <w:pPr>
        <w:pStyle w:val="Corpodetexto"/>
        <w:ind w:left="476" w:right="24"/>
        <w:rPr>
          <w:rFonts w:ascii="Arial Narrow" w:hAnsi="Arial Narrow"/>
          <w:sz w:val="20"/>
          <w:szCs w:val="20"/>
          <w:lang w:val="pt-BR"/>
        </w:rPr>
      </w:pPr>
      <w:r w:rsidRPr="00D2059D">
        <w:rPr>
          <w:rFonts w:ascii="Arial Narrow" w:hAnsi="Arial Narrow"/>
          <w:sz w:val="20"/>
          <w:szCs w:val="20"/>
          <w:lang w:val="pt-BR"/>
        </w:rPr>
        <w:t>Declaro para os devidos fins e sob as penas da Lei, que concordo em praticar nos serviços laboratoriais para o Fundo Municipal de Saúde pelos preços estipulados na tabela de procedimentos do SUS.</w:t>
      </w:r>
    </w:p>
    <w:p w14:paraId="035AD724" w14:textId="77777777" w:rsidR="00D10112" w:rsidRPr="00D2059D" w:rsidRDefault="00D10112" w:rsidP="00D10112">
      <w:pPr>
        <w:pStyle w:val="Corpodetexto"/>
        <w:spacing w:before="2"/>
        <w:ind w:right="24"/>
        <w:rPr>
          <w:rFonts w:ascii="Arial Narrow" w:hAnsi="Arial Narrow"/>
          <w:sz w:val="20"/>
          <w:szCs w:val="20"/>
          <w:lang w:val="pt-BR"/>
        </w:rPr>
      </w:pPr>
    </w:p>
    <w:p w14:paraId="4EFC1F9F" w14:textId="77777777" w:rsidR="00D10112" w:rsidRPr="00D2059D" w:rsidRDefault="00D10112" w:rsidP="00D10112">
      <w:pPr>
        <w:pStyle w:val="Corpodetexto"/>
        <w:tabs>
          <w:tab w:val="left" w:pos="2827"/>
          <w:tab w:val="left" w:pos="4789"/>
          <w:tab w:val="left" w:pos="5916"/>
        </w:tabs>
        <w:spacing w:before="59"/>
        <w:ind w:left="476" w:right="24"/>
        <w:rPr>
          <w:rFonts w:ascii="Arial Narrow" w:hAnsi="Arial Narrow"/>
          <w:sz w:val="20"/>
          <w:szCs w:val="20"/>
          <w:lang w:val="pt-BR"/>
        </w:rPr>
      </w:pP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lang w:val="pt-BR"/>
        </w:rPr>
        <w:t>de_</w:t>
      </w:r>
      <w:r w:rsidRPr="00D2059D">
        <w:rPr>
          <w:rFonts w:ascii="Arial Narrow" w:hAnsi="Arial Narrow"/>
          <w:sz w:val="20"/>
          <w:szCs w:val="20"/>
          <w:u w:val="single"/>
          <w:lang w:val="pt-BR"/>
        </w:rPr>
        <w:t xml:space="preserve"> </w:t>
      </w:r>
      <w:r w:rsidRPr="00D2059D">
        <w:rPr>
          <w:rFonts w:ascii="Arial Narrow" w:hAnsi="Arial Narrow"/>
          <w:sz w:val="20"/>
          <w:szCs w:val="20"/>
          <w:u w:val="single"/>
          <w:lang w:val="pt-BR"/>
        </w:rPr>
        <w:tab/>
      </w:r>
      <w:r w:rsidRPr="00D2059D">
        <w:rPr>
          <w:rFonts w:ascii="Arial Narrow" w:hAnsi="Arial Narrow"/>
          <w:sz w:val="20"/>
          <w:szCs w:val="20"/>
          <w:lang w:val="pt-BR"/>
        </w:rPr>
        <w:t>de</w:t>
      </w:r>
      <w:r w:rsidRPr="00D2059D">
        <w:rPr>
          <w:rFonts w:ascii="Arial Narrow" w:hAnsi="Arial Narrow"/>
          <w:spacing w:val="4"/>
          <w:sz w:val="20"/>
          <w:szCs w:val="20"/>
          <w:lang w:val="pt-BR"/>
        </w:rPr>
        <w:t xml:space="preserve"> </w:t>
      </w:r>
      <w:r w:rsidRPr="00D2059D">
        <w:rPr>
          <w:rFonts w:ascii="Arial Narrow" w:hAnsi="Arial Narrow"/>
          <w:spacing w:val="3"/>
          <w:sz w:val="20"/>
          <w:szCs w:val="20"/>
          <w:u w:val="single"/>
          <w:lang w:val="pt-BR"/>
        </w:rPr>
        <w:t xml:space="preserve"> </w:t>
      </w:r>
      <w:r w:rsidRPr="00D2059D">
        <w:rPr>
          <w:rFonts w:ascii="Arial Narrow" w:hAnsi="Arial Narrow"/>
          <w:spacing w:val="3"/>
          <w:sz w:val="20"/>
          <w:szCs w:val="20"/>
          <w:u w:val="single"/>
          <w:lang w:val="pt-BR"/>
        </w:rPr>
        <w:tab/>
      </w:r>
      <w:r w:rsidRPr="00D2059D">
        <w:rPr>
          <w:rFonts w:ascii="Arial Narrow" w:hAnsi="Arial Narrow"/>
          <w:sz w:val="20"/>
          <w:szCs w:val="20"/>
          <w:lang w:val="pt-BR"/>
        </w:rPr>
        <w:t>.</w:t>
      </w:r>
    </w:p>
    <w:p w14:paraId="395602A9" w14:textId="77777777" w:rsidR="00D10112" w:rsidRPr="00D2059D" w:rsidRDefault="00D10112" w:rsidP="00D10112">
      <w:pPr>
        <w:pStyle w:val="Corpodetexto"/>
        <w:ind w:right="24"/>
        <w:rPr>
          <w:rFonts w:ascii="Arial Narrow" w:hAnsi="Arial Narrow"/>
          <w:sz w:val="20"/>
          <w:szCs w:val="20"/>
          <w:lang w:val="pt-BR"/>
        </w:rPr>
      </w:pPr>
    </w:p>
    <w:p w14:paraId="33B0D673" w14:textId="77777777" w:rsidR="00D10112" w:rsidRPr="00D2059D" w:rsidRDefault="00D10112" w:rsidP="00D10112">
      <w:pPr>
        <w:pStyle w:val="Corpodetexto"/>
        <w:ind w:right="24"/>
        <w:rPr>
          <w:rFonts w:ascii="Arial Narrow" w:hAnsi="Arial Narrow"/>
          <w:sz w:val="20"/>
          <w:szCs w:val="20"/>
          <w:lang w:val="pt-BR"/>
        </w:rPr>
      </w:pPr>
    </w:p>
    <w:p w14:paraId="221FD771" w14:textId="77777777" w:rsidR="00D10112" w:rsidRPr="00D2059D" w:rsidRDefault="00D10112" w:rsidP="00D10112">
      <w:pPr>
        <w:pStyle w:val="Corpodetexto"/>
        <w:spacing w:before="3"/>
        <w:ind w:right="24"/>
        <w:rPr>
          <w:rFonts w:ascii="Arial Narrow" w:hAnsi="Arial Narrow"/>
          <w:sz w:val="20"/>
          <w:szCs w:val="20"/>
          <w:lang w:val="pt-BR"/>
        </w:rPr>
      </w:pPr>
    </w:p>
    <w:p w14:paraId="3A98BF7A" w14:textId="77777777" w:rsidR="00D10112" w:rsidRPr="00D2059D" w:rsidRDefault="00D10112" w:rsidP="00D10112">
      <w:pPr>
        <w:pStyle w:val="Heading1"/>
        <w:spacing w:before="0" w:line="289" w:lineRule="exact"/>
        <w:ind w:right="24"/>
        <w:rPr>
          <w:rFonts w:ascii="Arial Narrow" w:hAnsi="Arial Narrow"/>
          <w:sz w:val="20"/>
          <w:szCs w:val="20"/>
          <w:lang w:val="pt-BR"/>
        </w:rPr>
      </w:pPr>
      <w:r w:rsidRPr="00D2059D">
        <w:rPr>
          <w:rFonts w:ascii="Arial Narrow" w:hAnsi="Arial Narrow"/>
          <w:sz w:val="20"/>
          <w:szCs w:val="20"/>
          <w:lang w:val="pt-BR"/>
        </w:rPr>
        <w:t>Assinatura</w:t>
      </w:r>
    </w:p>
    <w:p w14:paraId="10F6725B" w14:textId="77777777" w:rsidR="00D10112" w:rsidRPr="00D2059D" w:rsidRDefault="00D10112" w:rsidP="00D10112">
      <w:pPr>
        <w:spacing w:line="289" w:lineRule="exact"/>
        <w:ind w:left="476" w:right="24"/>
        <w:jc w:val="both"/>
        <w:rPr>
          <w:rFonts w:ascii="Arial Narrow" w:hAnsi="Arial Narrow"/>
          <w:b/>
          <w:szCs w:val="20"/>
        </w:rPr>
      </w:pPr>
      <w:r w:rsidRPr="00D2059D">
        <w:rPr>
          <w:rFonts w:ascii="Arial Narrow" w:hAnsi="Arial Narrow"/>
          <w:b/>
          <w:szCs w:val="20"/>
        </w:rPr>
        <w:t>Nome e CPF do declarante</w:t>
      </w:r>
    </w:p>
    <w:p w14:paraId="206C1A71" w14:textId="77777777" w:rsidR="00D10112" w:rsidRPr="00920737" w:rsidRDefault="00D10112" w:rsidP="00D10112">
      <w:pPr>
        <w:spacing w:line="242" w:lineRule="auto"/>
        <w:ind w:right="1360"/>
        <w:rPr>
          <w:rFonts w:ascii="Arial Narrow" w:hAnsi="Arial Narrow"/>
          <w:b/>
          <w:sz w:val="24"/>
          <w:szCs w:val="24"/>
        </w:rPr>
      </w:pPr>
    </w:p>
    <w:p w14:paraId="414DBCE0" w14:textId="75D92F44" w:rsidR="00D10112" w:rsidRDefault="00D10112" w:rsidP="00D10112">
      <w:pPr>
        <w:jc w:val="center"/>
      </w:pPr>
    </w:p>
    <w:p w14:paraId="27F7312D" w14:textId="51264D5C" w:rsidR="00D10112" w:rsidRDefault="00D10112" w:rsidP="00D10112">
      <w:pPr>
        <w:jc w:val="center"/>
      </w:pPr>
    </w:p>
    <w:p w14:paraId="45729D3C" w14:textId="5906E654" w:rsidR="00D10112" w:rsidRDefault="00D10112" w:rsidP="00D10112">
      <w:pPr>
        <w:jc w:val="center"/>
      </w:pPr>
    </w:p>
    <w:p w14:paraId="78BF150E" w14:textId="5597B38B" w:rsidR="00D10112" w:rsidRDefault="00D10112" w:rsidP="00D10112">
      <w:pPr>
        <w:jc w:val="center"/>
      </w:pPr>
    </w:p>
    <w:p w14:paraId="37CFC645" w14:textId="38F618B0" w:rsidR="00D10112" w:rsidRDefault="00D10112" w:rsidP="00D10112">
      <w:pPr>
        <w:jc w:val="center"/>
      </w:pPr>
    </w:p>
    <w:p w14:paraId="541DE6B0" w14:textId="1A27C41C" w:rsidR="00D10112" w:rsidRDefault="00D10112" w:rsidP="00D10112">
      <w:pPr>
        <w:jc w:val="center"/>
      </w:pPr>
    </w:p>
    <w:p w14:paraId="029B154E" w14:textId="128D0E7B" w:rsidR="00D10112" w:rsidRDefault="00D10112" w:rsidP="00D10112">
      <w:pPr>
        <w:jc w:val="center"/>
      </w:pPr>
    </w:p>
    <w:p w14:paraId="4871408E" w14:textId="3BC65716" w:rsidR="00D10112" w:rsidRDefault="00D10112" w:rsidP="00D10112">
      <w:pPr>
        <w:jc w:val="center"/>
      </w:pPr>
    </w:p>
    <w:p w14:paraId="4307B61E" w14:textId="19E26F8C" w:rsidR="00D10112" w:rsidRDefault="00D10112" w:rsidP="00D10112">
      <w:pPr>
        <w:jc w:val="center"/>
      </w:pPr>
    </w:p>
    <w:p w14:paraId="1EDE0EC0" w14:textId="47E89AC4" w:rsidR="00D10112" w:rsidRDefault="00D10112" w:rsidP="00D10112">
      <w:pPr>
        <w:jc w:val="center"/>
      </w:pPr>
    </w:p>
    <w:p w14:paraId="418621D4" w14:textId="77777777" w:rsidR="00D10112" w:rsidRPr="00D10112" w:rsidRDefault="00D10112" w:rsidP="00D10112">
      <w:pPr>
        <w:jc w:val="center"/>
      </w:pPr>
    </w:p>
    <w:sectPr w:rsidR="00D10112" w:rsidRPr="00D10112" w:rsidSect="00585FF2">
      <w:headerReference w:type="even" r:id="rId9"/>
      <w:headerReference w:type="default" r:id="rId10"/>
      <w:headerReference w:type="first" r:id="rId11"/>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20D7" w14:textId="77777777" w:rsidR="004212CA" w:rsidRDefault="004212CA" w:rsidP="00585FF2">
      <w:pPr>
        <w:spacing w:after="0" w:line="240" w:lineRule="auto"/>
      </w:pPr>
      <w:r>
        <w:separator/>
      </w:r>
    </w:p>
  </w:endnote>
  <w:endnote w:type="continuationSeparator" w:id="0">
    <w:p w14:paraId="030633DD" w14:textId="77777777" w:rsidR="004212CA" w:rsidRDefault="004212CA"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342C" w14:textId="77777777" w:rsidR="004212CA" w:rsidRDefault="004212CA" w:rsidP="00585FF2">
      <w:pPr>
        <w:spacing w:after="0" w:line="240" w:lineRule="auto"/>
      </w:pPr>
      <w:r>
        <w:separator/>
      </w:r>
    </w:p>
  </w:footnote>
  <w:footnote w:type="continuationSeparator" w:id="0">
    <w:p w14:paraId="6EFDDF7F" w14:textId="77777777" w:rsidR="004212CA" w:rsidRDefault="004212CA"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4212CA">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4212CA">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4212CA">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0C3C"/>
    <w:multiLevelType w:val="hybridMultilevel"/>
    <w:tmpl w:val="48404332"/>
    <w:lvl w:ilvl="0" w:tplc="2BA48A9A">
      <w:start w:val="1"/>
      <w:numFmt w:val="lowerLetter"/>
      <w:lvlText w:val="%1)"/>
      <w:lvlJc w:val="left"/>
      <w:pPr>
        <w:ind w:left="476" w:hanging="317"/>
      </w:pPr>
      <w:rPr>
        <w:rFonts w:ascii="Arial Narrow" w:eastAsia="Tahoma" w:hAnsi="Arial Narrow" w:cs="Tahoma" w:hint="default"/>
        <w:spacing w:val="-2"/>
        <w:w w:val="100"/>
        <w:sz w:val="20"/>
        <w:szCs w:val="20"/>
      </w:rPr>
    </w:lvl>
    <w:lvl w:ilvl="1" w:tplc="24EA6936">
      <w:numFmt w:val="bullet"/>
      <w:lvlText w:val="•"/>
      <w:lvlJc w:val="left"/>
      <w:pPr>
        <w:ind w:left="1454" w:hanging="317"/>
      </w:pPr>
      <w:rPr>
        <w:rFonts w:hint="default"/>
      </w:rPr>
    </w:lvl>
    <w:lvl w:ilvl="2" w:tplc="ABF43E40">
      <w:numFmt w:val="bullet"/>
      <w:lvlText w:val="•"/>
      <w:lvlJc w:val="left"/>
      <w:pPr>
        <w:ind w:left="2429" w:hanging="317"/>
      </w:pPr>
      <w:rPr>
        <w:rFonts w:hint="default"/>
      </w:rPr>
    </w:lvl>
    <w:lvl w:ilvl="3" w:tplc="94F2A486">
      <w:numFmt w:val="bullet"/>
      <w:lvlText w:val="•"/>
      <w:lvlJc w:val="left"/>
      <w:pPr>
        <w:ind w:left="3404" w:hanging="317"/>
      </w:pPr>
      <w:rPr>
        <w:rFonts w:hint="default"/>
      </w:rPr>
    </w:lvl>
    <w:lvl w:ilvl="4" w:tplc="4FF27C3A">
      <w:numFmt w:val="bullet"/>
      <w:lvlText w:val="•"/>
      <w:lvlJc w:val="left"/>
      <w:pPr>
        <w:ind w:left="4379" w:hanging="317"/>
      </w:pPr>
      <w:rPr>
        <w:rFonts w:hint="default"/>
      </w:rPr>
    </w:lvl>
    <w:lvl w:ilvl="5" w:tplc="4C72467E">
      <w:numFmt w:val="bullet"/>
      <w:lvlText w:val="•"/>
      <w:lvlJc w:val="left"/>
      <w:pPr>
        <w:ind w:left="5354" w:hanging="317"/>
      </w:pPr>
      <w:rPr>
        <w:rFonts w:hint="default"/>
      </w:rPr>
    </w:lvl>
    <w:lvl w:ilvl="6" w:tplc="B7F47FF8">
      <w:numFmt w:val="bullet"/>
      <w:lvlText w:val="•"/>
      <w:lvlJc w:val="left"/>
      <w:pPr>
        <w:ind w:left="6329" w:hanging="317"/>
      </w:pPr>
      <w:rPr>
        <w:rFonts w:hint="default"/>
      </w:rPr>
    </w:lvl>
    <w:lvl w:ilvl="7" w:tplc="F30A7330">
      <w:numFmt w:val="bullet"/>
      <w:lvlText w:val="•"/>
      <w:lvlJc w:val="left"/>
      <w:pPr>
        <w:ind w:left="7304" w:hanging="317"/>
      </w:pPr>
      <w:rPr>
        <w:rFonts w:hint="default"/>
      </w:rPr>
    </w:lvl>
    <w:lvl w:ilvl="8" w:tplc="8C74AAAA">
      <w:numFmt w:val="bullet"/>
      <w:lvlText w:val="•"/>
      <w:lvlJc w:val="left"/>
      <w:pPr>
        <w:ind w:left="8279" w:hanging="317"/>
      </w:pPr>
      <w:rPr>
        <w:rFonts w:hint="default"/>
      </w:rPr>
    </w:lvl>
  </w:abstractNum>
  <w:abstractNum w:abstractNumId="1" w15:restartNumberingAfterBreak="0">
    <w:nsid w:val="2AC741CB"/>
    <w:multiLevelType w:val="hybridMultilevel"/>
    <w:tmpl w:val="6F3E0D2C"/>
    <w:lvl w:ilvl="0" w:tplc="BC162D26">
      <w:start w:val="1"/>
      <w:numFmt w:val="lowerLetter"/>
      <w:lvlText w:val="%1."/>
      <w:lvlJc w:val="left"/>
      <w:pPr>
        <w:ind w:left="476" w:hanging="274"/>
      </w:pPr>
      <w:rPr>
        <w:rFonts w:ascii="Arial Narrow" w:eastAsia="Tahoma" w:hAnsi="Arial Narrow" w:cs="Tahoma" w:hint="default"/>
        <w:spacing w:val="-2"/>
        <w:w w:val="100"/>
        <w:sz w:val="20"/>
        <w:szCs w:val="20"/>
      </w:rPr>
    </w:lvl>
    <w:lvl w:ilvl="1" w:tplc="93349C8E">
      <w:numFmt w:val="bullet"/>
      <w:lvlText w:val="•"/>
      <w:lvlJc w:val="left"/>
      <w:pPr>
        <w:ind w:left="1454" w:hanging="274"/>
      </w:pPr>
      <w:rPr>
        <w:rFonts w:hint="default"/>
      </w:rPr>
    </w:lvl>
    <w:lvl w:ilvl="2" w:tplc="8E804EE0">
      <w:numFmt w:val="bullet"/>
      <w:lvlText w:val="•"/>
      <w:lvlJc w:val="left"/>
      <w:pPr>
        <w:ind w:left="2429" w:hanging="274"/>
      </w:pPr>
      <w:rPr>
        <w:rFonts w:hint="default"/>
      </w:rPr>
    </w:lvl>
    <w:lvl w:ilvl="3" w:tplc="3836DB68">
      <w:numFmt w:val="bullet"/>
      <w:lvlText w:val="•"/>
      <w:lvlJc w:val="left"/>
      <w:pPr>
        <w:ind w:left="3404" w:hanging="274"/>
      </w:pPr>
      <w:rPr>
        <w:rFonts w:hint="default"/>
      </w:rPr>
    </w:lvl>
    <w:lvl w:ilvl="4" w:tplc="DB4EE372">
      <w:numFmt w:val="bullet"/>
      <w:lvlText w:val="•"/>
      <w:lvlJc w:val="left"/>
      <w:pPr>
        <w:ind w:left="4379" w:hanging="274"/>
      </w:pPr>
      <w:rPr>
        <w:rFonts w:hint="default"/>
      </w:rPr>
    </w:lvl>
    <w:lvl w:ilvl="5" w:tplc="3D6CBCFE">
      <w:numFmt w:val="bullet"/>
      <w:lvlText w:val="•"/>
      <w:lvlJc w:val="left"/>
      <w:pPr>
        <w:ind w:left="5354" w:hanging="274"/>
      </w:pPr>
      <w:rPr>
        <w:rFonts w:hint="default"/>
      </w:rPr>
    </w:lvl>
    <w:lvl w:ilvl="6" w:tplc="EED4DBAC">
      <w:numFmt w:val="bullet"/>
      <w:lvlText w:val="•"/>
      <w:lvlJc w:val="left"/>
      <w:pPr>
        <w:ind w:left="6329" w:hanging="274"/>
      </w:pPr>
      <w:rPr>
        <w:rFonts w:hint="default"/>
      </w:rPr>
    </w:lvl>
    <w:lvl w:ilvl="7" w:tplc="D19025CA">
      <w:numFmt w:val="bullet"/>
      <w:lvlText w:val="•"/>
      <w:lvlJc w:val="left"/>
      <w:pPr>
        <w:ind w:left="7304" w:hanging="274"/>
      </w:pPr>
      <w:rPr>
        <w:rFonts w:hint="default"/>
      </w:rPr>
    </w:lvl>
    <w:lvl w:ilvl="8" w:tplc="43F2204E">
      <w:numFmt w:val="bullet"/>
      <w:lvlText w:val="•"/>
      <w:lvlJc w:val="left"/>
      <w:pPr>
        <w:ind w:left="8279" w:hanging="274"/>
      </w:pPr>
      <w:rPr>
        <w:rFonts w:hint="default"/>
      </w:rPr>
    </w:lvl>
  </w:abstractNum>
  <w:abstractNum w:abstractNumId="2" w15:restartNumberingAfterBreak="0">
    <w:nsid w:val="2E761A0E"/>
    <w:multiLevelType w:val="multilevel"/>
    <w:tmpl w:val="FA0AE802"/>
    <w:lvl w:ilvl="0">
      <w:start w:val="2"/>
      <w:numFmt w:val="decimal"/>
      <w:lvlText w:val="%1"/>
      <w:lvlJc w:val="left"/>
      <w:pPr>
        <w:ind w:left="476" w:hanging="409"/>
      </w:pPr>
      <w:rPr>
        <w:rFonts w:hint="default"/>
      </w:rPr>
    </w:lvl>
    <w:lvl w:ilvl="1">
      <w:start w:val="2"/>
      <w:numFmt w:val="decimal"/>
      <w:lvlText w:val="%1.%2"/>
      <w:lvlJc w:val="left"/>
      <w:pPr>
        <w:ind w:left="476" w:hanging="409"/>
      </w:pPr>
      <w:rPr>
        <w:rFonts w:ascii="Arial Narrow" w:eastAsia="Tahoma" w:hAnsi="Arial Narrow" w:cs="Tahoma" w:hint="default"/>
        <w:spacing w:val="-6"/>
        <w:w w:val="100"/>
        <w:sz w:val="20"/>
        <w:szCs w:val="20"/>
      </w:rPr>
    </w:lvl>
    <w:lvl w:ilvl="2">
      <w:numFmt w:val="bullet"/>
      <w:lvlText w:val="•"/>
      <w:lvlJc w:val="left"/>
      <w:pPr>
        <w:ind w:left="2429" w:hanging="409"/>
      </w:pPr>
      <w:rPr>
        <w:rFonts w:hint="default"/>
      </w:rPr>
    </w:lvl>
    <w:lvl w:ilvl="3">
      <w:numFmt w:val="bullet"/>
      <w:lvlText w:val="•"/>
      <w:lvlJc w:val="left"/>
      <w:pPr>
        <w:ind w:left="3404" w:hanging="409"/>
      </w:pPr>
      <w:rPr>
        <w:rFonts w:hint="default"/>
      </w:rPr>
    </w:lvl>
    <w:lvl w:ilvl="4">
      <w:numFmt w:val="bullet"/>
      <w:lvlText w:val="•"/>
      <w:lvlJc w:val="left"/>
      <w:pPr>
        <w:ind w:left="4379" w:hanging="409"/>
      </w:pPr>
      <w:rPr>
        <w:rFonts w:hint="default"/>
      </w:rPr>
    </w:lvl>
    <w:lvl w:ilvl="5">
      <w:numFmt w:val="bullet"/>
      <w:lvlText w:val="•"/>
      <w:lvlJc w:val="left"/>
      <w:pPr>
        <w:ind w:left="5354" w:hanging="409"/>
      </w:pPr>
      <w:rPr>
        <w:rFonts w:hint="default"/>
      </w:rPr>
    </w:lvl>
    <w:lvl w:ilvl="6">
      <w:numFmt w:val="bullet"/>
      <w:lvlText w:val="•"/>
      <w:lvlJc w:val="left"/>
      <w:pPr>
        <w:ind w:left="6329" w:hanging="409"/>
      </w:pPr>
      <w:rPr>
        <w:rFonts w:hint="default"/>
      </w:rPr>
    </w:lvl>
    <w:lvl w:ilvl="7">
      <w:numFmt w:val="bullet"/>
      <w:lvlText w:val="•"/>
      <w:lvlJc w:val="left"/>
      <w:pPr>
        <w:ind w:left="7304" w:hanging="409"/>
      </w:pPr>
      <w:rPr>
        <w:rFonts w:hint="default"/>
      </w:rPr>
    </w:lvl>
    <w:lvl w:ilvl="8">
      <w:numFmt w:val="bullet"/>
      <w:lvlText w:val="•"/>
      <w:lvlJc w:val="left"/>
      <w:pPr>
        <w:ind w:left="8279" w:hanging="409"/>
      </w:pPr>
      <w:rPr>
        <w:rFonts w:hint="default"/>
      </w:rPr>
    </w:lvl>
  </w:abstractNum>
  <w:abstractNum w:abstractNumId="3" w15:restartNumberingAfterBreak="0">
    <w:nsid w:val="30FE3352"/>
    <w:multiLevelType w:val="multilevel"/>
    <w:tmpl w:val="FADC8BF6"/>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C6375D"/>
    <w:multiLevelType w:val="hybridMultilevel"/>
    <w:tmpl w:val="50CC1124"/>
    <w:lvl w:ilvl="0" w:tplc="FA5C33CE">
      <w:start w:val="1"/>
      <w:numFmt w:val="lowerLetter"/>
      <w:lvlText w:val="%1)"/>
      <w:lvlJc w:val="left"/>
      <w:pPr>
        <w:ind w:left="476" w:hanging="293"/>
      </w:pPr>
      <w:rPr>
        <w:rFonts w:ascii="Arial Narrow" w:eastAsia="Tahoma" w:hAnsi="Arial Narrow" w:cs="Tahoma" w:hint="default"/>
        <w:spacing w:val="-3"/>
        <w:w w:val="100"/>
        <w:sz w:val="20"/>
        <w:szCs w:val="20"/>
      </w:rPr>
    </w:lvl>
    <w:lvl w:ilvl="1" w:tplc="C1A6757C">
      <w:numFmt w:val="bullet"/>
      <w:lvlText w:val="•"/>
      <w:lvlJc w:val="left"/>
      <w:pPr>
        <w:ind w:left="1454" w:hanging="293"/>
      </w:pPr>
      <w:rPr>
        <w:rFonts w:hint="default"/>
      </w:rPr>
    </w:lvl>
    <w:lvl w:ilvl="2" w:tplc="7C44B118">
      <w:numFmt w:val="bullet"/>
      <w:lvlText w:val="•"/>
      <w:lvlJc w:val="left"/>
      <w:pPr>
        <w:ind w:left="2429" w:hanging="293"/>
      </w:pPr>
      <w:rPr>
        <w:rFonts w:hint="default"/>
      </w:rPr>
    </w:lvl>
    <w:lvl w:ilvl="3" w:tplc="7674ACF6">
      <w:numFmt w:val="bullet"/>
      <w:lvlText w:val="•"/>
      <w:lvlJc w:val="left"/>
      <w:pPr>
        <w:ind w:left="3404" w:hanging="293"/>
      </w:pPr>
      <w:rPr>
        <w:rFonts w:hint="default"/>
      </w:rPr>
    </w:lvl>
    <w:lvl w:ilvl="4" w:tplc="EE389F24">
      <w:numFmt w:val="bullet"/>
      <w:lvlText w:val="•"/>
      <w:lvlJc w:val="left"/>
      <w:pPr>
        <w:ind w:left="4379" w:hanging="293"/>
      </w:pPr>
      <w:rPr>
        <w:rFonts w:hint="default"/>
      </w:rPr>
    </w:lvl>
    <w:lvl w:ilvl="5" w:tplc="CA1627B2">
      <w:numFmt w:val="bullet"/>
      <w:lvlText w:val="•"/>
      <w:lvlJc w:val="left"/>
      <w:pPr>
        <w:ind w:left="5354" w:hanging="293"/>
      </w:pPr>
      <w:rPr>
        <w:rFonts w:hint="default"/>
      </w:rPr>
    </w:lvl>
    <w:lvl w:ilvl="6" w:tplc="65969932">
      <w:numFmt w:val="bullet"/>
      <w:lvlText w:val="•"/>
      <w:lvlJc w:val="left"/>
      <w:pPr>
        <w:ind w:left="6329" w:hanging="293"/>
      </w:pPr>
      <w:rPr>
        <w:rFonts w:hint="default"/>
      </w:rPr>
    </w:lvl>
    <w:lvl w:ilvl="7" w:tplc="7EDC5D64">
      <w:numFmt w:val="bullet"/>
      <w:lvlText w:val="•"/>
      <w:lvlJc w:val="left"/>
      <w:pPr>
        <w:ind w:left="7304" w:hanging="293"/>
      </w:pPr>
      <w:rPr>
        <w:rFonts w:hint="default"/>
      </w:rPr>
    </w:lvl>
    <w:lvl w:ilvl="8" w:tplc="4198F35A">
      <w:numFmt w:val="bullet"/>
      <w:lvlText w:val="•"/>
      <w:lvlJc w:val="left"/>
      <w:pPr>
        <w:ind w:left="8279" w:hanging="293"/>
      </w:pPr>
      <w:rPr>
        <w:rFonts w:hint="default"/>
      </w:rPr>
    </w:lvl>
  </w:abstractNum>
  <w:abstractNum w:abstractNumId="5" w15:restartNumberingAfterBreak="0">
    <w:nsid w:val="39AA6AB7"/>
    <w:multiLevelType w:val="hybridMultilevel"/>
    <w:tmpl w:val="0AF844E0"/>
    <w:lvl w:ilvl="0" w:tplc="C46C010C">
      <w:start w:val="1"/>
      <w:numFmt w:val="lowerLetter"/>
      <w:lvlText w:val="%1)"/>
      <w:lvlJc w:val="left"/>
      <w:pPr>
        <w:ind w:left="476" w:hanging="385"/>
      </w:pPr>
      <w:rPr>
        <w:rFonts w:ascii="Arial Narrow" w:eastAsia="Tahoma" w:hAnsi="Arial Narrow" w:cs="Tahoma" w:hint="default"/>
        <w:b/>
        <w:bCs/>
        <w:spacing w:val="-19"/>
        <w:w w:val="100"/>
        <w:sz w:val="20"/>
        <w:szCs w:val="20"/>
      </w:rPr>
    </w:lvl>
    <w:lvl w:ilvl="1" w:tplc="08AACAB2">
      <w:numFmt w:val="bullet"/>
      <w:lvlText w:val="•"/>
      <w:lvlJc w:val="left"/>
      <w:pPr>
        <w:ind w:left="1466" w:hanging="385"/>
      </w:pPr>
      <w:rPr>
        <w:rFonts w:hint="default"/>
      </w:rPr>
    </w:lvl>
    <w:lvl w:ilvl="2" w:tplc="B22CCC7A">
      <w:numFmt w:val="bullet"/>
      <w:lvlText w:val="•"/>
      <w:lvlJc w:val="left"/>
      <w:pPr>
        <w:ind w:left="2453" w:hanging="385"/>
      </w:pPr>
      <w:rPr>
        <w:rFonts w:hint="default"/>
      </w:rPr>
    </w:lvl>
    <w:lvl w:ilvl="3" w:tplc="0D92FBF2">
      <w:numFmt w:val="bullet"/>
      <w:lvlText w:val="•"/>
      <w:lvlJc w:val="left"/>
      <w:pPr>
        <w:ind w:left="3440" w:hanging="385"/>
      </w:pPr>
      <w:rPr>
        <w:rFonts w:hint="default"/>
      </w:rPr>
    </w:lvl>
    <w:lvl w:ilvl="4" w:tplc="207EF2E4">
      <w:numFmt w:val="bullet"/>
      <w:lvlText w:val="•"/>
      <w:lvlJc w:val="left"/>
      <w:pPr>
        <w:ind w:left="4427" w:hanging="385"/>
      </w:pPr>
      <w:rPr>
        <w:rFonts w:hint="default"/>
      </w:rPr>
    </w:lvl>
    <w:lvl w:ilvl="5" w:tplc="D248B59C">
      <w:numFmt w:val="bullet"/>
      <w:lvlText w:val="•"/>
      <w:lvlJc w:val="left"/>
      <w:pPr>
        <w:ind w:left="5414" w:hanging="385"/>
      </w:pPr>
      <w:rPr>
        <w:rFonts w:hint="default"/>
      </w:rPr>
    </w:lvl>
    <w:lvl w:ilvl="6" w:tplc="A1002B14">
      <w:numFmt w:val="bullet"/>
      <w:lvlText w:val="•"/>
      <w:lvlJc w:val="left"/>
      <w:pPr>
        <w:ind w:left="6401" w:hanging="385"/>
      </w:pPr>
      <w:rPr>
        <w:rFonts w:hint="default"/>
      </w:rPr>
    </w:lvl>
    <w:lvl w:ilvl="7" w:tplc="EA36B07A">
      <w:numFmt w:val="bullet"/>
      <w:lvlText w:val="•"/>
      <w:lvlJc w:val="left"/>
      <w:pPr>
        <w:ind w:left="7388" w:hanging="385"/>
      </w:pPr>
      <w:rPr>
        <w:rFonts w:hint="default"/>
      </w:rPr>
    </w:lvl>
    <w:lvl w:ilvl="8" w:tplc="DBFC0ACA">
      <w:numFmt w:val="bullet"/>
      <w:lvlText w:val="•"/>
      <w:lvlJc w:val="left"/>
      <w:pPr>
        <w:ind w:left="8375" w:hanging="385"/>
      </w:pPr>
      <w:rPr>
        <w:rFonts w:hint="default"/>
      </w:rPr>
    </w:lvl>
  </w:abstractNum>
  <w:abstractNum w:abstractNumId="6" w15:restartNumberingAfterBreak="0">
    <w:nsid w:val="445F2263"/>
    <w:multiLevelType w:val="multilevel"/>
    <w:tmpl w:val="53622EA0"/>
    <w:lvl w:ilvl="0">
      <w:start w:val="10"/>
      <w:numFmt w:val="decimal"/>
      <w:lvlText w:val="%1"/>
      <w:lvlJc w:val="left"/>
      <w:pPr>
        <w:ind w:left="476" w:hanging="582"/>
      </w:pPr>
      <w:rPr>
        <w:rFonts w:hint="default"/>
      </w:rPr>
    </w:lvl>
    <w:lvl w:ilvl="1">
      <w:start w:val="1"/>
      <w:numFmt w:val="decimal"/>
      <w:lvlText w:val="%1.%2"/>
      <w:lvlJc w:val="left"/>
      <w:pPr>
        <w:ind w:left="582" w:hanging="582"/>
      </w:pPr>
      <w:rPr>
        <w:rFonts w:ascii="Arial Narrow" w:eastAsia="Tahoma" w:hAnsi="Arial Narrow" w:cs="Tahoma" w:hint="default"/>
        <w:spacing w:val="-33"/>
        <w:w w:val="100"/>
        <w:sz w:val="20"/>
        <w:szCs w:val="20"/>
      </w:rPr>
    </w:lvl>
    <w:lvl w:ilvl="2">
      <w:numFmt w:val="bullet"/>
      <w:lvlText w:val="•"/>
      <w:lvlJc w:val="left"/>
      <w:pPr>
        <w:ind w:left="2429" w:hanging="582"/>
      </w:pPr>
      <w:rPr>
        <w:rFonts w:hint="default"/>
      </w:rPr>
    </w:lvl>
    <w:lvl w:ilvl="3">
      <w:numFmt w:val="bullet"/>
      <w:lvlText w:val="•"/>
      <w:lvlJc w:val="left"/>
      <w:pPr>
        <w:ind w:left="3404" w:hanging="582"/>
      </w:pPr>
      <w:rPr>
        <w:rFonts w:hint="default"/>
      </w:rPr>
    </w:lvl>
    <w:lvl w:ilvl="4">
      <w:numFmt w:val="bullet"/>
      <w:lvlText w:val="•"/>
      <w:lvlJc w:val="left"/>
      <w:pPr>
        <w:ind w:left="4379" w:hanging="582"/>
      </w:pPr>
      <w:rPr>
        <w:rFonts w:hint="default"/>
      </w:rPr>
    </w:lvl>
    <w:lvl w:ilvl="5">
      <w:numFmt w:val="bullet"/>
      <w:lvlText w:val="•"/>
      <w:lvlJc w:val="left"/>
      <w:pPr>
        <w:ind w:left="5354" w:hanging="582"/>
      </w:pPr>
      <w:rPr>
        <w:rFonts w:hint="default"/>
      </w:rPr>
    </w:lvl>
    <w:lvl w:ilvl="6">
      <w:numFmt w:val="bullet"/>
      <w:lvlText w:val="•"/>
      <w:lvlJc w:val="left"/>
      <w:pPr>
        <w:ind w:left="6329" w:hanging="582"/>
      </w:pPr>
      <w:rPr>
        <w:rFonts w:hint="default"/>
      </w:rPr>
    </w:lvl>
    <w:lvl w:ilvl="7">
      <w:numFmt w:val="bullet"/>
      <w:lvlText w:val="•"/>
      <w:lvlJc w:val="left"/>
      <w:pPr>
        <w:ind w:left="7304" w:hanging="582"/>
      </w:pPr>
      <w:rPr>
        <w:rFonts w:hint="default"/>
      </w:rPr>
    </w:lvl>
    <w:lvl w:ilvl="8">
      <w:numFmt w:val="bullet"/>
      <w:lvlText w:val="•"/>
      <w:lvlJc w:val="left"/>
      <w:pPr>
        <w:ind w:left="8279" w:hanging="582"/>
      </w:pPr>
      <w:rPr>
        <w:rFonts w:hint="default"/>
      </w:rPr>
    </w:lvl>
  </w:abstractNum>
  <w:abstractNum w:abstractNumId="7" w15:restartNumberingAfterBreak="0">
    <w:nsid w:val="4A600C97"/>
    <w:multiLevelType w:val="multilevel"/>
    <w:tmpl w:val="C2501108"/>
    <w:lvl w:ilvl="0">
      <w:start w:val="4"/>
      <w:numFmt w:val="decimal"/>
      <w:lvlText w:val="%1"/>
      <w:lvlJc w:val="left"/>
      <w:pPr>
        <w:ind w:left="476" w:hanging="457"/>
      </w:pPr>
      <w:rPr>
        <w:rFonts w:hint="default"/>
      </w:rPr>
    </w:lvl>
    <w:lvl w:ilvl="1">
      <w:start w:val="1"/>
      <w:numFmt w:val="decimal"/>
      <w:lvlText w:val="%1.%2"/>
      <w:lvlJc w:val="left"/>
      <w:pPr>
        <w:ind w:left="476" w:hanging="457"/>
      </w:pPr>
      <w:rPr>
        <w:rFonts w:ascii="Arial Narrow" w:eastAsia="Tahoma" w:hAnsi="Arial Narrow" w:cs="Tahoma" w:hint="default"/>
        <w:spacing w:val="-28"/>
        <w:w w:val="100"/>
        <w:sz w:val="20"/>
        <w:szCs w:val="20"/>
      </w:rPr>
    </w:lvl>
    <w:lvl w:ilvl="2">
      <w:start w:val="1"/>
      <w:numFmt w:val="decimal"/>
      <w:lvlText w:val="%1.%2.%3"/>
      <w:lvlJc w:val="left"/>
      <w:pPr>
        <w:ind w:left="476" w:hanging="635"/>
      </w:pPr>
      <w:rPr>
        <w:rFonts w:ascii="Arial Narrow" w:eastAsia="Tahoma" w:hAnsi="Arial Narrow" w:cs="Tahoma" w:hint="default"/>
        <w:spacing w:val="-2"/>
        <w:w w:val="100"/>
        <w:sz w:val="20"/>
        <w:szCs w:val="20"/>
      </w:rPr>
    </w:lvl>
    <w:lvl w:ilvl="3">
      <w:numFmt w:val="bullet"/>
      <w:lvlText w:val="•"/>
      <w:lvlJc w:val="left"/>
      <w:pPr>
        <w:ind w:left="3404" w:hanging="635"/>
      </w:pPr>
      <w:rPr>
        <w:rFonts w:hint="default"/>
      </w:rPr>
    </w:lvl>
    <w:lvl w:ilvl="4">
      <w:numFmt w:val="bullet"/>
      <w:lvlText w:val="•"/>
      <w:lvlJc w:val="left"/>
      <w:pPr>
        <w:ind w:left="4379" w:hanging="635"/>
      </w:pPr>
      <w:rPr>
        <w:rFonts w:hint="default"/>
      </w:rPr>
    </w:lvl>
    <w:lvl w:ilvl="5">
      <w:numFmt w:val="bullet"/>
      <w:lvlText w:val="•"/>
      <w:lvlJc w:val="left"/>
      <w:pPr>
        <w:ind w:left="5354" w:hanging="635"/>
      </w:pPr>
      <w:rPr>
        <w:rFonts w:hint="default"/>
      </w:rPr>
    </w:lvl>
    <w:lvl w:ilvl="6">
      <w:numFmt w:val="bullet"/>
      <w:lvlText w:val="•"/>
      <w:lvlJc w:val="left"/>
      <w:pPr>
        <w:ind w:left="6329" w:hanging="635"/>
      </w:pPr>
      <w:rPr>
        <w:rFonts w:hint="default"/>
      </w:rPr>
    </w:lvl>
    <w:lvl w:ilvl="7">
      <w:numFmt w:val="bullet"/>
      <w:lvlText w:val="•"/>
      <w:lvlJc w:val="left"/>
      <w:pPr>
        <w:ind w:left="7304" w:hanging="635"/>
      </w:pPr>
      <w:rPr>
        <w:rFonts w:hint="default"/>
      </w:rPr>
    </w:lvl>
    <w:lvl w:ilvl="8">
      <w:numFmt w:val="bullet"/>
      <w:lvlText w:val="•"/>
      <w:lvlJc w:val="left"/>
      <w:pPr>
        <w:ind w:left="8279" w:hanging="635"/>
      </w:pPr>
      <w:rPr>
        <w:rFonts w:hint="default"/>
      </w:rPr>
    </w:lvl>
  </w:abstractNum>
  <w:abstractNum w:abstractNumId="8" w15:restartNumberingAfterBreak="0">
    <w:nsid w:val="5DF249F4"/>
    <w:multiLevelType w:val="multilevel"/>
    <w:tmpl w:val="2E54984C"/>
    <w:lvl w:ilvl="0">
      <w:start w:val="10"/>
      <w:numFmt w:val="decimal"/>
      <w:lvlText w:val="%1"/>
      <w:lvlJc w:val="left"/>
      <w:pPr>
        <w:ind w:left="476" w:hanging="884"/>
      </w:pPr>
      <w:rPr>
        <w:rFonts w:hint="default"/>
      </w:rPr>
    </w:lvl>
    <w:lvl w:ilvl="1">
      <w:start w:val="13"/>
      <w:numFmt w:val="decimal"/>
      <w:lvlText w:val="%1.%2"/>
      <w:lvlJc w:val="left"/>
      <w:pPr>
        <w:ind w:left="476" w:hanging="884"/>
      </w:pPr>
      <w:rPr>
        <w:rFonts w:ascii="Arial Narrow" w:eastAsia="Tahoma" w:hAnsi="Arial Narrow" w:cs="Tahoma" w:hint="default"/>
        <w:b/>
        <w:bCs/>
        <w:spacing w:val="-23"/>
        <w:w w:val="100"/>
        <w:sz w:val="20"/>
        <w:szCs w:val="20"/>
      </w:rPr>
    </w:lvl>
    <w:lvl w:ilvl="2">
      <w:start w:val="1"/>
      <w:numFmt w:val="decimal"/>
      <w:lvlText w:val="%1.%2.%3"/>
      <w:lvlJc w:val="left"/>
      <w:pPr>
        <w:ind w:left="476" w:hanging="908"/>
      </w:pPr>
      <w:rPr>
        <w:rFonts w:ascii="Arial Narrow" w:eastAsia="Tahoma" w:hAnsi="Arial Narrow" w:cs="Tahoma" w:hint="default"/>
        <w:spacing w:val="-2"/>
        <w:w w:val="100"/>
        <w:sz w:val="20"/>
        <w:szCs w:val="20"/>
      </w:rPr>
    </w:lvl>
    <w:lvl w:ilvl="3">
      <w:numFmt w:val="bullet"/>
      <w:lvlText w:val="•"/>
      <w:lvlJc w:val="left"/>
      <w:pPr>
        <w:ind w:left="3404" w:hanging="908"/>
      </w:pPr>
      <w:rPr>
        <w:rFonts w:hint="default"/>
      </w:rPr>
    </w:lvl>
    <w:lvl w:ilvl="4">
      <w:numFmt w:val="bullet"/>
      <w:lvlText w:val="•"/>
      <w:lvlJc w:val="left"/>
      <w:pPr>
        <w:ind w:left="4379" w:hanging="908"/>
      </w:pPr>
      <w:rPr>
        <w:rFonts w:hint="default"/>
      </w:rPr>
    </w:lvl>
    <w:lvl w:ilvl="5">
      <w:numFmt w:val="bullet"/>
      <w:lvlText w:val="•"/>
      <w:lvlJc w:val="left"/>
      <w:pPr>
        <w:ind w:left="5354" w:hanging="908"/>
      </w:pPr>
      <w:rPr>
        <w:rFonts w:hint="default"/>
      </w:rPr>
    </w:lvl>
    <w:lvl w:ilvl="6">
      <w:numFmt w:val="bullet"/>
      <w:lvlText w:val="•"/>
      <w:lvlJc w:val="left"/>
      <w:pPr>
        <w:ind w:left="6329" w:hanging="908"/>
      </w:pPr>
      <w:rPr>
        <w:rFonts w:hint="default"/>
      </w:rPr>
    </w:lvl>
    <w:lvl w:ilvl="7">
      <w:numFmt w:val="bullet"/>
      <w:lvlText w:val="•"/>
      <w:lvlJc w:val="left"/>
      <w:pPr>
        <w:ind w:left="7304" w:hanging="908"/>
      </w:pPr>
      <w:rPr>
        <w:rFonts w:hint="default"/>
      </w:rPr>
    </w:lvl>
    <w:lvl w:ilvl="8">
      <w:numFmt w:val="bullet"/>
      <w:lvlText w:val="•"/>
      <w:lvlJc w:val="left"/>
      <w:pPr>
        <w:ind w:left="8279" w:hanging="908"/>
      </w:pPr>
      <w:rPr>
        <w:rFonts w:hint="default"/>
      </w:rPr>
    </w:lvl>
  </w:abstractNum>
  <w:abstractNum w:abstractNumId="9" w15:restartNumberingAfterBreak="0">
    <w:nsid w:val="60FA1A09"/>
    <w:multiLevelType w:val="multilevel"/>
    <w:tmpl w:val="822C50BC"/>
    <w:lvl w:ilvl="0">
      <w:start w:val="2"/>
      <w:numFmt w:val="decimal"/>
      <w:lvlText w:val="%1"/>
      <w:lvlJc w:val="left"/>
      <w:pPr>
        <w:ind w:left="702" w:hanging="226"/>
      </w:pPr>
      <w:rPr>
        <w:rFonts w:hint="default"/>
        <w:highlight w:val="lightGray"/>
      </w:rPr>
    </w:lvl>
    <w:lvl w:ilvl="1">
      <w:start w:val="1"/>
      <w:numFmt w:val="decimal"/>
      <w:lvlText w:val="%1.%2"/>
      <w:lvlJc w:val="left"/>
      <w:pPr>
        <w:ind w:left="476" w:hanging="423"/>
      </w:pPr>
      <w:rPr>
        <w:rFonts w:ascii="Arial Narrow" w:eastAsia="Tahoma" w:hAnsi="Arial Narrow" w:cs="Tahoma" w:hint="default"/>
        <w:spacing w:val="-2"/>
        <w:w w:val="100"/>
        <w:sz w:val="20"/>
        <w:szCs w:val="20"/>
      </w:rPr>
    </w:lvl>
    <w:lvl w:ilvl="2">
      <w:start w:val="1"/>
      <w:numFmt w:val="decimal"/>
      <w:lvlText w:val="%1.%2.%3"/>
      <w:lvlJc w:val="left"/>
      <w:pPr>
        <w:ind w:left="476" w:hanging="755"/>
      </w:pPr>
      <w:rPr>
        <w:rFonts w:ascii="Arial Narrow" w:eastAsia="Tahoma" w:hAnsi="Arial Narrow" w:cs="Tahoma" w:hint="default"/>
        <w:spacing w:val="-11"/>
        <w:w w:val="100"/>
        <w:sz w:val="20"/>
        <w:szCs w:val="20"/>
      </w:rPr>
    </w:lvl>
    <w:lvl w:ilvl="3">
      <w:numFmt w:val="bullet"/>
      <w:lvlText w:val="•"/>
      <w:lvlJc w:val="left"/>
      <w:pPr>
        <w:ind w:left="2817" w:hanging="755"/>
      </w:pPr>
      <w:rPr>
        <w:rFonts w:hint="default"/>
      </w:rPr>
    </w:lvl>
    <w:lvl w:ilvl="4">
      <w:numFmt w:val="bullet"/>
      <w:lvlText w:val="•"/>
      <w:lvlJc w:val="left"/>
      <w:pPr>
        <w:ind w:left="3876" w:hanging="755"/>
      </w:pPr>
      <w:rPr>
        <w:rFonts w:hint="default"/>
      </w:rPr>
    </w:lvl>
    <w:lvl w:ilvl="5">
      <w:numFmt w:val="bullet"/>
      <w:lvlText w:val="•"/>
      <w:lvlJc w:val="left"/>
      <w:pPr>
        <w:ind w:left="4935" w:hanging="755"/>
      </w:pPr>
      <w:rPr>
        <w:rFonts w:hint="default"/>
      </w:rPr>
    </w:lvl>
    <w:lvl w:ilvl="6">
      <w:numFmt w:val="bullet"/>
      <w:lvlText w:val="•"/>
      <w:lvlJc w:val="left"/>
      <w:pPr>
        <w:ind w:left="5993" w:hanging="755"/>
      </w:pPr>
      <w:rPr>
        <w:rFonts w:hint="default"/>
      </w:rPr>
    </w:lvl>
    <w:lvl w:ilvl="7">
      <w:numFmt w:val="bullet"/>
      <w:lvlText w:val="•"/>
      <w:lvlJc w:val="left"/>
      <w:pPr>
        <w:ind w:left="7052" w:hanging="755"/>
      </w:pPr>
      <w:rPr>
        <w:rFonts w:hint="default"/>
      </w:rPr>
    </w:lvl>
    <w:lvl w:ilvl="8">
      <w:numFmt w:val="bullet"/>
      <w:lvlText w:val="•"/>
      <w:lvlJc w:val="left"/>
      <w:pPr>
        <w:ind w:left="8111" w:hanging="755"/>
      </w:pPr>
      <w:rPr>
        <w:rFonts w:hint="default"/>
      </w:rPr>
    </w:lvl>
  </w:abstractNum>
  <w:abstractNum w:abstractNumId="10" w15:restartNumberingAfterBreak="0">
    <w:nsid w:val="6AAC1618"/>
    <w:multiLevelType w:val="multilevel"/>
    <w:tmpl w:val="DE56122E"/>
    <w:lvl w:ilvl="0">
      <w:start w:val="14"/>
      <w:numFmt w:val="decimal"/>
      <w:lvlText w:val="%1"/>
      <w:lvlJc w:val="left"/>
      <w:pPr>
        <w:ind w:left="476" w:hanging="596"/>
      </w:pPr>
      <w:rPr>
        <w:rFonts w:hint="default"/>
      </w:rPr>
    </w:lvl>
    <w:lvl w:ilvl="1">
      <w:start w:val="1"/>
      <w:numFmt w:val="decimal"/>
      <w:lvlText w:val="%1.%2"/>
      <w:lvlJc w:val="left"/>
      <w:pPr>
        <w:ind w:left="476" w:hanging="596"/>
      </w:pPr>
      <w:rPr>
        <w:rFonts w:ascii="Arial Narrow" w:eastAsia="Tahoma" w:hAnsi="Arial Narrow" w:cs="Tahoma" w:hint="default"/>
        <w:spacing w:val="-37"/>
        <w:w w:val="100"/>
        <w:sz w:val="20"/>
        <w:szCs w:val="20"/>
      </w:rPr>
    </w:lvl>
    <w:lvl w:ilvl="2">
      <w:numFmt w:val="bullet"/>
      <w:lvlText w:val="•"/>
      <w:lvlJc w:val="left"/>
      <w:pPr>
        <w:ind w:left="2429" w:hanging="596"/>
      </w:pPr>
      <w:rPr>
        <w:rFonts w:hint="default"/>
      </w:rPr>
    </w:lvl>
    <w:lvl w:ilvl="3">
      <w:numFmt w:val="bullet"/>
      <w:lvlText w:val="•"/>
      <w:lvlJc w:val="left"/>
      <w:pPr>
        <w:ind w:left="3404" w:hanging="596"/>
      </w:pPr>
      <w:rPr>
        <w:rFonts w:hint="default"/>
      </w:rPr>
    </w:lvl>
    <w:lvl w:ilvl="4">
      <w:numFmt w:val="bullet"/>
      <w:lvlText w:val="•"/>
      <w:lvlJc w:val="left"/>
      <w:pPr>
        <w:ind w:left="4379" w:hanging="596"/>
      </w:pPr>
      <w:rPr>
        <w:rFonts w:hint="default"/>
      </w:rPr>
    </w:lvl>
    <w:lvl w:ilvl="5">
      <w:numFmt w:val="bullet"/>
      <w:lvlText w:val="•"/>
      <w:lvlJc w:val="left"/>
      <w:pPr>
        <w:ind w:left="5354" w:hanging="596"/>
      </w:pPr>
      <w:rPr>
        <w:rFonts w:hint="default"/>
      </w:rPr>
    </w:lvl>
    <w:lvl w:ilvl="6">
      <w:numFmt w:val="bullet"/>
      <w:lvlText w:val="•"/>
      <w:lvlJc w:val="left"/>
      <w:pPr>
        <w:ind w:left="6329" w:hanging="596"/>
      </w:pPr>
      <w:rPr>
        <w:rFonts w:hint="default"/>
      </w:rPr>
    </w:lvl>
    <w:lvl w:ilvl="7">
      <w:numFmt w:val="bullet"/>
      <w:lvlText w:val="•"/>
      <w:lvlJc w:val="left"/>
      <w:pPr>
        <w:ind w:left="7304" w:hanging="596"/>
      </w:pPr>
      <w:rPr>
        <w:rFonts w:hint="default"/>
      </w:rPr>
    </w:lvl>
    <w:lvl w:ilvl="8">
      <w:numFmt w:val="bullet"/>
      <w:lvlText w:val="•"/>
      <w:lvlJc w:val="left"/>
      <w:pPr>
        <w:ind w:left="8279" w:hanging="596"/>
      </w:pPr>
      <w:rPr>
        <w:rFonts w:hint="default"/>
      </w:rPr>
    </w:lvl>
  </w:abstractNum>
  <w:abstractNum w:abstractNumId="11" w15:restartNumberingAfterBreak="0">
    <w:nsid w:val="70194A8C"/>
    <w:multiLevelType w:val="multilevel"/>
    <w:tmpl w:val="25D23EA2"/>
    <w:lvl w:ilvl="0">
      <w:start w:val="9"/>
      <w:numFmt w:val="decimal"/>
      <w:lvlText w:val="%1"/>
      <w:lvlJc w:val="left"/>
      <w:pPr>
        <w:ind w:left="476" w:hanging="438"/>
      </w:pPr>
      <w:rPr>
        <w:rFonts w:hint="default"/>
      </w:rPr>
    </w:lvl>
    <w:lvl w:ilvl="1">
      <w:start w:val="1"/>
      <w:numFmt w:val="decimal"/>
      <w:lvlText w:val="%1.%2"/>
      <w:lvlJc w:val="left"/>
      <w:pPr>
        <w:ind w:left="476" w:hanging="438"/>
      </w:pPr>
      <w:rPr>
        <w:rFonts w:ascii="Arial Narrow" w:eastAsia="Tahoma" w:hAnsi="Arial Narrow" w:cs="Tahoma" w:hint="default"/>
        <w:spacing w:val="-2"/>
        <w:w w:val="100"/>
        <w:sz w:val="20"/>
        <w:szCs w:val="20"/>
      </w:rPr>
    </w:lvl>
    <w:lvl w:ilvl="2">
      <w:start w:val="1"/>
      <w:numFmt w:val="decimal"/>
      <w:lvlText w:val="%1.%2.%3"/>
      <w:lvlJc w:val="left"/>
      <w:pPr>
        <w:ind w:left="476" w:hanging="683"/>
      </w:pPr>
      <w:rPr>
        <w:rFonts w:ascii="Arial Narrow" w:eastAsia="Tahoma" w:hAnsi="Arial Narrow" w:cs="Tahoma" w:hint="default"/>
        <w:b/>
        <w:bCs/>
        <w:w w:val="100"/>
        <w:sz w:val="20"/>
        <w:szCs w:val="20"/>
      </w:rPr>
    </w:lvl>
    <w:lvl w:ilvl="3">
      <w:numFmt w:val="bullet"/>
      <w:lvlText w:val="•"/>
      <w:lvlJc w:val="left"/>
      <w:pPr>
        <w:ind w:left="3404" w:hanging="683"/>
      </w:pPr>
      <w:rPr>
        <w:rFonts w:hint="default"/>
      </w:rPr>
    </w:lvl>
    <w:lvl w:ilvl="4">
      <w:numFmt w:val="bullet"/>
      <w:lvlText w:val="•"/>
      <w:lvlJc w:val="left"/>
      <w:pPr>
        <w:ind w:left="4379" w:hanging="683"/>
      </w:pPr>
      <w:rPr>
        <w:rFonts w:hint="default"/>
      </w:rPr>
    </w:lvl>
    <w:lvl w:ilvl="5">
      <w:numFmt w:val="bullet"/>
      <w:lvlText w:val="•"/>
      <w:lvlJc w:val="left"/>
      <w:pPr>
        <w:ind w:left="5354" w:hanging="683"/>
      </w:pPr>
      <w:rPr>
        <w:rFonts w:hint="default"/>
      </w:rPr>
    </w:lvl>
    <w:lvl w:ilvl="6">
      <w:numFmt w:val="bullet"/>
      <w:lvlText w:val="•"/>
      <w:lvlJc w:val="left"/>
      <w:pPr>
        <w:ind w:left="6329" w:hanging="683"/>
      </w:pPr>
      <w:rPr>
        <w:rFonts w:hint="default"/>
      </w:rPr>
    </w:lvl>
    <w:lvl w:ilvl="7">
      <w:numFmt w:val="bullet"/>
      <w:lvlText w:val="•"/>
      <w:lvlJc w:val="left"/>
      <w:pPr>
        <w:ind w:left="7304" w:hanging="683"/>
      </w:pPr>
      <w:rPr>
        <w:rFonts w:hint="default"/>
      </w:rPr>
    </w:lvl>
    <w:lvl w:ilvl="8">
      <w:numFmt w:val="bullet"/>
      <w:lvlText w:val="•"/>
      <w:lvlJc w:val="left"/>
      <w:pPr>
        <w:ind w:left="8279" w:hanging="683"/>
      </w:pPr>
      <w:rPr>
        <w:rFonts w:hint="default"/>
      </w:rPr>
    </w:lvl>
  </w:abstractNum>
  <w:abstractNum w:abstractNumId="12" w15:restartNumberingAfterBreak="0">
    <w:nsid w:val="70803AEC"/>
    <w:multiLevelType w:val="hybridMultilevel"/>
    <w:tmpl w:val="9D80B1BA"/>
    <w:lvl w:ilvl="0" w:tplc="CB9E07FC">
      <w:start w:val="1"/>
      <w:numFmt w:val="lowerLetter"/>
      <w:lvlText w:val="%1)"/>
      <w:lvlJc w:val="left"/>
      <w:pPr>
        <w:ind w:left="476" w:hanging="293"/>
      </w:pPr>
      <w:rPr>
        <w:rFonts w:ascii="Arial Narrow" w:eastAsia="Tahoma" w:hAnsi="Arial Narrow" w:cs="Tahoma" w:hint="default"/>
        <w:spacing w:val="-2"/>
        <w:w w:val="100"/>
        <w:sz w:val="20"/>
        <w:szCs w:val="20"/>
      </w:rPr>
    </w:lvl>
    <w:lvl w:ilvl="1" w:tplc="81CE3B7A">
      <w:numFmt w:val="bullet"/>
      <w:lvlText w:val="•"/>
      <w:lvlJc w:val="left"/>
      <w:pPr>
        <w:ind w:left="1454" w:hanging="293"/>
      </w:pPr>
      <w:rPr>
        <w:rFonts w:hint="default"/>
      </w:rPr>
    </w:lvl>
    <w:lvl w:ilvl="2" w:tplc="366AF420">
      <w:numFmt w:val="bullet"/>
      <w:lvlText w:val="•"/>
      <w:lvlJc w:val="left"/>
      <w:pPr>
        <w:ind w:left="2429" w:hanging="293"/>
      </w:pPr>
      <w:rPr>
        <w:rFonts w:hint="default"/>
      </w:rPr>
    </w:lvl>
    <w:lvl w:ilvl="3" w:tplc="F2CC39C2">
      <w:numFmt w:val="bullet"/>
      <w:lvlText w:val="•"/>
      <w:lvlJc w:val="left"/>
      <w:pPr>
        <w:ind w:left="3404" w:hanging="293"/>
      </w:pPr>
      <w:rPr>
        <w:rFonts w:hint="default"/>
      </w:rPr>
    </w:lvl>
    <w:lvl w:ilvl="4" w:tplc="53820B10">
      <w:numFmt w:val="bullet"/>
      <w:lvlText w:val="•"/>
      <w:lvlJc w:val="left"/>
      <w:pPr>
        <w:ind w:left="4379" w:hanging="293"/>
      </w:pPr>
      <w:rPr>
        <w:rFonts w:hint="default"/>
      </w:rPr>
    </w:lvl>
    <w:lvl w:ilvl="5" w:tplc="D460DCC4">
      <w:numFmt w:val="bullet"/>
      <w:lvlText w:val="•"/>
      <w:lvlJc w:val="left"/>
      <w:pPr>
        <w:ind w:left="5354" w:hanging="293"/>
      </w:pPr>
      <w:rPr>
        <w:rFonts w:hint="default"/>
      </w:rPr>
    </w:lvl>
    <w:lvl w:ilvl="6" w:tplc="06321B8C">
      <w:numFmt w:val="bullet"/>
      <w:lvlText w:val="•"/>
      <w:lvlJc w:val="left"/>
      <w:pPr>
        <w:ind w:left="6329" w:hanging="293"/>
      </w:pPr>
      <w:rPr>
        <w:rFonts w:hint="default"/>
      </w:rPr>
    </w:lvl>
    <w:lvl w:ilvl="7" w:tplc="0B065DBC">
      <w:numFmt w:val="bullet"/>
      <w:lvlText w:val="•"/>
      <w:lvlJc w:val="left"/>
      <w:pPr>
        <w:ind w:left="7304" w:hanging="293"/>
      </w:pPr>
      <w:rPr>
        <w:rFonts w:hint="default"/>
      </w:rPr>
    </w:lvl>
    <w:lvl w:ilvl="8" w:tplc="90EC27F2">
      <w:numFmt w:val="bullet"/>
      <w:lvlText w:val="•"/>
      <w:lvlJc w:val="left"/>
      <w:pPr>
        <w:ind w:left="8279" w:hanging="293"/>
      </w:pPr>
      <w:rPr>
        <w:rFonts w:hint="default"/>
      </w:rPr>
    </w:lvl>
  </w:abstractNum>
  <w:num w:numId="1">
    <w:abstractNumId w:val="1"/>
  </w:num>
  <w:num w:numId="2">
    <w:abstractNumId w:val="7"/>
  </w:num>
  <w:num w:numId="3">
    <w:abstractNumId w:val="5"/>
  </w:num>
  <w:num w:numId="4">
    <w:abstractNumId w:val="2"/>
  </w:num>
  <w:num w:numId="5">
    <w:abstractNumId w:val="9"/>
  </w:num>
  <w:num w:numId="6">
    <w:abstractNumId w:val="10"/>
  </w:num>
  <w:num w:numId="7">
    <w:abstractNumId w:val="8"/>
  </w:num>
  <w:num w:numId="8">
    <w:abstractNumId w:val="6"/>
  </w:num>
  <w:num w:numId="9">
    <w:abstractNumId w:val="0"/>
  </w:num>
  <w:num w:numId="10">
    <w:abstractNumId w:val="1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1B0792"/>
    <w:rsid w:val="00265957"/>
    <w:rsid w:val="004212CA"/>
    <w:rsid w:val="004A447C"/>
    <w:rsid w:val="00585FF2"/>
    <w:rsid w:val="005C5A85"/>
    <w:rsid w:val="00650EFD"/>
    <w:rsid w:val="006A7261"/>
    <w:rsid w:val="006F1A26"/>
    <w:rsid w:val="00787248"/>
    <w:rsid w:val="007A69E2"/>
    <w:rsid w:val="00804271"/>
    <w:rsid w:val="0088177E"/>
    <w:rsid w:val="00914920"/>
    <w:rsid w:val="009667D3"/>
    <w:rsid w:val="009D1D69"/>
    <w:rsid w:val="00AF69E8"/>
    <w:rsid w:val="00BE56D0"/>
    <w:rsid w:val="00D10112"/>
    <w:rsid w:val="00DE5596"/>
    <w:rsid w:val="00E515B1"/>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customStyle="1" w:styleId="Heading1">
    <w:name w:val="Heading 1"/>
    <w:basedOn w:val="Normal"/>
    <w:uiPriority w:val="1"/>
    <w:qFormat/>
    <w:rsid w:val="00D10112"/>
    <w:pPr>
      <w:widowControl w:val="0"/>
      <w:spacing w:before="59" w:after="0" w:line="240" w:lineRule="auto"/>
      <w:ind w:left="476"/>
      <w:jc w:val="both"/>
      <w:outlineLvl w:val="1"/>
    </w:pPr>
    <w:rPr>
      <w:rFonts w:ascii="Tahoma" w:eastAsia="Tahoma" w:hAnsi="Tahoma" w:cs="Tahoma"/>
      <w:b/>
      <w:bCs/>
      <w:sz w:val="24"/>
      <w:szCs w:val="24"/>
      <w:lang w:val="en-US"/>
    </w:rPr>
  </w:style>
  <w:style w:type="paragraph" w:customStyle="1" w:styleId="TableParagraph">
    <w:name w:val="Table Paragraph"/>
    <w:basedOn w:val="Normal"/>
    <w:uiPriority w:val="1"/>
    <w:qFormat/>
    <w:rsid w:val="00D10112"/>
    <w:pPr>
      <w:widowControl w:val="0"/>
      <w:spacing w:before="69" w:after="0" w:line="240" w:lineRule="auto"/>
      <w:ind w:left="67"/>
    </w:pPr>
    <w:rPr>
      <w:rFonts w:ascii="Tahoma" w:eastAsia="Tahoma" w:hAnsi="Tahoma" w:cs="Tahoma"/>
      <w:sz w:val="22"/>
      <w:lang w:val="en-US"/>
    </w:rPr>
  </w:style>
  <w:style w:type="character" w:styleId="Hyperlink">
    <w:name w:val="Hyperlink"/>
    <w:uiPriority w:val="99"/>
    <w:unhideWhenUsed/>
    <w:rsid w:val="00D10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5121</Words>
  <Characters>27656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2022-01-04T11:32:00Z</cp:lastPrinted>
  <dcterms:created xsi:type="dcterms:W3CDTF">2022-01-04T11:49:00Z</dcterms:created>
  <dcterms:modified xsi:type="dcterms:W3CDTF">2022-01-04T11:49:00Z</dcterms:modified>
</cp:coreProperties>
</file>