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1E91" w14:textId="6C3AD679" w:rsidR="00732C85" w:rsidRPr="00CE01A6" w:rsidRDefault="00CE0775">
      <w:pPr>
        <w:pStyle w:val="Ttulo1"/>
        <w:spacing w:before="146"/>
        <w:ind w:left="1228" w:right="1277"/>
        <w:jc w:val="center"/>
        <w:rPr>
          <w:rFonts w:ascii="Calibri" w:hAnsi="Calibri" w:cs="Calibri"/>
        </w:rPr>
      </w:pPr>
      <w:bookmarkStart w:id="0" w:name="ROCESSO_DE_LICITAÇÃO_Nº._194/2021_INEXIG"/>
      <w:bookmarkStart w:id="1" w:name="_Hlk93397365"/>
      <w:bookmarkEnd w:id="0"/>
      <w:r>
        <w:rPr>
          <w:rFonts w:ascii="Calibri" w:hAnsi="Calibri" w:cs="Calibri"/>
        </w:rPr>
        <w:t>P</w:t>
      </w:r>
      <w:r w:rsidR="00D81E05" w:rsidRPr="00CE01A6">
        <w:rPr>
          <w:rFonts w:ascii="Calibri" w:hAnsi="Calibri" w:cs="Calibri"/>
        </w:rPr>
        <w:t xml:space="preserve">ROCESSO DE LICITAÇÃO Nº. </w:t>
      </w:r>
      <w:r w:rsidR="008D0343">
        <w:rPr>
          <w:rFonts w:ascii="Calibri" w:hAnsi="Calibri" w:cs="Calibri"/>
        </w:rPr>
        <w:t>94</w:t>
      </w:r>
      <w:r w:rsidR="00D81E05" w:rsidRPr="00CE01A6">
        <w:rPr>
          <w:rFonts w:ascii="Calibri" w:hAnsi="Calibri" w:cs="Calibri"/>
        </w:rPr>
        <w:t>/202</w:t>
      </w:r>
      <w:r w:rsidR="008D0343">
        <w:rPr>
          <w:rFonts w:ascii="Calibri" w:hAnsi="Calibri" w:cs="Calibri"/>
        </w:rPr>
        <w:t>2 DISPENSA</w:t>
      </w:r>
      <w:r w:rsidR="00D81E05" w:rsidRPr="00CE01A6">
        <w:rPr>
          <w:rFonts w:ascii="Calibri" w:hAnsi="Calibri" w:cs="Calibri"/>
        </w:rPr>
        <w:t xml:space="preserve"> DE LICITAÇÃO Nº. </w:t>
      </w:r>
      <w:r w:rsidR="00CE01A6">
        <w:rPr>
          <w:rFonts w:ascii="Calibri" w:hAnsi="Calibri" w:cs="Calibri"/>
        </w:rPr>
        <w:t>8</w:t>
      </w:r>
      <w:r w:rsidR="008D0343">
        <w:rPr>
          <w:rFonts w:ascii="Calibri" w:hAnsi="Calibri" w:cs="Calibri"/>
        </w:rPr>
        <w:t>3</w:t>
      </w:r>
      <w:r w:rsidR="00D81E05" w:rsidRPr="00CE01A6">
        <w:rPr>
          <w:rFonts w:ascii="Calibri" w:hAnsi="Calibri" w:cs="Calibri"/>
        </w:rPr>
        <w:t>/202</w:t>
      </w:r>
      <w:r w:rsidR="008D0343">
        <w:rPr>
          <w:rFonts w:ascii="Calibri" w:hAnsi="Calibri" w:cs="Calibri"/>
        </w:rPr>
        <w:t>2</w:t>
      </w:r>
    </w:p>
    <w:p w14:paraId="44514E4F" w14:textId="77777777" w:rsidR="00732C85" w:rsidRPr="00CE01A6" w:rsidRDefault="00732C85">
      <w:pPr>
        <w:pStyle w:val="Corpodetexto"/>
        <w:spacing w:before="0"/>
        <w:ind w:firstLine="0"/>
        <w:jc w:val="left"/>
        <w:rPr>
          <w:rFonts w:ascii="Calibri" w:hAnsi="Calibri" w:cs="Calibri"/>
          <w:b/>
        </w:rPr>
      </w:pPr>
    </w:p>
    <w:p w14:paraId="7E35F7EC" w14:textId="77777777" w:rsidR="00732C85" w:rsidRPr="00CE01A6" w:rsidRDefault="00D81E05">
      <w:pPr>
        <w:pStyle w:val="PargrafodaLista"/>
        <w:numPr>
          <w:ilvl w:val="0"/>
          <w:numId w:val="20"/>
        </w:numPr>
        <w:tabs>
          <w:tab w:val="left" w:pos="307"/>
        </w:tabs>
        <w:spacing w:before="0"/>
        <w:jc w:val="both"/>
        <w:rPr>
          <w:rFonts w:ascii="Calibri" w:hAnsi="Calibri" w:cs="Calibri"/>
          <w:b/>
          <w:sz w:val="20"/>
          <w:szCs w:val="20"/>
        </w:rPr>
      </w:pPr>
      <w:r w:rsidRPr="00CE01A6">
        <w:rPr>
          <w:rFonts w:ascii="Calibri" w:hAnsi="Calibri" w:cs="Calibri"/>
          <w:b/>
          <w:sz w:val="20"/>
          <w:szCs w:val="20"/>
        </w:rPr>
        <w:t>PREÂMBULO:</w:t>
      </w:r>
    </w:p>
    <w:p w14:paraId="77752705" w14:textId="1BA23281" w:rsidR="00732C85" w:rsidRPr="00CE01A6" w:rsidRDefault="00D81E05">
      <w:pPr>
        <w:pStyle w:val="Corpodetexto"/>
        <w:spacing w:line="247" w:lineRule="auto"/>
        <w:ind w:left="117" w:right="170"/>
        <w:rPr>
          <w:rFonts w:ascii="Calibri" w:hAnsi="Calibri" w:cs="Calibri"/>
        </w:rPr>
      </w:pPr>
      <w:r w:rsidRPr="00CE01A6">
        <w:rPr>
          <w:rFonts w:ascii="Calibri" w:hAnsi="Calibri" w:cs="Calibri"/>
        </w:rPr>
        <w:t>O</w:t>
      </w:r>
      <w:r w:rsidRPr="00CE01A6">
        <w:rPr>
          <w:rFonts w:ascii="Calibri" w:hAnsi="Calibri" w:cs="Calibri"/>
          <w:spacing w:val="-2"/>
        </w:rPr>
        <w:t xml:space="preserve"> </w:t>
      </w:r>
      <w:r w:rsidRPr="00CE01A6">
        <w:rPr>
          <w:rFonts w:ascii="Calibri" w:hAnsi="Calibri" w:cs="Calibri"/>
          <w:b/>
        </w:rPr>
        <w:t>MUNICÍPIO DE</w:t>
      </w:r>
      <w:r w:rsidRPr="00CE01A6">
        <w:rPr>
          <w:rFonts w:ascii="Calibri" w:hAnsi="Calibri" w:cs="Calibri"/>
          <w:b/>
          <w:spacing w:val="-2"/>
        </w:rPr>
        <w:t xml:space="preserve"> </w:t>
      </w:r>
      <w:r w:rsidR="00B41423" w:rsidRPr="00CE01A6">
        <w:rPr>
          <w:rFonts w:ascii="Calibri" w:hAnsi="Calibri" w:cs="Calibri"/>
          <w:b/>
        </w:rPr>
        <w:t>ROMEL</w:t>
      </w:r>
      <w:r w:rsidR="00CC20FA" w:rsidRPr="00CE01A6">
        <w:rPr>
          <w:rFonts w:ascii="Calibri" w:hAnsi="Calibri" w:cs="Calibri"/>
          <w:b/>
        </w:rPr>
        <w:t>Â</w:t>
      </w:r>
      <w:r w:rsidR="00B41423" w:rsidRPr="00CE01A6">
        <w:rPr>
          <w:rFonts w:ascii="Calibri" w:hAnsi="Calibri" w:cs="Calibri"/>
          <w:b/>
        </w:rPr>
        <w:t>NDIA</w:t>
      </w:r>
      <w:r w:rsidRPr="00CE01A6">
        <w:rPr>
          <w:rFonts w:ascii="Calibri" w:hAnsi="Calibri" w:cs="Calibri"/>
          <w:b/>
        </w:rPr>
        <w:t>/SC</w:t>
      </w:r>
      <w:r w:rsidRPr="00CE01A6">
        <w:rPr>
          <w:rFonts w:ascii="Calibri" w:hAnsi="Calibri" w:cs="Calibri"/>
          <w:b/>
          <w:spacing w:val="-1"/>
        </w:rPr>
        <w:t xml:space="preserve"> </w:t>
      </w:r>
      <w:r w:rsidRPr="00CE01A6">
        <w:rPr>
          <w:rFonts w:ascii="Calibri" w:hAnsi="Calibri" w:cs="Calibri"/>
        </w:rPr>
        <w:t>torna</w:t>
      </w:r>
      <w:r w:rsidRPr="00CE01A6">
        <w:rPr>
          <w:rFonts w:ascii="Calibri" w:hAnsi="Calibri" w:cs="Calibri"/>
          <w:spacing w:val="-2"/>
        </w:rPr>
        <w:t xml:space="preserve"> </w:t>
      </w:r>
      <w:r w:rsidRPr="00CE01A6">
        <w:rPr>
          <w:rFonts w:ascii="Calibri" w:hAnsi="Calibri" w:cs="Calibri"/>
        </w:rPr>
        <w:t>público</w:t>
      </w:r>
      <w:r w:rsidRPr="00CE01A6">
        <w:rPr>
          <w:rFonts w:ascii="Calibri" w:hAnsi="Calibri" w:cs="Calibri"/>
          <w:spacing w:val="-1"/>
        </w:rPr>
        <w:t xml:space="preserve"> </w:t>
      </w:r>
      <w:r w:rsidRPr="00CE01A6">
        <w:rPr>
          <w:rFonts w:ascii="Calibri" w:hAnsi="Calibri" w:cs="Calibri"/>
        </w:rPr>
        <w:t>e</w:t>
      </w:r>
      <w:r w:rsidRPr="00CE01A6">
        <w:rPr>
          <w:rFonts w:ascii="Calibri" w:hAnsi="Calibri" w:cs="Calibri"/>
          <w:spacing w:val="-3"/>
        </w:rPr>
        <w:t xml:space="preserve"> </w:t>
      </w:r>
      <w:r w:rsidRPr="00CE01A6">
        <w:rPr>
          <w:rFonts w:ascii="Calibri" w:hAnsi="Calibri" w:cs="Calibri"/>
        </w:rPr>
        <w:t>de</w:t>
      </w:r>
      <w:r w:rsidRPr="00CE01A6">
        <w:rPr>
          <w:rFonts w:ascii="Calibri" w:hAnsi="Calibri" w:cs="Calibri"/>
          <w:spacing w:val="-2"/>
        </w:rPr>
        <w:t xml:space="preserve"> </w:t>
      </w:r>
      <w:r w:rsidRPr="00CE01A6">
        <w:rPr>
          <w:rFonts w:ascii="Calibri" w:hAnsi="Calibri" w:cs="Calibri"/>
        </w:rPr>
        <w:t>acordo</w:t>
      </w:r>
      <w:r w:rsidRPr="00CE01A6">
        <w:rPr>
          <w:rFonts w:ascii="Calibri" w:hAnsi="Calibri" w:cs="Calibri"/>
          <w:spacing w:val="-2"/>
        </w:rPr>
        <w:t xml:space="preserve"> </w:t>
      </w:r>
      <w:r w:rsidRPr="00CE01A6">
        <w:rPr>
          <w:rFonts w:ascii="Calibri" w:hAnsi="Calibri" w:cs="Calibri"/>
        </w:rPr>
        <w:t>com</w:t>
      </w:r>
      <w:r w:rsidRPr="00CE01A6">
        <w:rPr>
          <w:rFonts w:ascii="Calibri" w:hAnsi="Calibri" w:cs="Calibri"/>
          <w:spacing w:val="-2"/>
        </w:rPr>
        <w:t xml:space="preserve"> </w:t>
      </w:r>
      <w:r w:rsidRPr="00CE01A6">
        <w:rPr>
          <w:rFonts w:ascii="Calibri" w:hAnsi="Calibri" w:cs="Calibri"/>
        </w:rPr>
        <w:t>o</w:t>
      </w:r>
      <w:r w:rsidRPr="00CE01A6">
        <w:rPr>
          <w:rFonts w:ascii="Calibri" w:hAnsi="Calibri" w:cs="Calibri"/>
          <w:spacing w:val="-2"/>
        </w:rPr>
        <w:t xml:space="preserve"> </w:t>
      </w:r>
      <w:r w:rsidRPr="00CE01A6">
        <w:rPr>
          <w:rFonts w:ascii="Calibri" w:hAnsi="Calibri" w:cs="Calibri"/>
        </w:rPr>
        <w:t>art.</w:t>
      </w:r>
      <w:r w:rsidRPr="00CE01A6">
        <w:rPr>
          <w:rFonts w:ascii="Calibri" w:hAnsi="Calibri" w:cs="Calibri"/>
          <w:spacing w:val="-1"/>
        </w:rPr>
        <w:t xml:space="preserve"> </w:t>
      </w:r>
      <w:r w:rsidRPr="00CE01A6">
        <w:rPr>
          <w:rFonts w:ascii="Calibri" w:hAnsi="Calibri" w:cs="Calibri"/>
        </w:rPr>
        <w:t>25,</w:t>
      </w:r>
      <w:r w:rsidRPr="00CE01A6">
        <w:rPr>
          <w:rFonts w:ascii="Calibri" w:hAnsi="Calibri" w:cs="Calibri"/>
          <w:spacing w:val="-2"/>
        </w:rPr>
        <w:t xml:space="preserve"> </w:t>
      </w:r>
      <w:r w:rsidRPr="00CE01A6">
        <w:rPr>
          <w:rFonts w:ascii="Calibri" w:hAnsi="Calibri" w:cs="Calibri"/>
        </w:rPr>
        <w:t>I</w:t>
      </w:r>
      <w:r w:rsidRPr="00CE01A6">
        <w:rPr>
          <w:rFonts w:ascii="Calibri" w:hAnsi="Calibri" w:cs="Calibri"/>
          <w:spacing w:val="-1"/>
        </w:rPr>
        <w:t xml:space="preserve"> </w:t>
      </w:r>
      <w:r w:rsidRPr="00CE01A6">
        <w:rPr>
          <w:rFonts w:ascii="Calibri" w:hAnsi="Calibri" w:cs="Calibri"/>
        </w:rPr>
        <w:t>da</w:t>
      </w:r>
      <w:r w:rsidRPr="00CE01A6">
        <w:rPr>
          <w:rFonts w:ascii="Calibri" w:hAnsi="Calibri" w:cs="Calibri"/>
          <w:spacing w:val="-4"/>
        </w:rPr>
        <w:t xml:space="preserve"> </w:t>
      </w:r>
      <w:r w:rsidRPr="00CE01A6">
        <w:rPr>
          <w:rFonts w:ascii="Calibri" w:hAnsi="Calibri" w:cs="Calibri"/>
        </w:rPr>
        <w:t>Lei</w:t>
      </w:r>
      <w:r w:rsidRPr="00CE01A6">
        <w:rPr>
          <w:rFonts w:ascii="Calibri" w:hAnsi="Calibri" w:cs="Calibri"/>
          <w:spacing w:val="-1"/>
        </w:rPr>
        <w:t xml:space="preserve"> </w:t>
      </w:r>
      <w:r w:rsidRPr="00CE01A6">
        <w:rPr>
          <w:rFonts w:ascii="Calibri" w:hAnsi="Calibri" w:cs="Calibri"/>
        </w:rPr>
        <w:t>Federal</w:t>
      </w:r>
      <w:r w:rsidRPr="00CE01A6">
        <w:rPr>
          <w:rFonts w:ascii="Calibri" w:hAnsi="Calibri" w:cs="Calibri"/>
          <w:spacing w:val="-2"/>
        </w:rPr>
        <w:t xml:space="preserve"> </w:t>
      </w:r>
      <w:r w:rsidRPr="00CE01A6">
        <w:rPr>
          <w:rFonts w:ascii="Calibri" w:hAnsi="Calibri" w:cs="Calibri"/>
        </w:rPr>
        <w:t>nº.</w:t>
      </w:r>
      <w:r w:rsidRPr="00CE01A6">
        <w:rPr>
          <w:rFonts w:ascii="Calibri" w:hAnsi="Calibri" w:cs="Calibri"/>
          <w:spacing w:val="-1"/>
        </w:rPr>
        <w:t xml:space="preserve"> </w:t>
      </w:r>
      <w:r w:rsidRPr="00CE01A6">
        <w:rPr>
          <w:rFonts w:ascii="Calibri" w:hAnsi="Calibri" w:cs="Calibri"/>
        </w:rPr>
        <w:t>8.666</w:t>
      </w:r>
      <w:r w:rsidRPr="00CE01A6">
        <w:rPr>
          <w:rFonts w:ascii="Calibri" w:hAnsi="Calibri" w:cs="Calibri"/>
          <w:spacing w:val="-2"/>
        </w:rPr>
        <w:t xml:space="preserve"> </w:t>
      </w:r>
      <w:r w:rsidRPr="00CE01A6">
        <w:rPr>
          <w:rFonts w:ascii="Calibri" w:hAnsi="Calibri" w:cs="Calibri"/>
        </w:rPr>
        <w:t>de</w:t>
      </w:r>
      <w:r w:rsidRPr="00CE01A6">
        <w:rPr>
          <w:rFonts w:ascii="Calibri" w:hAnsi="Calibri" w:cs="Calibri"/>
          <w:spacing w:val="-3"/>
        </w:rPr>
        <w:t xml:space="preserve"> </w:t>
      </w:r>
      <w:r w:rsidRPr="00CE01A6">
        <w:rPr>
          <w:rFonts w:ascii="Calibri" w:hAnsi="Calibri" w:cs="Calibri"/>
        </w:rPr>
        <w:t>21</w:t>
      </w:r>
      <w:r w:rsidRPr="00CE01A6">
        <w:rPr>
          <w:rFonts w:ascii="Calibri" w:hAnsi="Calibri" w:cs="Calibri"/>
          <w:spacing w:val="-1"/>
        </w:rPr>
        <w:t xml:space="preserve"> </w:t>
      </w:r>
      <w:r w:rsidRPr="00CE01A6">
        <w:rPr>
          <w:rFonts w:ascii="Calibri" w:hAnsi="Calibri" w:cs="Calibri"/>
        </w:rPr>
        <w:t>de</w:t>
      </w:r>
      <w:r w:rsidRPr="00CE01A6">
        <w:rPr>
          <w:rFonts w:ascii="Calibri" w:hAnsi="Calibri" w:cs="Calibri"/>
          <w:spacing w:val="-3"/>
        </w:rPr>
        <w:t xml:space="preserve"> </w:t>
      </w:r>
      <w:r w:rsidRPr="00CE01A6">
        <w:rPr>
          <w:rFonts w:ascii="Calibri" w:hAnsi="Calibri" w:cs="Calibri"/>
        </w:rPr>
        <w:t>junho de 1993 expede o presente Processo de Inexigibilidade de Licitação, cujo objeto é a contratação dos serviços constantes do Item 5 –</w:t>
      </w:r>
      <w:r w:rsidRPr="00CE01A6">
        <w:rPr>
          <w:rFonts w:ascii="Calibri" w:hAnsi="Calibri" w:cs="Calibri"/>
          <w:spacing w:val="-41"/>
        </w:rPr>
        <w:t xml:space="preserve"> </w:t>
      </w:r>
      <w:r w:rsidRPr="00CE01A6">
        <w:rPr>
          <w:rFonts w:ascii="Calibri" w:hAnsi="Calibri" w:cs="Calibri"/>
        </w:rPr>
        <w:t>OBJETO, nos termos da fundamentação legal e das justificativas adiante aduzidas.</w:t>
      </w:r>
    </w:p>
    <w:p w14:paraId="6466E89E" w14:textId="093D04FA" w:rsidR="00732C85" w:rsidRPr="00CE01A6" w:rsidRDefault="00D81E05">
      <w:pPr>
        <w:pStyle w:val="PargrafodaLista"/>
        <w:numPr>
          <w:ilvl w:val="1"/>
          <w:numId w:val="20"/>
        </w:numPr>
        <w:tabs>
          <w:tab w:val="left" w:pos="456"/>
        </w:tabs>
        <w:spacing w:before="4"/>
        <w:ind w:left="455" w:hanging="349"/>
        <w:jc w:val="both"/>
        <w:rPr>
          <w:rFonts w:ascii="Calibri" w:hAnsi="Calibri" w:cs="Calibri"/>
          <w:sz w:val="20"/>
          <w:szCs w:val="20"/>
        </w:rPr>
      </w:pPr>
      <w:r w:rsidRPr="00CE01A6">
        <w:rPr>
          <w:rFonts w:ascii="Calibri" w:hAnsi="Calibri" w:cs="Calibri"/>
          <w:sz w:val="20"/>
          <w:szCs w:val="20"/>
        </w:rPr>
        <w:t>Os serviços objeto do presente termo serão realizados para a Administração Municipal de</w:t>
      </w:r>
      <w:r w:rsidRPr="00CE01A6">
        <w:rPr>
          <w:rFonts w:ascii="Calibri" w:hAnsi="Calibri" w:cs="Calibri"/>
          <w:spacing w:val="-12"/>
          <w:sz w:val="20"/>
          <w:szCs w:val="20"/>
        </w:rPr>
        <w:t xml:space="preserve"> </w:t>
      </w:r>
      <w:r w:rsidR="00B41423" w:rsidRPr="00CE01A6">
        <w:rPr>
          <w:rFonts w:ascii="Calibri" w:hAnsi="Calibri" w:cs="Calibri"/>
          <w:sz w:val="20"/>
          <w:szCs w:val="20"/>
        </w:rPr>
        <w:t>Romelândia</w:t>
      </w:r>
      <w:r w:rsidRPr="00CE01A6">
        <w:rPr>
          <w:rFonts w:ascii="Calibri" w:hAnsi="Calibri" w:cs="Calibri"/>
          <w:sz w:val="20"/>
          <w:szCs w:val="20"/>
        </w:rPr>
        <w:t>.</w:t>
      </w:r>
    </w:p>
    <w:p w14:paraId="5AF6F4B3" w14:textId="77777777" w:rsidR="00732C85" w:rsidRPr="00CE01A6" w:rsidRDefault="00732C85">
      <w:pPr>
        <w:pStyle w:val="Corpodetexto"/>
        <w:spacing w:before="8"/>
        <w:ind w:firstLine="0"/>
        <w:jc w:val="left"/>
        <w:rPr>
          <w:rFonts w:ascii="Calibri" w:hAnsi="Calibri" w:cs="Calibri"/>
        </w:rPr>
      </w:pPr>
    </w:p>
    <w:p w14:paraId="4F16682B" w14:textId="77777777" w:rsidR="00732C85" w:rsidRPr="00CE01A6" w:rsidRDefault="00D81E05">
      <w:pPr>
        <w:pStyle w:val="Ttulo1"/>
        <w:numPr>
          <w:ilvl w:val="0"/>
          <w:numId w:val="20"/>
        </w:numPr>
        <w:tabs>
          <w:tab w:val="left" w:pos="307"/>
        </w:tabs>
        <w:spacing w:before="1"/>
        <w:jc w:val="both"/>
        <w:rPr>
          <w:rFonts w:ascii="Calibri" w:hAnsi="Calibri" w:cs="Calibri"/>
        </w:rPr>
      </w:pPr>
      <w:r w:rsidRPr="00CE01A6">
        <w:rPr>
          <w:rFonts w:ascii="Calibri" w:hAnsi="Calibri" w:cs="Calibri"/>
        </w:rPr>
        <w:t>FUNDAMENTAÇÃO</w:t>
      </w:r>
      <w:r w:rsidRPr="00CE01A6">
        <w:rPr>
          <w:rFonts w:ascii="Calibri" w:hAnsi="Calibri" w:cs="Calibri"/>
          <w:spacing w:val="-2"/>
        </w:rPr>
        <w:t xml:space="preserve"> </w:t>
      </w:r>
      <w:r w:rsidRPr="00CE01A6">
        <w:rPr>
          <w:rFonts w:ascii="Calibri" w:hAnsi="Calibri" w:cs="Calibri"/>
        </w:rPr>
        <w:t>LEGAL:</w:t>
      </w:r>
    </w:p>
    <w:p w14:paraId="29A71E1A" w14:textId="77777777" w:rsidR="00732C85" w:rsidRPr="00CE01A6" w:rsidRDefault="00D81E05">
      <w:pPr>
        <w:pStyle w:val="Corpodetexto"/>
        <w:spacing w:before="17" w:line="244" w:lineRule="auto"/>
        <w:ind w:left="117" w:right="168"/>
        <w:rPr>
          <w:rFonts w:ascii="Calibri" w:hAnsi="Calibri" w:cs="Calibri"/>
        </w:rPr>
      </w:pPr>
      <w:r w:rsidRPr="00CE01A6">
        <w:rPr>
          <w:rFonts w:ascii="Calibri" w:hAnsi="Calibri" w:cs="Calibri"/>
        </w:rPr>
        <w:t>O presente Processo de Inexigibilidade de Licitação está amparado nas disposições do o art. 25, I da Lei Federal nº. 8.666, de 21 de junho de 1993, que assim estabelece:</w:t>
      </w:r>
    </w:p>
    <w:p w14:paraId="0B3A952E" w14:textId="77777777" w:rsidR="00732C85" w:rsidRPr="00CE01A6" w:rsidRDefault="00732C85">
      <w:pPr>
        <w:pStyle w:val="Corpodetexto"/>
        <w:spacing w:before="2"/>
        <w:ind w:firstLine="0"/>
        <w:jc w:val="left"/>
        <w:rPr>
          <w:rFonts w:ascii="Calibri" w:hAnsi="Calibri" w:cs="Calibri"/>
        </w:rPr>
      </w:pPr>
    </w:p>
    <w:p w14:paraId="6179AEFF" w14:textId="77777777" w:rsidR="00732C85" w:rsidRPr="00CE01A6" w:rsidRDefault="00D81E05">
      <w:pPr>
        <w:ind w:left="2376"/>
        <w:jc w:val="both"/>
        <w:rPr>
          <w:rFonts w:ascii="Calibri" w:hAnsi="Calibri" w:cs="Calibri"/>
          <w:i/>
          <w:sz w:val="20"/>
          <w:szCs w:val="20"/>
        </w:rPr>
      </w:pPr>
      <w:r w:rsidRPr="00CE01A6">
        <w:rPr>
          <w:rFonts w:ascii="Calibri" w:hAnsi="Calibri" w:cs="Calibri"/>
          <w:i/>
          <w:sz w:val="20"/>
          <w:szCs w:val="20"/>
        </w:rPr>
        <w:t>É inexigível a licitação quando houver inviabilidade de competição.</w:t>
      </w:r>
    </w:p>
    <w:p w14:paraId="143B49B3" w14:textId="77777777" w:rsidR="00732C85" w:rsidRPr="00CE01A6" w:rsidRDefault="00D81E05">
      <w:pPr>
        <w:spacing w:before="15" w:line="249" w:lineRule="auto"/>
        <w:ind w:left="2385" w:right="166" w:hanging="10"/>
        <w:jc w:val="both"/>
        <w:rPr>
          <w:rFonts w:ascii="Calibri" w:hAnsi="Calibri" w:cs="Calibri"/>
          <w:i/>
          <w:sz w:val="20"/>
          <w:szCs w:val="20"/>
        </w:rPr>
      </w:pPr>
      <w:r w:rsidRPr="00CE01A6">
        <w:rPr>
          <w:rFonts w:ascii="Calibri" w:hAnsi="Calibri" w:cs="Calibri"/>
          <w:i/>
          <w:sz w:val="20"/>
          <w:szCs w:val="20"/>
        </w:rPr>
        <w:t>[...]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14:paraId="5CA6C96C" w14:textId="77777777" w:rsidR="00732C85" w:rsidRPr="00CE01A6" w:rsidRDefault="00732C85">
      <w:pPr>
        <w:pStyle w:val="Corpodetexto"/>
        <w:spacing w:before="8"/>
        <w:ind w:firstLine="0"/>
        <w:jc w:val="left"/>
        <w:rPr>
          <w:rFonts w:ascii="Calibri" w:hAnsi="Calibri" w:cs="Calibri"/>
          <w:i/>
        </w:rPr>
      </w:pPr>
    </w:p>
    <w:p w14:paraId="058A1605" w14:textId="77777777" w:rsidR="00732C85" w:rsidRPr="00CE01A6" w:rsidRDefault="00D81E05">
      <w:pPr>
        <w:pStyle w:val="Corpodetexto"/>
        <w:spacing w:before="0" w:line="247" w:lineRule="auto"/>
        <w:ind w:left="117" w:right="171"/>
        <w:rPr>
          <w:rFonts w:ascii="Calibri" w:hAnsi="Calibri" w:cs="Calibri"/>
        </w:rPr>
      </w:pPr>
      <w:r w:rsidRPr="00CE01A6">
        <w:rPr>
          <w:rFonts w:ascii="Calibri" w:hAnsi="Calibri" w:cs="Calibri"/>
        </w:rPr>
        <w:t>Assim, é possível concluir pela viabilidade da contratação com a empresa LIZ SERVIÇOS ONLINE LTDA, pois a mesma é a única empresa de abrangência nacional a operar com sistema de gerenciamento e disponibilização de dados oficiais (legislação e atos), conforme declaração expedida pela Associação das Empresas Brasileiras de Tecnologia da Informação – Regional de Santa Catarina – Assespro-SC.</w:t>
      </w:r>
    </w:p>
    <w:p w14:paraId="1D7B72DE" w14:textId="77777777" w:rsidR="00732C85" w:rsidRPr="00CE01A6" w:rsidRDefault="00732C85">
      <w:pPr>
        <w:pStyle w:val="Corpodetexto"/>
        <w:spacing w:before="0"/>
        <w:ind w:firstLine="0"/>
        <w:jc w:val="left"/>
        <w:rPr>
          <w:rFonts w:ascii="Calibri" w:hAnsi="Calibri" w:cs="Calibri"/>
        </w:rPr>
      </w:pPr>
    </w:p>
    <w:p w14:paraId="23F27934" w14:textId="51760E94"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JUSTIFICATIVA:</w:t>
      </w:r>
    </w:p>
    <w:p w14:paraId="391A3608" w14:textId="77777777" w:rsidR="00CE01A6" w:rsidRPr="00CE01A6" w:rsidRDefault="00CE01A6" w:rsidP="00CE01A6">
      <w:pPr>
        <w:pStyle w:val="Ttulo1"/>
        <w:tabs>
          <w:tab w:val="left" w:pos="389"/>
        </w:tabs>
        <w:ind w:left="388"/>
        <w:rPr>
          <w:rFonts w:ascii="Calibri" w:hAnsi="Calibri" w:cs="Calibri"/>
        </w:rPr>
      </w:pPr>
    </w:p>
    <w:p w14:paraId="28208F77" w14:textId="38782CB8" w:rsidR="00732C85" w:rsidRPr="00CE01A6" w:rsidRDefault="00D81E05">
      <w:pPr>
        <w:pStyle w:val="Corpodetexto"/>
        <w:spacing w:line="247" w:lineRule="auto"/>
        <w:ind w:left="117" w:right="164"/>
        <w:rPr>
          <w:rFonts w:ascii="Calibri" w:hAnsi="Calibri" w:cs="Calibri"/>
        </w:rPr>
      </w:pPr>
      <w:r w:rsidRPr="00CE01A6">
        <w:rPr>
          <w:rFonts w:ascii="Calibri" w:hAnsi="Calibri" w:cs="Calibri"/>
        </w:rPr>
        <w:t>Justifica-se a contratação, considerando a necessidade de tornar público os atos administrativos oficiais do Município (leis complementares, leis ordinários e decretos), para acesso da população em geral, como também, melhorar o arquivo e organização de tais atos.</w:t>
      </w:r>
    </w:p>
    <w:p w14:paraId="5093D6CF" w14:textId="77777777" w:rsidR="00CC20FA" w:rsidRPr="00CE01A6" w:rsidRDefault="00CC20FA" w:rsidP="00CE01A6">
      <w:pPr>
        <w:pStyle w:val="NormalWeb"/>
        <w:ind w:left="107"/>
        <w:jc w:val="both"/>
        <w:rPr>
          <w:rFonts w:ascii="Calibri" w:hAnsi="Calibri" w:cs="Calibri"/>
          <w:color w:val="000000"/>
          <w:sz w:val="20"/>
          <w:szCs w:val="20"/>
        </w:rPr>
      </w:pPr>
      <w:r w:rsidRPr="00CE01A6">
        <w:rPr>
          <w:rFonts w:ascii="Calibri" w:hAnsi="Calibri" w:cs="Calibri"/>
          <w:color w:val="000000"/>
          <w:sz w:val="20"/>
          <w:szCs w:val="20"/>
        </w:rPr>
        <w:t>Considerando que o objetivo da contratação é tornar as normais mais transparentes e eficazes aos munícipes, assim o governo garante a demonstração de transparência, retidão e eficiência do serviço público perante seus cidadãos.</w:t>
      </w:r>
    </w:p>
    <w:p w14:paraId="52A49758" w14:textId="77777777" w:rsidR="00CC20FA" w:rsidRPr="00CE01A6" w:rsidRDefault="00CC20FA" w:rsidP="00CE01A6">
      <w:pPr>
        <w:pStyle w:val="NormalWeb"/>
        <w:ind w:left="107"/>
        <w:jc w:val="both"/>
        <w:rPr>
          <w:rFonts w:ascii="Calibri" w:hAnsi="Calibri" w:cs="Calibri"/>
          <w:color w:val="000000"/>
          <w:sz w:val="20"/>
          <w:szCs w:val="20"/>
        </w:rPr>
      </w:pPr>
      <w:r w:rsidRPr="00CE01A6">
        <w:rPr>
          <w:rFonts w:ascii="Calibri" w:hAnsi="Calibri" w:cs="Calibri"/>
          <w:color w:val="000000"/>
          <w:sz w:val="20"/>
          <w:szCs w:val="20"/>
        </w:rPr>
        <w:t>Considerando que o trabalho contratado consiste em gerenciar e organizar as Normas Oficiais, otimizando a consulta através da publicação on-line de toda a legislação, buscando a eficácia e excelência da gestão dos textos legais.</w:t>
      </w:r>
    </w:p>
    <w:p w14:paraId="0F4EE423" w14:textId="77777777" w:rsidR="00CC20FA" w:rsidRPr="00CE01A6" w:rsidRDefault="00CC20FA" w:rsidP="00CE01A6">
      <w:pPr>
        <w:pStyle w:val="NormalWeb"/>
        <w:ind w:left="107"/>
        <w:jc w:val="both"/>
        <w:rPr>
          <w:rFonts w:ascii="Calibri" w:hAnsi="Calibri" w:cs="Calibri"/>
          <w:color w:val="000000"/>
          <w:sz w:val="20"/>
          <w:szCs w:val="20"/>
        </w:rPr>
      </w:pPr>
      <w:r w:rsidRPr="00CE01A6">
        <w:rPr>
          <w:rFonts w:ascii="Calibri" w:hAnsi="Calibri" w:cs="Calibri"/>
          <w:color w:val="000000"/>
          <w:sz w:val="20"/>
          <w:szCs w:val="20"/>
        </w:rPr>
        <w:t>Considerando que a organização da legislação compreende principalmente os tratamentos realizados por dentro dos textos, de forma que são agregados processos como Indexação, Consolidação, Compilação e Versionamento, seguindo os preceitos das técnicas legislativas estabelecidas pela Lei Complementar Federal nº 95/1998.</w:t>
      </w:r>
    </w:p>
    <w:p w14:paraId="6092CC09" w14:textId="76EDA53E" w:rsidR="00CC20FA" w:rsidRPr="00CE01A6" w:rsidRDefault="00CC20FA" w:rsidP="00CE01A6">
      <w:pPr>
        <w:pStyle w:val="NormalWeb"/>
        <w:ind w:left="107"/>
        <w:jc w:val="both"/>
        <w:rPr>
          <w:rFonts w:ascii="Calibri" w:hAnsi="Calibri" w:cs="Calibri"/>
          <w:color w:val="000000"/>
          <w:sz w:val="20"/>
          <w:szCs w:val="20"/>
        </w:rPr>
      </w:pPr>
      <w:r w:rsidRPr="00CE01A6">
        <w:rPr>
          <w:rFonts w:ascii="Calibri" w:hAnsi="Calibri" w:cs="Calibri"/>
          <w:color w:val="000000"/>
          <w:sz w:val="20"/>
          <w:szCs w:val="20"/>
        </w:rPr>
        <w:t>Considerando que o site Leis</w:t>
      </w:r>
      <w:r w:rsidR="00CE01A6" w:rsidRPr="00CE01A6">
        <w:rPr>
          <w:rFonts w:ascii="Calibri" w:hAnsi="Calibri" w:cs="Calibri"/>
          <w:color w:val="000000"/>
          <w:sz w:val="20"/>
          <w:szCs w:val="20"/>
        </w:rPr>
        <w:t xml:space="preserve"> </w:t>
      </w:r>
      <w:r w:rsidRPr="00CE01A6">
        <w:rPr>
          <w:rFonts w:ascii="Calibri" w:hAnsi="Calibri" w:cs="Calibri"/>
          <w:color w:val="000000"/>
          <w:sz w:val="20"/>
          <w:szCs w:val="20"/>
        </w:rPr>
        <w:t>Municipais proporciona aos Órgãos Públicos, e consequentemente a todo cidadão, a primazia na disponibilização de seus Atos na internet uma pesquisa rápida e prática, permitindo a visualização das Normas atualizadas e consolidadas.</w:t>
      </w:r>
    </w:p>
    <w:p w14:paraId="7AAA4D62" w14:textId="77777777" w:rsidR="00CC20FA" w:rsidRPr="00CE01A6" w:rsidRDefault="00CC20FA" w:rsidP="00CE01A6">
      <w:pPr>
        <w:pStyle w:val="NormalWeb"/>
        <w:ind w:firstLine="107"/>
        <w:jc w:val="both"/>
        <w:rPr>
          <w:rFonts w:ascii="Calibri" w:hAnsi="Calibri" w:cs="Calibri"/>
          <w:color w:val="000000"/>
          <w:sz w:val="20"/>
          <w:szCs w:val="20"/>
        </w:rPr>
      </w:pPr>
      <w:r w:rsidRPr="00CE01A6">
        <w:rPr>
          <w:rFonts w:ascii="Calibri" w:hAnsi="Calibri" w:cs="Calibri"/>
          <w:color w:val="000000"/>
          <w:sz w:val="20"/>
          <w:szCs w:val="20"/>
        </w:rPr>
        <w:t>Considerando que a consolidação das leis municipais tem valor indubitável, não apenas para a Administração Pública, mas também para toda sociedade, já que auxiliam os servidores em seus trabalhos rotineiros, os vereadores em suas funções constitucionais e, ainda, facilita o acesso e conhecimento efetivo da legislação pelos munícipes, fortalecendo ainda mais a transparência pública, bem como a segurança jurídica ao consultar a legislação municipal, pois possibilita saber realmente qual legislação está em vigor e qual já foi superada por novas leis. Desta forma, estes profissionais não precisam mais perder tempo procurando as informações necessárias para a execução do seu trabalho.</w:t>
      </w:r>
    </w:p>
    <w:p w14:paraId="726799D1" w14:textId="77777777" w:rsidR="00CC20FA" w:rsidRPr="00CE01A6" w:rsidRDefault="00CC20FA" w:rsidP="00CC20FA">
      <w:pPr>
        <w:pStyle w:val="NormalWeb"/>
        <w:jc w:val="both"/>
        <w:rPr>
          <w:rFonts w:ascii="Calibri" w:hAnsi="Calibri" w:cs="Calibri"/>
          <w:color w:val="000000"/>
          <w:sz w:val="20"/>
          <w:szCs w:val="20"/>
        </w:rPr>
      </w:pPr>
      <w:r w:rsidRPr="00CE01A6">
        <w:rPr>
          <w:rFonts w:ascii="Calibri" w:hAnsi="Calibri" w:cs="Calibri"/>
          <w:color w:val="000000"/>
          <w:sz w:val="20"/>
          <w:szCs w:val="20"/>
        </w:rPr>
        <w:t xml:space="preserve">Considerando para se ter uma ideia deste trabalho basta imaginar que leis municipais importantes como Plano Diretor, Código Tributário, entre outras, tiveram dezenas de alterações ao longo de suas publicações. Com a consolidação, toda legislação estará atualizada com suas respectivas mudanças, facilitando a atividade dos </w:t>
      </w:r>
      <w:r w:rsidRPr="00CE01A6">
        <w:rPr>
          <w:rFonts w:ascii="Calibri" w:hAnsi="Calibri" w:cs="Calibri"/>
          <w:color w:val="000000"/>
          <w:sz w:val="20"/>
          <w:szCs w:val="20"/>
        </w:rPr>
        <w:lastRenderedPageBreak/>
        <w:t>profissionais que atuam com leis no cotidiano de trabalho, como advogados, engenheiros, contadores e os próprios administradores públicos.</w:t>
      </w:r>
    </w:p>
    <w:p w14:paraId="0B84D274" w14:textId="77777777" w:rsidR="00CC20FA" w:rsidRPr="00CE01A6" w:rsidRDefault="00CC20FA" w:rsidP="00CC20FA">
      <w:pPr>
        <w:pStyle w:val="NormalWeb"/>
        <w:jc w:val="both"/>
        <w:rPr>
          <w:rFonts w:ascii="Calibri" w:hAnsi="Calibri" w:cs="Calibri"/>
          <w:color w:val="000000"/>
          <w:sz w:val="20"/>
          <w:szCs w:val="20"/>
        </w:rPr>
      </w:pPr>
      <w:r w:rsidRPr="00CE01A6">
        <w:rPr>
          <w:rFonts w:ascii="Calibri" w:hAnsi="Calibri" w:cs="Calibri"/>
          <w:color w:val="000000"/>
          <w:sz w:val="20"/>
          <w:szCs w:val="20"/>
        </w:rPr>
        <w:t>Considerando que um ato normativo pode sofrer inúmeras alterações após a data de sua publicação, deste modo, quando o conteúdo original não é atualizado ou não faz referência a outro ato, informações importantes são perdidas, interferindo no cumprimento da norma criada.</w:t>
      </w:r>
    </w:p>
    <w:p w14:paraId="018A526F" w14:textId="77777777" w:rsidR="00CC20FA" w:rsidRPr="00CE01A6" w:rsidRDefault="00CC20FA" w:rsidP="00CC20FA">
      <w:pPr>
        <w:pStyle w:val="NormalWeb"/>
        <w:jc w:val="both"/>
        <w:rPr>
          <w:rFonts w:ascii="Calibri" w:hAnsi="Calibri" w:cs="Calibri"/>
          <w:color w:val="000000"/>
          <w:sz w:val="20"/>
          <w:szCs w:val="20"/>
        </w:rPr>
      </w:pPr>
      <w:r w:rsidRPr="00CE01A6">
        <w:rPr>
          <w:rFonts w:ascii="Calibri" w:hAnsi="Calibri" w:cs="Calibri"/>
          <w:color w:val="000000"/>
          <w:sz w:val="20"/>
          <w:szCs w:val="20"/>
        </w:rPr>
        <w:t>Considerando que os serviços são singulares, requerendo conhecimentos especializados sobre a área, e rigorosa atenção, o Município não possui em seus quadros profissionais técnicos do ramo, por obvio não suportariam toda a demanda de serviços internos e externos que exige a matéria, e nem sistema web especifico e ágil que de alguma forma seria necessário nova contratação.</w:t>
      </w:r>
    </w:p>
    <w:p w14:paraId="328918D5" w14:textId="77777777" w:rsidR="00CC20FA" w:rsidRPr="00CE01A6" w:rsidRDefault="00CC20FA" w:rsidP="00CC20FA">
      <w:pPr>
        <w:pStyle w:val="NormalWeb"/>
        <w:jc w:val="both"/>
        <w:rPr>
          <w:rFonts w:ascii="Calibri" w:hAnsi="Calibri" w:cs="Calibri"/>
          <w:color w:val="000000"/>
          <w:sz w:val="20"/>
          <w:szCs w:val="20"/>
        </w:rPr>
      </w:pPr>
      <w:r w:rsidRPr="00CE01A6">
        <w:rPr>
          <w:rFonts w:ascii="Calibri" w:hAnsi="Calibri" w:cs="Calibri"/>
          <w:color w:val="000000"/>
          <w:sz w:val="20"/>
          <w:szCs w:val="20"/>
        </w:rPr>
        <w:t>Considerando que a empresa a ser contratada dispõe de conduta ilibada, regularidade financeira e fiscal nas esferas municipal, estadual e federal e estar à mesma bem estruturada à regular prestação dos serviços;</w:t>
      </w:r>
    </w:p>
    <w:p w14:paraId="508A792C" w14:textId="77777777" w:rsidR="00CC20FA" w:rsidRPr="00CE01A6" w:rsidRDefault="00CC20FA" w:rsidP="00CC20FA">
      <w:pPr>
        <w:pStyle w:val="NormalWeb"/>
        <w:jc w:val="both"/>
        <w:rPr>
          <w:rFonts w:ascii="Calibri" w:hAnsi="Calibri" w:cs="Calibri"/>
          <w:color w:val="000000"/>
          <w:sz w:val="20"/>
          <w:szCs w:val="20"/>
        </w:rPr>
      </w:pPr>
      <w:r w:rsidRPr="00CE01A6">
        <w:rPr>
          <w:rFonts w:ascii="Calibri" w:hAnsi="Calibri" w:cs="Calibri"/>
          <w:color w:val="000000"/>
          <w:sz w:val="20"/>
          <w:szCs w:val="20"/>
        </w:rPr>
        <w:t>Considerando que a empresa é prestadora destes serviços em vários estados e Municípios Brasileiros, trabalhando com câmaras de vereadores e Prefeituras.</w:t>
      </w:r>
    </w:p>
    <w:p w14:paraId="042C9E54" w14:textId="7F97B816" w:rsidR="00732C85" w:rsidRPr="00CE01A6" w:rsidRDefault="00CC20FA" w:rsidP="00CE01A6">
      <w:pPr>
        <w:pStyle w:val="NormalWeb"/>
        <w:jc w:val="both"/>
        <w:rPr>
          <w:rFonts w:ascii="Calibri" w:hAnsi="Calibri" w:cs="Calibri"/>
          <w:color w:val="000000"/>
          <w:sz w:val="20"/>
          <w:szCs w:val="20"/>
        </w:rPr>
      </w:pPr>
      <w:r w:rsidRPr="00CE01A6">
        <w:rPr>
          <w:rFonts w:ascii="Calibri" w:hAnsi="Calibri" w:cs="Calibri"/>
          <w:color w:val="000000"/>
          <w:sz w:val="20"/>
          <w:szCs w:val="20"/>
        </w:rPr>
        <w:t xml:space="preserve">Considerando que foi realizado pesquisas de preços através de contratos administrativos em vários Municípios brasileiros, confirmando que o preço </w:t>
      </w:r>
      <w:r w:rsidR="00CE01A6" w:rsidRPr="00CE01A6">
        <w:rPr>
          <w:rFonts w:ascii="Calibri" w:hAnsi="Calibri" w:cs="Calibri"/>
          <w:color w:val="000000"/>
          <w:sz w:val="20"/>
          <w:szCs w:val="20"/>
        </w:rPr>
        <w:t>está</w:t>
      </w:r>
      <w:r w:rsidRPr="00CE01A6">
        <w:rPr>
          <w:rFonts w:ascii="Calibri" w:hAnsi="Calibri" w:cs="Calibri"/>
          <w:color w:val="000000"/>
          <w:sz w:val="20"/>
          <w:szCs w:val="20"/>
        </w:rPr>
        <w:t xml:space="preserve"> dentro do valor real de mercado.</w:t>
      </w:r>
      <w:r w:rsidR="00CE01A6" w:rsidRPr="00CE01A6">
        <w:rPr>
          <w:rFonts w:ascii="Calibri" w:hAnsi="Calibri" w:cs="Calibri"/>
          <w:color w:val="000000"/>
          <w:sz w:val="20"/>
          <w:szCs w:val="20"/>
        </w:rPr>
        <w:t xml:space="preserve"> Desta forma fica justificado a necessidade da referida contratação.</w:t>
      </w:r>
    </w:p>
    <w:p w14:paraId="3EC2A4AD" w14:textId="77777777"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VALORES:</w:t>
      </w:r>
    </w:p>
    <w:p w14:paraId="4C346879" w14:textId="77777777" w:rsidR="00732C85" w:rsidRPr="00CE01A6" w:rsidRDefault="00D81E05">
      <w:pPr>
        <w:pStyle w:val="Corpodetexto"/>
        <w:spacing w:before="13"/>
        <w:ind w:left="107" w:firstLine="0"/>
        <w:rPr>
          <w:rFonts w:ascii="Calibri" w:hAnsi="Calibri" w:cs="Calibri"/>
        </w:rPr>
      </w:pPr>
      <w:r w:rsidRPr="00CE01A6">
        <w:rPr>
          <w:rFonts w:ascii="Calibri" w:hAnsi="Calibri" w:cs="Calibri"/>
        </w:rPr>
        <w:t>O preço contratado está de acordo com os praticados no mercado pertinente e em outros municípios.</w:t>
      </w:r>
    </w:p>
    <w:p w14:paraId="1198CBD1" w14:textId="77777777" w:rsidR="00732C85" w:rsidRPr="00CE01A6" w:rsidRDefault="00732C85">
      <w:pPr>
        <w:pStyle w:val="Corpodetexto"/>
        <w:spacing w:before="5"/>
        <w:ind w:firstLine="0"/>
        <w:jc w:val="left"/>
        <w:rPr>
          <w:rFonts w:ascii="Calibri" w:hAnsi="Calibri" w:cs="Calibri"/>
        </w:rPr>
      </w:pPr>
    </w:p>
    <w:p w14:paraId="2DCFCCF2" w14:textId="77777777"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OBJETO:</w:t>
      </w:r>
    </w:p>
    <w:p w14:paraId="17F62659" w14:textId="21717448" w:rsidR="00732C85" w:rsidRPr="00CE01A6" w:rsidRDefault="00D81E05">
      <w:pPr>
        <w:spacing w:before="18" w:line="244" w:lineRule="auto"/>
        <w:ind w:left="117" w:right="179" w:hanging="10"/>
        <w:jc w:val="both"/>
        <w:rPr>
          <w:rFonts w:ascii="Calibri" w:hAnsi="Calibri" w:cs="Calibri"/>
          <w:b/>
          <w:sz w:val="20"/>
          <w:szCs w:val="20"/>
        </w:rPr>
      </w:pPr>
      <w:r w:rsidRPr="00CE01A6">
        <w:rPr>
          <w:rFonts w:ascii="Calibri" w:hAnsi="Calibri" w:cs="Calibri"/>
          <w:b/>
          <w:sz w:val="20"/>
          <w:szCs w:val="20"/>
        </w:rPr>
        <w:t>Contratação de empresa para prestação de serviços técnicos especializados no gerenciamento, divulgação, consolidação e publicação online de atos oficiais de efeito externo (leis).</w:t>
      </w:r>
    </w:p>
    <w:p w14:paraId="5929F448" w14:textId="616F17C6" w:rsidR="00732C85" w:rsidRPr="00CE01A6" w:rsidRDefault="00D81E05">
      <w:pPr>
        <w:pStyle w:val="PargrafodaLista"/>
        <w:numPr>
          <w:ilvl w:val="1"/>
          <w:numId w:val="20"/>
        </w:numPr>
        <w:tabs>
          <w:tab w:val="left" w:pos="487"/>
        </w:tabs>
        <w:spacing w:before="11" w:line="247" w:lineRule="auto"/>
        <w:ind w:left="117" w:right="164" w:hanging="10"/>
        <w:jc w:val="both"/>
        <w:rPr>
          <w:rFonts w:ascii="Calibri" w:hAnsi="Calibri" w:cs="Calibri"/>
          <w:sz w:val="20"/>
          <w:szCs w:val="20"/>
        </w:rPr>
      </w:pPr>
      <w:r w:rsidRPr="00CE01A6">
        <w:rPr>
          <w:rFonts w:ascii="Calibri" w:hAnsi="Calibri" w:cs="Calibri"/>
          <w:sz w:val="20"/>
          <w:szCs w:val="20"/>
        </w:rPr>
        <w:t xml:space="preserve">A prestação dos serviços acima mencionados envolve a cessão de uso de software da CONTRATADA à CONTRATANTE, sendo que a publicação dos atos estarão dispostos no site </w:t>
      </w:r>
      <w:hyperlink r:id="rId5">
        <w:r w:rsidRPr="00CE01A6">
          <w:rPr>
            <w:rFonts w:ascii="Calibri" w:hAnsi="Calibri" w:cs="Calibri"/>
            <w:i/>
            <w:sz w:val="20"/>
            <w:szCs w:val="20"/>
            <w:u w:val="single"/>
          </w:rPr>
          <w:t>www.leismunicipais.com.br</w:t>
        </w:r>
        <w:r w:rsidRPr="00CE01A6">
          <w:rPr>
            <w:rFonts w:ascii="Calibri" w:hAnsi="Calibri" w:cs="Calibri"/>
            <w:sz w:val="20"/>
            <w:szCs w:val="20"/>
          </w:rPr>
          <w:t xml:space="preserve">, </w:t>
        </w:r>
      </w:hyperlink>
      <w:r w:rsidRPr="00CE01A6">
        <w:rPr>
          <w:rFonts w:ascii="Calibri" w:hAnsi="Calibri" w:cs="Calibri"/>
          <w:sz w:val="20"/>
          <w:szCs w:val="20"/>
        </w:rPr>
        <w:t xml:space="preserve">com link direcionado à página eletrônica do Município de </w:t>
      </w:r>
      <w:r w:rsidR="00193480" w:rsidRPr="00CE01A6">
        <w:rPr>
          <w:rFonts w:ascii="Calibri" w:hAnsi="Calibri" w:cs="Calibri"/>
          <w:sz w:val="20"/>
          <w:szCs w:val="20"/>
        </w:rPr>
        <w:t>Romelândia</w:t>
      </w:r>
      <w:r w:rsidRPr="00CE01A6">
        <w:rPr>
          <w:rFonts w:ascii="Calibri" w:hAnsi="Calibri" w:cs="Calibri"/>
          <w:sz w:val="20"/>
          <w:szCs w:val="20"/>
        </w:rPr>
        <w:t>–</w:t>
      </w:r>
      <w:r w:rsidR="00193480" w:rsidRPr="00CE01A6">
        <w:rPr>
          <w:rFonts w:ascii="Calibri" w:hAnsi="Calibri" w:cs="Calibri"/>
          <w:sz w:val="20"/>
          <w:szCs w:val="20"/>
        </w:rPr>
        <w:t>www.romelandia.sc.gov.br</w:t>
      </w:r>
      <w:hyperlink r:id="rId6"/>
      <w:r w:rsidRPr="00CE01A6">
        <w:rPr>
          <w:rFonts w:ascii="Calibri" w:hAnsi="Calibri" w:cs="Calibri"/>
          <w:i/>
          <w:color w:val="0462C1"/>
          <w:sz w:val="20"/>
          <w:szCs w:val="20"/>
        </w:rPr>
        <w:t xml:space="preserve"> </w:t>
      </w:r>
      <w:r w:rsidRPr="00CE01A6">
        <w:rPr>
          <w:rFonts w:ascii="Calibri" w:hAnsi="Calibri" w:cs="Calibri"/>
          <w:sz w:val="20"/>
          <w:szCs w:val="20"/>
        </w:rPr>
        <w:t xml:space="preserve">-, em </w:t>
      </w:r>
      <w:r w:rsidRPr="00CE01A6">
        <w:rPr>
          <w:rFonts w:ascii="Calibri" w:hAnsi="Calibri" w:cs="Calibri"/>
          <w:i/>
          <w:sz w:val="20"/>
          <w:szCs w:val="20"/>
        </w:rPr>
        <w:t xml:space="preserve">menu </w:t>
      </w:r>
      <w:r w:rsidRPr="00CE01A6">
        <w:rPr>
          <w:rFonts w:ascii="Calibri" w:hAnsi="Calibri" w:cs="Calibri"/>
          <w:sz w:val="20"/>
          <w:szCs w:val="20"/>
        </w:rPr>
        <w:t>específico denominado "LEIS MUNICIPAIS", cuja URL de conexão será fornecida pela CONTRATADA ao setor técnico da CONTRATANTE, compreendendo</w:t>
      </w:r>
      <w:r w:rsidRPr="00CE01A6">
        <w:rPr>
          <w:rFonts w:ascii="Calibri" w:hAnsi="Calibri" w:cs="Calibri"/>
          <w:spacing w:val="-1"/>
          <w:sz w:val="20"/>
          <w:szCs w:val="20"/>
        </w:rPr>
        <w:t xml:space="preserve"> </w:t>
      </w:r>
      <w:r w:rsidRPr="00CE01A6">
        <w:rPr>
          <w:rFonts w:ascii="Calibri" w:hAnsi="Calibri" w:cs="Calibri"/>
          <w:sz w:val="20"/>
          <w:szCs w:val="20"/>
        </w:rPr>
        <w:t>ainda:</w:t>
      </w:r>
    </w:p>
    <w:p w14:paraId="398D40BA" w14:textId="77777777" w:rsidR="00732C85" w:rsidRPr="00CE01A6" w:rsidRDefault="00D81E05">
      <w:pPr>
        <w:pStyle w:val="PargrafodaLista"/>
        <w:numPr>
          <w:ilvl w:val="0"/>
          <w:numId w:val="19"/>
        </w:numPr>
        <w:tabs>
          <w:tab w:val="left" w:pos="370"/>
        </w:tabs>
        <w:spacing w:before="7" w:line="247" w:lineRule="auto"/>
        <w:ind w:right="166"/>
        <w:jc w:val="both"/>
        <w:rPr>
          <w:rFonts w:ascii="Calibri" w:hAnsi="Calibri" w:cs="Calibri"/>
          <w:sz w:val="20"/>
          <w:szCs w:val="20"/>
        </w:rPr>
      </w:pPr>
      <w:r w:rsidRPr="00CE01A6">
        <w:rPr>
          <w:rFonts w:ascii="Calibri" w:hAnsi="Calibri" w:cs="Calibri"/>
          <w:sz w:val="20"/>
          <w:szCs w:val="20"/>
        </w:rPr>
        <w:t>FERRAMENTAS</w:t>
      </w:r>
      <w:r w:rsidRPr="00CE01A6">
        <w:rPr>
          <w:rFonts w:ascii="Calibri" w:hAnsi="Calibri" w:cs="Calibri"/>
          <w:spacing w:val="-13"/>
          <w:sz w:val="20"/>
          <w:szCs w:val="20"/>
        </w:rPr>
        <w:t xml:space="preserve"> </w:t>
      </w:r>
      <w:r w:rsidRPr="00CE01A6">
        <w:rPr>
          <w:rFonts w:ascii="Calibri" w:hAnsi="Calibri" w:cs="Calibri"/>
          <w:sz w:val="20"/>
          <w:szCs w:val="20"/>
        </w:rPr>
        <w:t>DE</w:t>
      </w:r>
      <w:r w:rsidRPr="00CE01A6">
        <w:rPr>
          <w:rFonts w:ascii="Calibri" w:hAnsi="Calibri" w:cs="Calibri"/>
          <w:spacing w:val="-13"/>
          <w:sz w:val="20"/>
          <w:szCs w:val="20"/>
        </w:rPr>
        <w:t xml:space="preserve"> </w:t>
      </w:r>
      <w:r w:rsidRPr="00CE01A6">
        <w:rPr>
          <w:rFonts w:ascii="Calibri" w:hAnsi="Calibri" w:cs="Calibri"/>
          <w:sz w:val="20"/>
          <w:szCs w:val="20"/>
        </w:rPr>
        <w:t>PESQUISA</w:t>
      </w:r>
      <w:r w:rsidRPr="00CE01A6">
        <w:rPr>
          <w:rFonts w:ascii="Calibri" w:hAnsi="Calibri" w:cs="Calibri"/>
          <w:spacing w:val="-8"/>
          <w:sz w:val="20"/>
          <w:szCs w:val="20"/>
        </w:rPr>
        <w:t xml:space="preserve"> </w:t>
      </w:r>
      <w:r w:rsidRPr="00CE01A6">
        <w:rPr>
          <w:rFonts w:ascii="Calibri" w:hAnsi="Calibri" w:cs="Calibri"/>
          <w:sz w:val="20"/>
          <w:szCs w:val="20"/>
        </w:rPr>
        <w:t>-</w:t>
      </w:r>
      <w:r w:rsidRPr="00CE01A6">
        <w:rPr>
          <w:rFonts w:ascii="Calibri" w:hAnsi="Calibri" w:cs="Calibri"/>
          <w:spacing w:val="-11"/>
          <w:sz w:val="20"/>
          <w:szCs w:val="20"/>
        </w:rPr>
        <w:t xml:space="preserve"> </w:t>
      </w:r>
      <w:r w:rsidRPr="00CE01A6">
        <w:rPr>
          <w:rFonts w:ascii="Calibri" w:hAnsi="Calibri" w:cs="Calibri"/>
          <w:sz w:val="20"/>
          <w:szCs w:val="20"/>
        </w:rPr>
        <w:t>facilidades</w:t>
      </w:r>
      <w:r w:rsidRPr="00CE01A6">
        <w:rPr>
          <w:rFonts w:ascii="Calibri" w:hAnsi="Calibri" w:cs="Calibri"/>
          <w:spacing w:val="-14"/>
          <w:sz w:val="20"/>
          <w:szCs w:val="20"/>
        </w:rPr>
        <w:t xml:space="preserve"> </w:t>
      </w:r>
      <w:r w:rsidRPr="00CE01A6">
        <w:rPr>
          <w:rFonts w:ascii="Calibri" w:hAnsi="Calibri" w:cs="Calibri"/>
          <w:sz w:val="20"/>
          <w:szCs w:val="20"/>
        </w:rPr>
        <w:t>proporcionadas</w:t>
      </w:r>
      <w:r w:rsidRPr="00CE01A6">
        <w:rPr>
          <w:rFonts w:ascii="Calibri" w:hAnsi="Calibri" w:cs="Calibri"/>
          <w:spacing w:val="-11"/>
          <w:sz w:val="20"/>
          <w:szCs w:val="20"/>
        </w:rPr>
        <w:t xml:space="preserve"> </w:t>
      </w:r>
      <w:r w:rsidRPr="00CE01A6">
        <w:rPr>
          <w:rFonts w:ascii="Calibri" w:hAnsi="Calibri" w:cs="Calibri"/>
          <w:sz w:val="20"/>
          <w:szCs w:val="20"/>
        </w:rPr>
        <w:t>em</w:t>
      </w:r>
      <w:r w:rsidRPr="00CE01A6">
        <w:rPr>
          <w:rFonts w:ascii="Calibri" w:hAnsi="Calibri" w:cs="Calibri"/>
          <w:spacing w:val="-13"/>
          <w:sz w:val="20"/>
          <w:szCs w:val="20"/>
        </w:rPr>
        <w:t xml:space="preserve"> </w:t>
      </w:r>
      <w:r w:rsidRPr="00CE01A6">
        <w:rPr>
          <w:rFonts w:ascii="Calibri" w:hAnsi="Calibri" w:cs="Calibri"/>
          <w:sz w:val="20"/>
          <w:szCs w:val="20"/>
        </w:rPr>
        <w:t>sistema</w:t>
      </w:r>
      <w:r w:rsidRPr="00CE01A6">
        <w:rPr>
          <w:rFonts w:ascii="Calibri" w:hAnsi="Calibri" w:cs="Calibri"/>
          <w:spacing w:val="-12"/>
          <w:sz w:val="20"/>
          <w:szCs w:val="20"/>
        </w:rPr>
        <w:t xml:space="preserve"> </w:t>
      </w:r>
      <w:r w:rsidRPr="00CE01A6">
        <w:rPr>
          <w:rFonts w:ascii="Calibri" w:hAnsi="Calibri" w:cs="Calibri"/>
          <w:sz w:val="20"/>
          <w:szCs w:val="20"/>
        </w:rPr>
        <w:t>de</w:t>
      </w:r>
      <w:r w:rsidRPr="00CE01A6">
        <w:rPr>
          <w:rFonts w:ascii="Calibri" w:hAnsi="Calibri" w:cs="Calibri"/>
          <w:spacing w:val="-13"/>
          <w:sz w:val="20"/>
          <w:szCs w:val="20"/>
        </w:rPr>
        <w:t xml:space="preserve"> </w:t>
      </w:r>
      <w:r w:rsidRPr="00CE01A6">
        <w:rPr>
          <w:rFonts w:ascii="Calibri" w:hAnsi="Calibri" w:cs="Calibri"/>
          <w:sz w:val="20"/>
          <w:szCs w:val="20"/>
        </w:rPr>
        <w:t>busca</w:t>
      </w:r>
      <w:r w:rsidRPr="00CE01A6">
        <w:rPr>
          <w:rFonts w:ascii="Calibri" w:hAnsi="Calibri" w:cs="Calibri"/>
          <w:spacing w:val="-12"/>
          <w:sz w:val="20"/>
          <w:szCs w:val="20"/>
        </w:rPr>
        <w:t xml:space="preserve"> </w:t>
      </w:r>
      <w:r w:rsidRPr="00CE01A6">
        <w:rPr>
          <w:rFonts w:ascii="Calibri" w:hAnsi="Calibri" w:cs="Calibri"/>
          <w:sz w:val="20"/>
          <w:szCs w:val="20"/>
        </w:rPr>
        <w:t>que</w:t>
      </w:r>
      <w:r w:rsidRPr="00CE01A6">
        <w:rPr>
          <w:rFonts w:ascii="Calibri" w:hAnsi="Calibri" w:cs="Calibri"/>
          <w:spacing w:val="-13"/>
          <w:sz w:val="20"/>
          <w:szCs w:val="20"/>
        </w:rPr>
        <w:t xml:space="preserve"> </w:t>
      </w:r>
      <w:r w:rsidRPr="00CE01A6">
        <w:rPr>
          <w:rFonts w:ascii="Calibri" w:hAnsi="Calibri" w:cs="Calibri"/>
          <w:sz w:val="20"/>
          <w:szCs w:val="20"/>
        </w:rPr>
        <w:t>permite</w:t>
      </w:r>
      <w:r w:rsidRPr="00CE01A6">
        <w:rPr>
          <w:rFonts w:ascii="Calibri" w:hAnsi="Calibri" w:cs="Calibri"/>
          <w:spacing w:val="-13"/>
          <w:sz w:val="20"/>
          <w:szCs w:val="20"/>
        </w:rPr>
        <w:t xml:space="preserve"> </w:t>
      </w:r>
      <w:r w:rsidRPr="00CE01A6">
        <w:rPr>
          <w:rFonts w:ascii="Calibri" w:hAnsi="Calibri" w:cs="Calibri"/>
          <w:sz w:val="20"/>
          <w:szCs w:val="20"/>
        </w:rPr>
        <w:t>realizar</w:t>
      </w:r>
      <w:r w:rsidRPr="00CE01A6">
        <w:rPr>
          <w:rFonts w:ascii="Calibri" w:hAnsi="Calibri" w:cs="Calibri"/>
          <w:spacing w:val="-12"/>
          <w:sz w:val="20"/>
          <w:szCs w:val="20"/>
        </w:rPr>
        <w:t xml:space="preserve"> </w:t>
      </w:r>
      <w:r w:rsidRPr="00CE01A6">
        <w:rPr>
          <w:rFonts w:ascii="Calibri" w:hAnsi="Calibri" w:cs="Calibri"/>
          <w:sz w:val="20"/>
          <w:szCs w:val="20"/>
        </w:rPr>
        <w:t>pesquisas estratificadas por período de tempo, por palavras-chave na ementa e/ou no texto, ou ainda pelo número do ato.</w:t>
      </w:r>
    </w:p>
    <w:p w14:paraId="7AF8FFDA" w14:textId="77777777" w:rsidR="00732C85" w:rsidRPr="00CE01A6" w:rsidRDefault="00D81E05">
      <w:pPr>
        <w:pStyle w:val="PargrafodaLista"/>
        <w:numPr>
          <w:ilvl w:val="0"/>
          <w:numId w:val="19"/>
        </w:numPr>
        <w:tabs>
          <w:tab w:val="left" w:pos="370"/>
        </w:tabs>
        <w:spacing w:before="5"/>
        <w:jc w:val="both"/>
        <w:rPr>
          <w:rFonts w:ascii="Calibri" w:hAnsi="Calibri" w:cs="Calibri"/>
          <w:sz w:val="20"/>
          <w:szCs w:val="20"/>
        </w:rPr>
      </w:pPr>
      <w:r w:rsidRPr="00CE01A6">
        <w:rPr>
          <w:rFonts w:ascii="Calibri" w:hAnsi="Calibri" w:cs="Calibri"/>
          <w:sz w:val="20"/>
          <w:szCs w:val="20"/>
        </w:rPr>
        <w:t xml:space="preserve">CONSOLIDAÇÃO - toda a legislação é interligada por </w:t>
      </w:r>
      <w:r w:rsidRPr="00CE01A6">
        <w:rPr>
          <w:rFonts w:ascii="Calibri" w:hAnsi="Calibri" w:cs="Calibri"/>
          <w:b/>
          <w:sz w:val="20"/>
          <w:szCs w:val="20"/>
        </w:rPr>
        <w:t>indexação</w:t>
      </w:r>
      <w:r w:rsidRPr="00CE01A6">
        <w:rPr>
          <w:rFonts w:ascii="Calibri" w:hAnsi="Calibri" w:cs="Calibri"/>
          <w:sz w:val="20"/>
          <w:szCs w:val="20"/>
        </w:rPr>
        <w:t>,</w:t>
      </w:r>
      <w:r w:rsidRPr="00CE01A6">
        <w:rPr>
          <w:rFonts w:ascii="Calibri" w:hAnsi="Calibri" w:cs="Calibri"/>
          <w:spacing w:val="-1"/>
          <w:sz w:val="20"/>
          <w:szCs w:val="20"/>
        </w:rPr>
        <w:t xml:space="preserve"> </w:t>
      </w:r>
      <w:r w:rsidRPr="00CE01A6">
        <w:rPr>
          <w:rFonts w:ascii="Calibri" w:hAnsi="Calibri" w:cs="Calibri"/>
          <w:sz w:val="20"/>
          <w:szCs w:val="20"/>
        </w:rPr>
        <w:t>possibilitando:</w:t>
      </w:r>
    </w:p>
    <w:p w14:paraId="3D7C37B2" w14:textId="77777777" w:rsidR="00732C85" w:rsidRPr="00CE01A6" w:rsidRDefault="00D81E05">
      <w:pPr>
        <w:pStyle w:val="PargrafodaLista"/>
        <w:numPr>
          <w:ilvl w:val="0"/>
          <w:numId w:val="18"/>
        </w:numPr>
        <w:tabs>
          <w:tab w:val="left" w:pos="830"/>
        </w:tabs>
        <w:spacing w:before="15" w:line="244" w:lineRule="auto"/>
        <w:ind w:right="172" w:hanging="10"/>
        <w:rPr>
          <w:rFonts w:ascii="Calibri" w:hAnsi="Calibri" w:cs="Calibri"/>
          <w:sz w:val="20"/>
          <w:szCs w:val="20"/>
        </w:rPr>
      </w:pPr>
      <w:r w:rsidRPr="00CE01A6">
        <w:rPr>
          <w:rFonts w:ascii="Calibri" w:hAnsi="Calibri" w:cs="Calibri"/>
          <w:sz w:val="20"/>
          <w:szCs w:val="20"/>
        </w:rPr>
        <w:t xml:space="preserve">A </w:t>
      </w:r>
      <w:r w:rsidRPr="00CE01A6">
        <w:rPr>
          <w:rFonts w:ascii="Calibri" w:hAnsi="Calibri" w:cs="Calibri"/>
          <w:b/>
          <w:sz w:val="20"/>
          <w:szCs w:val="20"/>
        </w:rPr>
        <w:t xml:space="preserve">consolidação </w:t>
      </w:r>
      <w:r w:rsidRPr="00CE01A6">
        <w:rPr>
          <w:rFonts w:ascii="Calibri" w:hAnsi="Calibri" w:cs="Calibri"/>
          <w:sz w:val="20"/>
          <w:szCs w:val="20"/>
        </w:rPr>
        <w:t>por dentro do texto, indicando as normas que alteram aquela visualizada, bem como quais foram por ela</w:t>
      </w:r>
      <w:r w:rsidRPr="00CE01A6">
        <w:rPr>
          <w:rFonts w:ascii="Calibri" w:hAnsi="Calibri" w:cs="Calibri"/>
          <w:spacing w:val="-3"/>
          <w:sz w:val="20"/>
          <w:szCs w:val="20"/>
        </w:rPr>
        <w:t xml:space="preserve"> </w:t>
      </w:r>
      <w:r w:rsidRPr="00CE01A6">
        <w:rPr>
          <w:rFonts w:ascii="Calibri" w:hAnsi="Calibri" w:cs="Calibri"/>
          <w:sz w:val="20"/>
          <w:szCs w:val="20"/>
        </w:rPr>
        <w:t>revogadas;</w:t>
      </w:r>
    </w:p>
    <w:p w14:paraId="617177E9" w14:textId="77777777" w:rsidR="00732C85" w:rsidRPr="00CE01A6" w:rsidRDefault="00D81E05">
      <w:pPr>
        <w:pStyle w:val="PargrafodaLista"/>
        <w:numPr>
          <w:ilvl w:val="0"/>
          <w:numId w:val="18"/>
        </w:numPr>
        <w:tabs>
          <w:tab w:val="left" w:pos="830"/>
        </w:tabs>
        <w:spacing w:before="8"/>
        <w:ind w:left="830"/>
        <w:rPr>
          <w:rFonts w:ascii="Calibri" w:hAnsi="Calibri" w:cs="Calibri"/>
          <w:sz w:val="20"/>
          <w:szCs w:val="20"/>
        </w:rPr>
      </w:pPr>
      <w:r w:rsidRPr="00CE01A6">
        <w:rPr>
          <w:rFonts w:ascii="Calibri" w:hAnsi="Calibri" w:cs="Calibri"/>
          <w:sz w:val="20"/>
          <w:szCs w:val="20"/>
        </w:rPr>
        <w:t xml:space="preserve">A </w:t>
      </w:r>
      <w:r w:rsidRPr="00CE01A6">
        <w:rPr>
          <w:rFonts w:ascii="Calibri" w:hAnsi="Calibri" w:cs="Calibri"/>
          <w:b/>
          <w:sz w:val="20"/>
          <w:szCs w:val="20"/>
        </w:rPr>
        <w:t xml:space="preserve">compilação </w:t>
      </w:r>
      <w:r w:rsidRPr="00CE01A6">
        <w:rPr>
          <w:rFonts w:ascii="Calibri" w:hAnsi="Calibri" w:cs="Calibri"/>
          <w:sz w:val="20"/>
          <w:szCs w:val="20"/>
        </w:rPr>
        <w:t>do Ato, onde somente os artigos e informações que estão vigentes são apresentados;</w:t>
      </w:r>
      <w:r w:rsidRPr="00CE01A6">
        <w:rPr>
          <w:rFonts w:ascii="Calibri" w:hAnsi="Calibri" w:cs="Calibri"/>
          <w:spacing w:val="-29"/>
          <w:sz w:val="20"/>
          <w:szCs w:val="20"/>
        </w:rPr>
        <w:t xml:space="preserve"> </w:t>
      </w:r>
      <w:r w:rsidRPr="00CE01A6">
        <w:rPr>
          <w:rFonts w:ascii="Calibri" w:hAnsi="Calibri" w:cs="Calibri"/>
          <w:sz w:val="20"/>
          <w:szCs w:val="20"/>
        </w:rPr>
        <w:t>e</w:t>
      </w:r>
    </w:p>
    <w:p w14:paraId="59121416" w14:textId="77777777" w:rsidR="00732C85" w:rsidRPr="00CE01A6" w:rsidRDefault="00D81E05">
      <w:pPr>
        <w:pStyle w:val="PargrafodaLista"/>
        <w:numPr>
          <w:ilvl w:val="0"/>
          <w:numId w:val="18"/>
        </w:numPr>
        <w:tabs>
          <w:tab w:val="left" w:pos="830"/>
        </w:tabs>
        <w:spacing w:line="244" w:lineRule="auto"/>
        <w:ind w:right="169" w:hanging="10"/>
        <w:rPr>
          <w:rFonts w:ascii="Calibri" w:hAnsi="Calibri" w:cs="Calibri"/>
          <w:sz w:val="20"/>
          <w:szCs w:val="20"/>
        </w:rPr>
      </w:pPr>
      <w:r w:rsidRPr="00CE01A6">
        <w:rPr>
          <w:rFonts w:ascii="Calibri" w:hAnsi="Calibri" w:cs="Calibri"/>
          <w:sz w:val="20"/>
          <w:szCs w:val="20"/>
        </w:rPr>
        <w:t xml:space="preserve">O </w:t>
      </w:r>
      <w:r w:rsidRPr="00CE01A6">
        <w:rPr>
          <w:rFonts w:ascii="Calibri" w:hAnsi="Calibri" w:cs="Calibri"/>
          <w:b/>
          <w:sz w:val="20"/>
          <w:szCs w:val="20"/>
        </w:rPr>
        <w:t xml:space="preserve">versionamento </w:t>
      </w:r>
      <w:r w:rsidRPr="00CE01A6">
        <w:rPr>
          <w:rFonts w:ascii="Calibri" w:hAnsi="Calibri" w:cs="Calibri"/>
          <w:sz w:val="20"/>
          <w:szCs w:val="20"/>
        </w:rPr>
        <w:t>dos Atos consolidados e compilados, permitindo identificar o texto atualizado em períodos específicos que houve</w:t>
      </w:r>
      <w:r w:rsidRPr="00CE01A6">
        <w:rPr>
          <w:rFonts w:ascii="Calibri" w:hAnsi="Calibri" w:cs="Calibri"/>
          <w:spacing w:val="-7"/>
          <w:sz w:val="20"/>
          <w:szCs w:val="20"/>
        </w:rPr>
        <w:t xml:space="preserve"> </w:t>
      </w:r>
      <w:r w:rsidRPr="00CE01A6">
        <w:rPr>
          <w:rFonts w:ascii="Calibri" w:hAnsi="Calibri" w:cs="Calibri"/>
          <w:sz w:val="20"/>
          <w:szCs w:val="20"/>
        </w:rPr>
        <w:t>alterações.</w:t>
      </w:r>
    </w:p>
    <w:p w14:paraId="0DBC712B" w14:textId="77777777" w:rsidR="00732C85" w:rsidRPr="00CE01A6" w:rsidRDefault="00732C85">
      <w:pPr>
        <w:pStyle w:val="Corpodetexto"/>
        <w:spacing w:before="11"/>
        <w:ind w:firstLine="0"/>
        <w:jc w:val="left"/>
        <w:rPr>
          <w:rFonts w:ascii="Calibri" w:hAnsi="Calibri" w:cs="Calibri"/>
        </w:rPr>
      </w:pPr>
    </w:p>
    <w:p w14:paraId="114E40C9" w14:textId="77777777"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LOCAL DE ENTREGA (execução dos serviços):</w:t>
      </w:r>
    </w:p>
    <w:p w14:paraId="02182169" w14:textId="757B4EA6" w:rsidR="00732C85" w:rsidRPr="00CE01A6" w:rsidRDefault="00D81E05">
      <w:pPr>
        <w:pStyle w:val="Corpodetexto"/>
        <w:spacing w:line="244" w:lineRule="auto"/>
        <w:ind w:left="117" w:right="170"/>
        <w:rPr>
          <w:rFonts w:ascii="Calibri" w:hAnsi="Calibri" w:cs="Calibri"/>
        </w:rPr>
      </w:pPr>
      <w:r w:rsidRPr="00CE01A6">
        <w:rPr>
          <w:rFonts w:ascii="Calibri" w:hAnsi="Calibri" w:cs="Calibri"/>
        </w:rPr>
        <w:t>Os serviços serão executados de acordo com as condições contidas na minuta do contrato e na proposta apresentada pela CONTRATADA e que esta declara conhecer, até 31 de dezembro de 202</w:t>
      </w:r>
      <w:r w:rsidR="000F4C0E">
        <w:rPr>
          <w:rFonts w:ascii="Calibri" w:hAnsi="Calibri" w:cs="Calibri"/>
        </w:rPr>
        <w:t>2</w:t>
      </w:r>
      <w:r w:rsidRPr="00CE01A6">
        <w:rPr>
          <w:rFonts w:ascii="Calibri" w:hAnsi="Calibri" w:cs="Calibri"/>
        </w:rPr>
        <w:t>.</w:t>
      </w:r>
    </w:p>
    <w:p w14:paraId="72C66A12" w14:textId="77777777" w:rsidR="00732C85" w:rsidRPr="00CE01A6" w:rsidRDefault="00732C85">
      <w:pPr>
        <w:pStyle w:val="Corpodetexto"/>
        <w:spacing w:before="4"/>
        <w:ind w:firstLine="0"/>
        <w:jc w:val="left"/>
        <w:rPr>
          <w:rFonts w:ascii="Calibri" w:hAnsi="Calibri" w:cs="Calibri"/>
        </w:rPr>
      </w:pPr>
    </w:p>
    <w:p w14:paraId="40E025D5" w14:textId="77777777" w:rsidR="00732C85" w:rsidRPr="00CE01A6" w:rsidRDefault="00D81E05">
      <w:pPr>
        <w:pStyle w:val="Ttulo1"/>
        <w:numPr>
          <w:ilvl w:val="0"/>
          <w:numId w:val="20"/>
        </w:numPr>
        <w:tabs>
          <w:tab w:val="left" w:pos="389"/>
        </w:tabs>
        <w:spacing w:before="1"/>
        <w:ind w:left="388" w:hanging="267"/>
        <w:rPr>
          <w:rFonts w:ascii="Calibri" w:hAnsi="Calibri" w:cs="Calibri"/>
        </w:rPr>
      </w:pPr>
      <w:r w:rsidRPr="00CE01A6">
        <w:rPr>
          <w:rFonts w:ascii="Calibri" w:hAnsi="Calibri" w:cs="Calibri"/>
        </w:rPr>
        <w:t>PRAZOS E</w:t>
      </w:r>
      <w:r w:rsidRPr="00CE01A6">
        <w:rPr>
          <w:rFonts w:ascii="Calibri" w:hAnsi="Calibri" w:cs="Calibri"/>
          <w:spacing w:val="-2"/>
        </w:rPr>
        <w:t xml:space="preserve"> </w:t>
      </w:r>
      <w:r w:rsidRPr="00CE01A6">
        <w:rPr>
          <w:rFonts w:ascii="Calibri" w:hAnsi="Calibri" w:cs="Calibri"/>
        </w:rPr>
        <w:t>DATAS:</w:t>
      </w:r>
    </w:p>
    <w:p w14:paraId="72183F82" w14:textId="77777777" w:rsidR="00732C85" w:rsidRPr="00CE01A6" w:rsidRDefault="00732C85">
      <w:pPr>
        <w:rPr>
          <w:rFonts w:ascii="Calibri" w:hAnsi="Calibri" w:cs="Calibri"/>
          <w:sz w:val="20"/>
          <w:szCs w:val="20"/>
        </w:rPr>
        <w:sectPr w:rsidR="00732C85" w:rsidRPr="00CE01A6">
          <w:pgSz w:w="11910" w:h="16840"/>
          <w:pgMar w:top="1580" w:right="960" w:bottom="280" w:left="1580" w:header="720" w:footer="720" w:gutter="0"/>
          <w:cols w:space="720"/>
        </w:sectPr>
      </w:pPr>
    </w:p>
    <w:p w14:paraId="274943FB" w14:textId="248E3BAD" w:rsidR="00732C85" w:rsidRPr="00CE01A6" w:rsidRDefault="00D81E05">
      <w:pPr>
        <w:pStyle w:val="Corpodetexto"/>
        <w:spacing w:before="148" w:line="247" w:lineRule="auto"/>
        <w:ind w:left="117" w:right="166"/>
        <w:rPr>
          <w:rFonts w:ascii="Calibri" w:hAnsi="Calibri" w:cs="Calibri"/>
        </w:rPr>
      </w:pPr>
      <w:r w:rsidRPr="00CE01A6">
        <w:rPr>
          <w:rFonts w:ascii="Calibri" w:hAnsi="Calibri" w:cs="Calibri"/>
        </w:rPr>
        <w:lastRenderedPageBreak/>
        <w:t>O prazo de vigência do contrato será até 31 de dezembro de 202</w:t>
      </w:r>
      <w:r w:rsidR="008D0343">
        <w:rPr>
          <w:rFonts w:ascii="Calibri" w:hAnsi="Calibri" w:cs="Calibri"/>
        </w:rPr>
        <w:t>2</w:t>
      </w:r>
      <w:r w:rsidRPr="00CE01A6">
        <w:rPr>
          <w:rFonts w:ascii="Calibri" w:hAnsi="Calibri" w:cs="Calibri"/>
        </w:rPr>
        <w:t>, com início a partir da data de assinatura do contrato, podendo ser prorrogado, nos termos do artigo 57, inc. II da Lei nº 8.666/93, e suas alterações posteriores.</w:t>
      </w:r>
    </w:p>
    <w:p w14:paraId="40C1C16F" w14:textId="77777777" w:rsidR="00732C85" w:rsidRPr="00CE01A6" w:rsidRDefault="00732C85">
      <w:pPr>
        <w:pStyle w:val="Corpodetexto"/>
        <w:spacing w:before="9"/>
        <w:ind w:firstLine="0"/>
        <w:jc w:val="left"/>
        <w:rPr>
          <w:rFonts w:ascii="Calibri" w:hAnsi="Calibri" w:cs="Calibri"/>
        </w:rPr>
      </w:pPr>
    </w:p>
    <w:p w14:paraId="6426A394" w14:textId="77777777"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CONTRATADA:</w:t>
      </w:r>
    </w:p>
    <w:p w14:paraId="395E3FF4" w14:textId="77777777" w:rsidR="00732C85" w:rsidRPr="00CE01A6" w:rsidRDefault="00D81E05">
      <w:pPr>
        <w:pStyle w:val="Corpodetexto"/>
        <w:spacing w:before="18" w:line="244" w:lineRule="auto"/>
        <w:ind w:left="117" w:right="164"/>
        <w:rPr>
          <w:rFonts w:ascii="Calibri" w:hAnsi="Calibri" w:cs="Calibri"/>
        </w:rPr>
      </w:pPr>
      <w:r w:rsidRPr="00CE01A6">
        <w:rPr>
          <w:rFonts w:ascii="Calibri" w:hAnsi="Calibri" w:cs="Calibri"/>
          <w:b/>
        </w:rPr>
        <w:t>LIZ SERVIÇOS ONLINE LTDA</w:t>
      </w:r>
      <w:r w:rsidRPr="00CE01A6">
        <w:rPr>
          <w:rFonts w:ascii="Calibri" w:hAnsi="Calibri" w:cs="Calibri"/>
        </w:rPr>
        <w:t>, pessoa jurídica de direito privado, inscrita no CNPJ nº. 03.725.725/0001-35, localizada na Rua 238, nº. 277, sala 01, Meia Praia, Itapema-SC, CEP 88220-000.</w:t>
      </w:r>
    </w:p>
    <w:p w14:paraId="6FC84FA6" w14:textId="77777777" w:rsidR="00732C85" w:rsidRPr="00CE01A6" w:rsidRDefault="00732C85">
      <w:pPr>
        <w:pStyle w:val="Corpodetexto"/>
        <w:spacing w:before="1"/>
        <w:ind w:firstLine="0"/>
        <w:jc w:val="left"/>
        <w:rPr>
          <w:rFonts w:ascii="Calibri" w:hAnsi="Calibri" w:cs="Calibri"/>
        </w:rPr>
      </w:pPr>
    </w:p>
    <w:p w14:paraId="72A4959A" w14:textId="77777777" w:rsidR="00732C85" w:rsidRPr="00CE01A6" w:rsidRDefault="00D81E05">
      <w:pPr>
        <w:pStyle w:val="Ttulo1"/>
        <w:numPr>
          <w:ilvl w:val="0"/>
          <w:numId w:val="20"/>
        </w:numPr>
        <w:tabs>
          <w:tab w:val="left" w:pos="389"/>
        </w:tabs>
        <w:ind w:left="388" w:hanging="267"/>
        <w:rPr>
          <w:rFonts w:ascii="Calibri" w:hAnsi="Calibri" w:cs="Calibri"/>
        </w:rPr>
      </w:pPr>
      <w:r w:rsidRPr="00CE01A6">
        <w:rPr>
          <w:rFonts w:ascii="Calibri" w:hAnsi="Calibri" w:cs="Calibri"/>
        </w:rPr>
        <w:t>PREÇO E FORMA DE</w:t>
      </w:r>
      <w:r w:rsidRPr="00CE01A6">
        <w:rPr>
          <w:rFonts w:ascii="Calibri" w:hAnsi="Calibri" w:cs="Calibri"/>
          <w:spacing w:val="-4"/>
        </w:rPr>
        <w:t xml:space="preserve"> </w:t>
      </w:r>
      <w:r w:rsidRPr="00CE01A6">
        <w:rPr>
          <w:rFonts w:ascii="Calibri" w:hAnsi="Calibri" w:cs="Calibri"/>
        </w:rPr>
        <w:t>PAGAMENTO:</w:t>
      </w:r>
    </w:p>
    <w:p w14:paraId="2F0C305B" w14:textId="77777777" w:rsidR="00732C85" w:rsidRPr="00CE01A6" w:rsidRDefault="00D81E05">
      <w:pPr>
        <w:pStyle w:val="Corpodetexto"/>
        <w:ind w:left="107" w:firstLine="0"/>
        <w:rPr>
          <w:rFonts w:ascii="Calibri" w:hAnsi="Calibri" w:cs="Calibri"/>
        </w:rPr>
      </w:pPr>
      <w:r w:rsidRPr="00CE01A6">
        <w:rPr>
          <w:rFonts w:ascii="Calibri" w:hAnsi="Calibri" w:cs="Calibri"/>
        </w:rPr>
        <w:t>A CONTRATANTE pagará à CONTRATADA, através de deposito bancário, conforme o disposto abaixo:</w:t>
      </w:r>
    </w:p>
    <w:p w14:paraId="01A7CCD5" w14:textId="3F99906D" w:rsidR="00732C85" w:rsidRPr="00CE01A6" w:rsidRDefault="00D81E05">
      <w:pPr>
        <w:pStyle w:val="Corpodetexto"/>
        <w:spacing w:before="13" w:line="247" w:lineRule="auto"/>
        <w:ind w:left="131" w:right="162"/>
        <w:rPr>
          <w:rFonts w:ascii="Calibri" w:hAnsi="Calibri" w:cs="Calibri"/>
        </w:rPr>
      </w:pPr>
      <w:r w:rsidRPr="00CE01A6">
        <w:rPr>
          <w:rFonts w:ascii="Calibri" w:hAnsi="Calibri" w:cs="Calibri"/>
        </w:rPr>
        <w:t xml:space="preserve">I   </w:t>
      </w:r>
      <w:r w:rsidRPr="00CE01A6">
        <w:rPr>
          <w:rFonts w:ascii="Calibri" w:hAnsi="Calibri" w:cs="Calibri"/>
          <w:spacing w:val="7"/>
        </w:rPr>
        <w:t xml:space="preserve"> </w:t>
      </w:r>
      <w:r w:rsidRPr="00CE01A6">
        <w:rPr>
          <w:rFonts w:ascii="Calibri" w:hAnsi="Calibri" w:cs="Calibri"/>
        </w:rPr>
        <w:t xml:space="preserve">- Pela instalação e ativação do sistema compreendendo a disponibilização dos dados e o processamento das informações dos textos originais, a consolidação por indexação, a consolidação por dentro do texto, a compilação e o versionamento dos atos, será pago o valor total de R$ </w:t>
      </w:r>
      <w:r w:rsidR="00F44226" w:rsidRPr="00CE01A6">
        <w:rPr>
          <w:rFonts w:ascii="Calibri" w:hAnsi="Calibri" w:cs="Calibri"/>
        </w:rPr>
        <w:t>6,000,00</w:t>
      </w:r>
      <w:r w:rsidRPr="00CE01A6">
        <w:rPr>
          <w:rFonts w:ascii="Calibri" w:hAnsi="Calibri" w:cs="Calibri"/>
        </w:rPr>
        <w:t xml:space="preserve"> (</w:t>
      </w:r>
      <w:r w:rsidR="00F44226" w:rsidRPr="00CE01A6">
        <w:rPr>
          <w:rFonts w:ascii="Calibri" w:hAnsi="Calibri" w:cs="Calibri"/>
        </w:rPr>
        <w:t>seis</w:t>
      </w:r>
      <w:r w:rsidRPr="00CE01A6">
        <w:rPr>
          <w:rFonts w:ascii="Calibri" w:hAnsi="Calibri" w:cs="Calibri"/>
        </w:rPr>
        <w:t xml:space="preserve"> mil reais), sendo que a Implantação e habilitação do sistema de Legislação, consolidação e compilação dos Atos Oficiais (Leis Ordinárias, Complementares) expedidos com valor </w:t>
      </w:r>
      <w:r w:rsidR="00C47175" w:rsidRPr="00CE01A6">
        <w:rPr>
          <w:rFonts w:ascii="Calibri" w:hAnsi="Calibri" w:cs="Calibri"/>
          <w:bCs/>
        </w:rPr>
        <w:t>de R$ 3.000,00 (três mil reais)</w:t>
      </w:r>
      <w:r w:rsidRPr="00CE01A6">
        <w:rPr>
          <w:rFonts w:ascii="Calibri" w:hAnsi="Calibri" w:cs="Calibri"/>
          <w:bCs/>
        </w:rPr>
        <w:t>.</w:t>
      </w:r>
      <w:r w:rsidRPr="00CE01A6">
        <w:rPr>
          <w:rFonts w:ascii="Calibri" w:hAnsi="Calibri" w:cs="Calibri"/>
        </w:rPr>
        <w:t xml:space="preserve"> O gerenciamento, publicação e atualização de novas legislações e documentos administrativos no sistema; acesso ao Banco de Dados de legislações municipais, estaduais e de mais recursos do sistema, terão um custo mensal de R$ </w:t>
      </w:r>
      <w:r w:rsidR="00C47175" w:rsidRPr="00CE01A6">
        <w:rPr>
          <w:rFonts w:ascii="Calibri" w:hAnsi="Calibri" w:cs="Calibri"/>
        </w:rPr>
        <w:t>500,</w:t>
      </w:r>
      <w:r w:rsidR="00F44226" w:rsidRPr="00CE01A6">
        <w:rPr>
          <w:rFonts w:ascii="Calibri" w:hAnsi="Calibri" w:cs="Calibri"/>
        </w:rPr>
        <w:t>00</w:t>
      </w:r>
      <w:r w:rsidRPr="00CE01A6">
        <w:rPr>
          <w:rFonts w:ascii="Calibri" w:hAnsi="Calibri" w:cs="Calibri"/>
        </w:rPr>
        <w:t xml:space="preserve">, durante </w:t>
      </w:r>
      <w:r w:rsidR="00C47175" w:rsidRPr="00CE01A6">
        <w:rPr>
          <w:rFonts w:ascii="Calibri" w:hAnsi="Calibri" w:cs="Calibri"/>
        </w:rPr>
        <w:t>6</w:t>
      </w:r>
      <w:r w:rsidRPr="00CE01A6">
        <w:rPr>
          <w:rFonts w:ascii="Calibri" w:hAnsi="Calibri" w:cs="Calibri"/>
        </w:rPr>
        <w:t xml:space="preserve"> meses, pagos em parcelas </w:t>
      </w:r>
      <w:r w:rsidR="00CF71A2" w:rsidRPr="00CE01A6">
        <w:rPr>
          <w:rFonts w:ascii="Calibri" w:hAnsi="Calibri" w:cs="Calibri"/>
        </w:rPr>
        <w:t>mensair</w:t>
      </w:r>
      <w:r w:rsidRPr="00CE01A6">
        <w:rPr>
          <w:rFonts w:ascii="Calibri" w:hAnsi="Calibri" w:cs="Calibri"/>
        </w:rPr>
        <w:t xml:space="preserve"> e sucessivas, </w:t>
      </w:r>
      <w:r w:rsidR="00C47175" w:rsidRPr="00CE01A6">
        <w:rPr>
          <w:rFonts w:ascii="Calibri" w:hAnsi="Calibri" w:cs="Calibri"/>
        </w:rPr>
        <w:t>totalizando o valor de R$ 3.000,00 – (três mil reais)</w:t>
      </w:r>
    </w:p>
    <w:p w14:paraId="1D69BC95" w14:textId="77777777" w:rsidR="00732C85" w:rsidRPr="00CE01A6" w:rsidRDefault="00732C85">
      <w:pPr>
        <w:pStyle w:val="Corpodetexto"/>
        <w:spacing w:before="7"/>
        <w:ind w:firstLine="0"/>
        <w:jc w:val="left"/>
        <w:rPr>
          <w:rFonts w:ascii="Calibri" w:hAnsi="Calibri" w:cs="Calibri"/>
        </w:rPr>
      </w:pPr>
    </w:p>
    <w:p w14:paraId="7C745241" w14:textId="10A5D9E4" w:rsidR="00732C85" w:rsidRPr="00CE01A6" w:rsidRDefault="00D81E05">
      <w:pPr>
        <w:pStyle w:val="Ttulo1"/>
        <w:numPr>
          <w:ilvl w:val="0"/>
          <w:numId w:val="20"/>
        </w:numPr>
        <w:tabs>
          <w:tab w:val="left" w:pos="521"/>
        </w:tabs>
        <w:spacing w:before="1"/>
        <w:ind w:left="520" w:hanging="399"/>
        <w:rPr>
          <w:rFonts w:ascii="Calibri" w:hAnsi="Calibri" w:cs="Calibri"/>
        </w:rPr>
      </w:pPr>
      <w:r w:rsidRPr="00CE01A6">
        <w:rPr>
          <w:rFonts w:ascii="Calibri" w:hAnsi="Calibri" w:cs="Calibri"/>
        </w:rPr>
        <w:t>DOTAÇÃO</w:t>
      </w:r>
      <w:r w:rsidRPr="00CE01A6">
        <w:rPr>
          <w:rFonts w:ascii="Calibri" w:hAnsi="Calibri" w:cs="Calibri"/>
          <w:spacing w:val="-2"/>
        </w:rPr>
        <w:t xml:space="preserve"> </w:t>
      </w:r>
      <w:r w:rsidRPr="00CE01A6">
        <w:rPr>
          <w:rFonts w:ascii="Calibri" w:hAnsi="Calibri" w:cs="Calibri"/>
        </w:rPr>
        <w:t>ORÇAMENTÁRIA:</w:t>
      </w:r>
    </w:p>
    <w:p w14:paraId="45A4CCDB" w14:textId="77777777" w:rsidR="00CF71A2" w:rsidRPr="00CE01A6" w:rsidRDefault="00CF71A2" w:rsidP="00CF71A2">
      <w:pPr>
        <w:pStyle w:val="Ttulo1"/>
        <w:tabs>
          <w:tab w:val="left" w:pos="521"/>
        </w:tabs>
        <w:spacing w:before="1"/>
        <w:ind w:left="520"/>
        <w:rPr>
          <w:rFonts w:ascii="Calibri" w:hAnsi="Calibri" w:cs="Calibri"/>
        </w:rPr>
      </w:pPr>
    </w:p>
    <w:p w14:paraId="158480D0" w14:textId="77777777" w:rsidR="00732C85" w:rsidRPr="00CE01A6" w:rsidRDefault="00D81E05">
      <w:pPr>
        <w:pStyle w:val="Corpodetexto"/>
        <w:spacing w:before="12"/>
        <w:ind w:left="107" w:firstLine="0"/>
        <w:rPr>
          <w:rFonts w:ascii="Calibri" w:hAnsi="Calibri" w:cs="Calibri"/>
        </w:rPr>
      </w:pPr>
      <w:r w:rsidRPr="00CE01A6">
        <w:rPr>
          <w:rFonts w:ascii="Calibri" w:hAnsi="Calibri" w:cs="Calibri"/>
        </w:rPr>
        <w:t>As despesas decorrentes do presente contrato correrão por conta:</w:t>
      </w:r>
    </w:p>
    <w:p w14:paraId="174E6ABB" w14:textId="77777777" w:rsidR="00732C85" w:rsidRPr="00CE01A6" w:rsidRDefault="00732C85">
      <w:pPr>
        <w:pStyle w:val="Corpodetexto"/>
        <w:spacing w:before="2"/>
        <w:ind w:firstLine="0"/>
        <w:jc w:val="left"/>
        <w:rPr>
          <w:rFonts w:ascii="Calibri" w:hAnsi="Calibri" w:cs="Calibri"/>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8"/>
        <w:gridCol w:w="977"/>
        <w:gridCol w:w="991"/>
        <w:gridCol w:w="1973"/>
        <w:gridCol w:w="1803"/>
        <w:gridCol w:w="1666"/>
      </w:tblGrid>
      <w:tr w:rsidR="00732C85" w:rsidRPr="00CE01A6" w14:paraId="4F3F6F3B" w14:textId="77777777">
        <w:trPr>
          <w:trHeight w:val="244"/>
        </w:trPr>
        <w:tc>
          <w:tcPr>
            <w:tcW w:w="1718" w:type="dxa"/>
          </w:tcPr>
          <w:p w14:paraId="36614021" w14:textId="77777777" w:rsidR="00732C85" w:rsidRPr="00CE01A6" w:rsidRDefault="00D81E05">
            <w:pPr>
              <w:pStyle w:val="TableParagraph"/>
              <w:spacing w:line="224" w:lineRule="exact"/>
              <w:ind w:left="551" w:right="609"/>
              <w:rPr>
                <w:rFonts w:ascii="Calibri" w:hAnsi="Calibri" w:cs="Calibri"/>
                <w:b/>
                <w:sz w:val="20"/>
                <w:szCs w:val="20"/>
              </w:rPr>
            </w:pPr>
            <w:r w:rsidRPr="00CE01A6">
              <w:rPr>
                <w:rFonts w:ascii="Calibri" w:hAnsi="Calibri" w:cs="Calibri"/>
                <w:b/>
                <w:sz w:val="20"/>
                <w:szCs w:val="20"/>
              </w:rPr>
              <w:t>Órgão</w:t>
            </w:r>
          </w:p>
        </w:tc>
        <w:tc>
          <w:tcPr>
            <w:tcW w:w="977" w:type="dxa"/>
          </w:tcPr>
          <w:p w14:paraId="4BE614AB" w14:textId="77777777" w:rsidR="00732C85" w:rsidRPr="00CE01A6" w:rsidRDefault="00D81E05">
            <w:pPr>
              <w:pStyle w:val="TableParagraph"/>
              <w:spacing w:line="224" w:lineRule="exact"/>
              <w:ind w:right="145"/>
              <w:rPr>
                <w:rFonts w:ascii="Calibri" w:hAnsi="Calibri" w:cs="Calibri"/>
                <w:b/>
                <w:sz w:val="20"/>
                <w:szCs w:val="20"/>
              </w:rPr>
            </w:pPr>
            <w:r w:rsidRPr="00CE01A6">
              <w:rPr>
                <w:rFonts w:ascii="Calibri" w:hAnsi="Calibri" w:cs="Calibri"/>
                <w:b/>
                <w:sz w:val="20"/>
                <w:szCs w:val="20"/>
              </w:rPr>
              <w:t>Despesa</w:t>
            </w:r>
          </w:p>
        </w:tc>
        <w:tc>
          <w:tcPr>
            <w:tcW w:w="991" w:type="dxa"/>
          </w:tcPr>
          <w:p w14:paraId="54B3C66D" w14:textId="77777777" w:rsidR="00732C85" w:rsidRPr="00CE01A6" w:rsidRDefault="00D81E05">
            <w:pPr>
              <w:pStyle w:val="TableParagraph"/>
              <w:spacing w:line="224" w:lineRule="exact"/>
              <w:ind w:right="143"/>
              <w:rPr>
                <w:rFonts w:ascii="Calibri" w:hAnsi="Calibri" w:cs="Calibri"/>
                <w:b/>
                <w:sz w:val="20"/>
                <w:szCs w:val="20"/>
              </w:rPr>
            </w:pPr>
            <w:r w:rsidRPr="00CE01A6">
              <w:rPr>
                <w:rFonts w:ascii="Calibri" w:hAnsi="Calibri" w:cs="Calibri"/>
                <w:b/>
                <w:sz w:val="20"/>
                <w:szCs w:val="20"/>
              </w:rPr>
              <w:t>Valor</w:t>
            </w:r>
          </w:p>
        </w:tc>
        <w:tc>
          <w:tcPr>
            <w:tcW w:w="1973" w:type="dxa"/>
          </w:tcPr>
          <w:p w14:paraId="0FD0296E" w14:textId="77777777" w:rsidR="00732C85" w:rsidRPr="00CE01A6" w:rsidRDefault="00D81E05">
            <w:pPr>
              <w:pStyle w:val="TableParagraph"/>
              <w:spacing w:line="224" w:lineRule="exact"/>
              <w:ind w:left="552"/>
              <w:jc w:val="left"/>
              <w:rPr>
                <w:rFonts w:ascii="Calibri" w:hAnsi="Calibri" w:cs="Calibri"/>
                <w:b/>
                <w:sz w:val="20"/>
                <w:szCs w:val="20"/>
              </w:rPr>
            </w:pPr>
            <w:r w:rsidRPr="00CE01A6">
              <w:rPr>
                <w:rFonts w:ascii="Calibri" w:hAnsi="Calibri" w:cs="Calibri"/>
                <w:b/>
                <w:sz w:val="20"/>
                <w:szCs w:val="20"/>
              </w:rPr>
              <w:t>Descrição</w:t>
            </w:r>
          </w:p>
        </w:tc>
        <w:tc>
          <w:tcPr>
            <w:tcW w:w="1803" w:type="dxa"/>
          </w:tcPr>
          <w:p w14:paraId="3FD20EAB" w14:textId="77777777" w:rsidR="00732C85" w:rsidRPr="00CE01A6" w:rsidRDefault="00D81E05">
            <w:pPr>
              <w:pStyle w:val="TableParagraph"/>
              <w:spacing w:line="224" w:lineRule="exact"/>
              <w:ind w:left="89" w:right="144"/>
              <w:rPr>
                <w:rFonts w:ascii="Calibri" w:hAnsi="Calibri" w:cs="Calibri"/>
                <w:b/>
                <w:sz w:val="20"/>
                <w:szCs w:val="20"/>
              </w:rPr>
            </w:pPr>
            <w:r w:rsidRPr="00CE01A6">
              <w:rPr>
                <w:rFonts w:ascii="Calibri" w:hAnsi="Calibri" w:cs="Calibri"/>
                <w:b/>
                <w:sz w:val="20"/>
                <w:szCs w:val="20"/>
              </w:rPr>
              <w:t>Cod. Cat. Econ.</w:t>
            </w:r>
          </w:p>
        </w:tc>
        <w:tc>
          <w:tcPr>
            <w:tcW w:w="1666" w:type="dxa"/>
          </w:tcPr>
          <w:p w14:paraId="78898850" w14:textId="77777777" w:rsidR="00732C85" w:rsidRPr="00CE01A6" w:rsidRDefault="00D81E05">
            <w:pPr>
              <w:pStyle w:val="TableParagraph"/>
              <w:spacing w:line="224" w:lineRule="exact"/>
              <w:ind w:left="389"/>
              <w:jc w:val="left"/>
              <w:rPr>
                <w:rFonts w:ascii="Calibri" w:hAnsi="Calibri" w:cs="Calibri"/>
                <w:b/>
                <w:sz w:val="20"/>
                <w:szCs w:val="20"/>
              </w:rPr>
            </w:pPr>
            <w:r w:rsidRPr="00CE01A6">
              <w:rPr>
                <w:rFonts w:ascii="Calibri" w:hAnsi="Calibri" w:cs="Calibri"/>
                <w:b/>
                <w:sz w:val="20"/>
                <w:szCs w:val="20"/>
              </w:rPr>
              <w:t>Cat. Econ.</w:t>
            </w:r>
          </w:p>
        </w:tc>
      </w:tr>
      <w:tr w:rsidR="00732C85" w:rsidRPr="00CE01A6" w14:paraId="07E31C5B" w14:textId="77777777">
        <w:trPr>
          <w:trHeight w:val="3175"/>
        </w:trPr>
        <w:tc>
          <w:tcPr>
            <w:tcW w:w="1718" w:type="dxa"/>
          </w:tcPr>
          <w:p w14:paraId="4F9B022D" w14:textId="77777777" w:rsidR="00732C85" w:rsidRPr="00CE01A6" w:rsidRDefault="00D81E05">
            <w:pPr>
              <w:pStyle w:val="TableParagraph"/>
              <w:ind w:left="117" w:right="34" w:hanging="10"/>
              <w:jc w:val="left"/>
              <w:rPr>
                <w:rFonts w:ascii="Calibri" w:hAnsi="Calibri" w:cs="Calibri"/>
                <w:sz w:val="20"/>
                <w:szCs w:val="20"/>
              </w:rPr>
            </w:pPr>
            <w:r w:rsidRPr="00CE01A6">
              <w:rPr>
                <w:rFonts w:ascii="Calibri" w:hAnsi="Calibri" w:cs="Calibri"/>
                <w:sz w:val="20"/>
                <w:szCs w:val="20"/>
              </w:rPr>
              <w:t xml:space="preserve">DEPARTAMENTO DA </w:t>
            </w:r>
            <w:r w:rsidRPr="00CE01A6">
              <w:rPr>
                <w:rFonts w:ascii="Calibri" w:hAnsi="Calibri" w:cs="Calibri"/>
                <w:w w:val="95"/>
                <w:sz w:val="20"/>
                <w:szCs w:val="20"/>
              </w:rPr>
              <w:t>ADMINISTRAÇÃO</w:t>
            </w:r>
          </w:p>
        </w:tc>
        <w:tc>
          <w:tcPr>
            <w:tcW w:w="977" w:type="dxa"/>
          </w:tcPr>
          <w:p w14:paraId="08AF46BA" w14:textId="211651BC" w:rsidR="00C47175" w:rsidRPr="00CE01A6" w:rsidRDefault="008D0343">
            <w:pPr>
              <w:pStyle w:val="TableParagraph"/>
              <w:spacing w:line="243" w:lineRule="exact"/>
              <w:ind w:right="145"/>
              <w:rPr>
                <w:rFonts w:ascii="Calibri" w:hAnsi="Calibri" w:cs="Calibri"/>
                <w:sz w:val="20"/>
                <w:szCs w:val="20"/>
              </w:rPr>
            </w:pPr>
            <w:r>
              <w:rPr>
                <w:rFonts w:ascii="Calibri" w:hAnsi="Calibri" w:cs="Calibri"/>
                <w:sz w:val="20"/>
                <w:szCs w:val="20"/>
              </w:rPr>
              <w:t>250</w:t>
            </w:r>
          </w:p>
        </w:tc>
        <w:tc>
          <w:tcPr>
            <w:tcW w:w="991" w:type="dxa"/>
          </w:tcPr>
          <w:p w14:paraId="0B6ADECA" w14:textId="7CD24355" w:rsidR="00732C85" w:rsidRDefault="001F3437">
            <w:pPr>
              <w:pStyle w:val="TableParagraph"/>
              <w:spacing w:line="243" w:lineRule="exact"/>
              <w:ind w:right="143"/>
              <w:rPr>
                <w:rFonts w:ascii="Calibri" w:hAnsi="Calibri" w:cs="Calibri"/>
                <w:sz w:val="20"/>
                <w:szCs w:val="20"/>
              </w:rPr>
            </w:pPr>
            <w:r>
              <w:rPr>
                <w:rFonts w:ascii="Calibri" w:hAnsi="Calibri" w:cs="Calibri"/>
                <w:sz w:val="20"/>
                <w:szCs w:val="20"/>
              </w:rPr>
              <w:t>6</w:t>
            </w:r>
            <w:r w:rsidR="00C47175" w:rsidRPr="00CE01A6">
              <w:rPr>
                <w:rFonts w:ascii="Calibri" w:hAnsi="Calibri" w:cs="Calibri"/>
                <w:sz w:val="20"/>
                <w:szCs w:val="20"/>
              </w:rPr>
              <w:t>.000,00</w:t>
            </w:r>
          </w:p>
          <w:p w14:paraId="473900E5" w14:textId="296E17E7" w:rsidR="00345427" w:rsidRPr="00CE01A6" w:rsidRDefault="00345427">
            <w:pPr>
              <w:pStyle w:val="TableParagraph"/>
              <w:spacing w:line="243" w:lineRule="exact"/>
              <w:ind w:right="143"/>
              <w:rPr>
                <w:rFonts w:ascii="Calibri" w:hAnsi="Calibri" w:cs="Calibri"/>
                <w:sz w:val="20"/>
                <w:szCs w:val="20"/>
              </w:rPr>
            </w:pPr>
          </w:p>
        </w:tc>
        <w:tc>
          <w:tcPr>
            <w:tcW w:w="1973" w:type="dxa"/>
          </w:tcPr>
          <w:p w14:paraId="70E43B4A" w14:textId="77777777" w:rsidR="00732C85" w:rsidRPr="00CE01A6" w:rsidRDefault="00D81E05" w:rsidP="00131B10">
            <w:pPr>
              <w:pStyle w:val="TableParagraph"/>
              <w:tabs>
                <w:tab w:val="left" w:pos="1355"/>
                <w:tab w:val="left" w:pos="1576"/>
              </w:tabs>
              <w:ind w:left="118" w:right="163" w:hanging="10"/>
              <w:jc w:val="both"/>
              <w:rPr>
                <w:rFonts w:ascii="Calibri" w:hAnsi="Calibri" w:cs="Calibri"/>
                <w:sz w:val="20"/>
                <w:szCs w:val="20"/>
              </w:rPr>
            </w:pPr>
            <w:r w:rsidRPr="00CE01A6">
              <w:rPr>
                <w:rFonts w:ascii="Calibri" w:hAnsi="Calibri" w:cs="Calibri"/>
                <w:sz w:val="20"/>
                <w:szCs w:val="20"/>
              </w:rPr>
              <w:t>CONTRATAÇÃO</w:t>
            </w:r>
            <w:r w:rsidRPr="00CE01A6">
              <w:rPr>
                <w:rFonts w:ascii="Calibri" w:hAnsi="Calibri" w:cs="Calibri"/>
                <w:sz w:val="20"/>
                <w:szCs w:val="20"/>
              </w:rPr>
              <w:tab/>
            </w:r>
            <w:r w:rsidRPr="00CE01A6">
              <w:rPr>
                <w:rFonts w:ascii="Calibri" w:hAnsi="Calibri" w:cs="Calibri"/>
                <w:spacing w:val="-8"/>
                <w:sz w:val="20"/>
                <w:szCs w:val="20"/>
              </w:rPr>
              <w:t xml:space="preserve">DE </w:t>
            </w:r>
            <w:r w:rsidRPr="00CE01A6">
              <w:rPr>
                <w:rFonts w:ascii="Calibri" w:hAnsi="Calibri" w:cs="Calibri"/>
                <w:sz w:val="20"/>
                <w:szCs w:val="20"/>
              </w:rPr>
              <w:t>EMPRESA</w:t>
            </w:r>
            <w:r w:rsidRPr="00CE01A6">
              <w:rPr>
                <w:rFonts w:ascii="Calibri" w:hAnsi="Calibri" w:cs="Calibri"/>
                <w:sz w:val="20"/>
                <w:szCs w:val="20"/>
              </w:rPr>
              <w:tab/>
            </w:r>
            <w:r w:rsidRPr="00CE01A6">
              <w:rPr>
                <w:rFonts w:ascii="Calibri" w:hAnsi="Calibri" w:cs="Calibri"/>
                <w:spacing w:val="-5"/>
                <w:sz w:val="20"/>
                <w:szCs w:val="20"/>
              </w:rPr>
              <w:t>PARA</w:t>
            </w:r>
          </w:p>
          <w:p w14:paraId="7EC36783" w14:textId="0FC6E27B" w:rsidR="00C47175" w:rsidRPr="00CE01A6" w:rsidRDefault="00D81E05" w:rsidP="00131B10">
            <w:pPr>
              <w:pStyle w:val="TableParagraph"/>
              <w:tabs>
                <w:tab w:val="left" w:pos="942"/>
                <w:tab w:val="left" w:pos="1099"/>
                <w:tab w:val="left" w:pos="1364"/>
                <w:tab w:val="left" w:pos="1576"/>
                <w:tab w:val="left" w:pos="1698"/>
              </w:tabs>
              <w:ind w:left="118" w:right="161"/>
              <w:jc w:val="both"/>
              <w:rPr>
                <w:rFonts w:ascii="Calibri" w:hAnsi="Calibri" w:cs="Calibri"/>
                <w:sz w:val="20"/>
                <w:szCs w:val="20"/>
              </w:rPr>
            </w:pPr>
            <w:r w:rsidRPr="00CE01A6">
              <w:rPr>
                <w:rFonts w:ascii="Calibri" w:hAnsi="Calibri" w:cs="Calibri"/>
                <w:sz w:val="20"/>
                <w:szCs w:val="20"/>
              </w:rPr>
              <w:t>PRESTAÇÃO</w:t>
            </w:r>
            <w:r w:rsidRPr="00CE01A6">
              <w:rPr>
                <w:rFonts w:ascii="Calibri" w:hAnsi="Calibri" w:cs="Calibri"/>
                <w:sz w:val="20"/>
                <w:szCs w:val="20"/>
              </w:rPr>
              <w:tab/>
            </w:r>
            <w:r w:rsidRPr="00CE01A6">
              <w:rPr>
                <w:rFonts w:ascii="Calibri" w:hAnsi="Calibri" w:cs="Calibri"/>
                <w:sz w:val="20"/>
                <w:szCs w:val="20"/>
              </w:rPr>
              <w:tab/>
            </w:r>
            <w:r w:rsidRPr="00CE01A6">
              <w:rPr>
                <w:rFonts w:ascii="Calibri" w:hAnsi="Calibri" w:cs="Calibri"/>
                <w:sz w:val="20"/>
                <w:szCs w:val="20"/>
              </w:rPr>
              <w:tab/>
            </w:r>
            <w:r w:rsidRPr="00CE01A6">
              <w:rPr>
                <w:rFonts w:ascii="Calibri" w:hAnsi="Calibri" w:cs="Calibri"/>
                <w:spacing w:val="-7"/>
                <w:sz w:val="20"/>
                <w:szCs w:val="20"/>
              </w:rPr>
              <w:t xml:space="preserve">DE </w:t>
            </w:r>
            <w:r w:rsidRPr="00CE01A6">
              <w:rPr>
                <w:rFonts w:ascii="Calibri" w:hAnsi="Calibri" w:cs="Calibri"/>
                <w:sz w:val="20"/>
                <w:szCs w:val="20"/>
              </w:rPr>
              <w:t>SERVIÇOS TÉCNICOS ESPECIALIZADOS NO GERENCIAMENTO, DIVULGAÇÃO, CONSOLIDAÇÃO</w:t>
            </w:r>
            <w:r w:rsidRPr="00CE01A6">
              <w:rPr>
                <w:rFonts w:ascii="Calibri" w:hAnsi="Calibri" w:cs="Calibri"/>
                <w:sz w:val="20"/>
                <w:szCs w:val="20"/>
              </w:rPr>
              <w:tab/>
            </w:r>
            <w:r w:rsidRPr="00CE01A6">
              <w:rPr>
                <w:rFonts w:ascii="Calibri" w:hAnsi="Calibri" w:cs="Calibri"/>
                <w:sz w:val="20"/>
                <w:szCs w:val="20"/>
              </w:rPr>
              <w:tab/>
            </w:r>
            <w:r w:rsidRPr="00CE01A6">
              <w:rPr>
                <w:rFonts w:ascii="Calibri" w:hAnsi="Calibri" w:cs="Calibri"/>
                <w:spacing w:val="-15"/>
                <w:sz w:val="20"/>
                <w:szCs w:val="20"/>
              </w:rPr>
              <w:t xml:space="preserve">E </w:t>
            </w:r>
            <w:r w:rsidRPr="00CE01A6">
              <w:rPr>
                <w:rFonts w:ascii="Calibri" w:hAnsi="Calibri" w:cs="Calibri"/>
                <w:sz w:val="20"/>
                <w:szCs w:val="20"/>
              </w:rPr>
              <w:t>PUBLICAÇÃO ONLINE</w:t>
            </w:r>
            <w:r w:rsidRPr="00CE01A6">
              <w:rPr>
                <w:rFonts w:ascii="Calibri" w:hAnsi="Calibri" w:cs="Calibri"/>
                <w:sz w:val="20"/>
                <w:szCs w:val="20"/>
              </w:rPr>
              <w:tab/>
              <w:t>DE</w:t>
            </w:r>
            <w:r w:rsidRPr="00CE01A6">
              <w:rPr>
                <w:rFonts w:ascii="Calibri" w:hAnsi="Calibri" w:cs="Calibri"/>
                <w:sz w:val="20"/>
                <w:szCs w:val="20"/>
              </w:rPr>
              <w:tab/>
            </w:r>
            <w:r w:rsidRPr="00CE01A6">
              <w:rPr>
                <w:rFonts w:ascii="Calibri" w:hAnsi="Calibri" w:cs="Calibri"/>
                <w:spacing w:val="-5"/>
                <w:sz w:val="20"/>
                <w:szCs w:val="20"/>
              </w:rPr>
              <w:t xml:space="preserve">ATOS </w:t>
            </w:r>
            <w:r w:rsidRPr="00CE01A6">
              <w:rPr>
                <w:rFonts w:ascii="Calibri" w:hAnsi="Calibri" w:cs="Calibri"/>
                <w:sz w:val="20"/>
                <w:szCs w:val="20"/>
              </w:rPr>
              <w:t>OFICIAIS DE EFEITO EXTERNO</w:t>
            </w:r>
            <w:r w:rsidR="00C47175" w:rsidRPr="00CE01A6">
              <w:rPr>
                <w:rFonts w:ascii="Calibri" w:hAnsi="Calibri" w:cs="Calibri"/>
                <w:sz w:val="20"/>
                <w:szCs w:val="20"/>
              </w:rPr>
              <w:t>.</w:t>
            </w:r>
          </w:p>
          <w:p w14:paraId="29670081" w14:textId="21244BA5" w:rsidR="00732C85" w:rsidRPr="00CE01A6" w:rsidRDefault="00732C85">
            <w:pPr>
              <w:pStyle w:val="TableParagraph"/>
              <w:spacing w:line="225" w:lineRule="exact"/>
              <w:ind w:left="118"/>
              <w:jc w:val="left"/>
              <w:rPr>
                <w:rFonts w:ascii="Calibri" w:hAnsi="Calibri" w:cs="Calibri"/>
                <w:sz w:val="20"/>
                <w:szCs w:val="20"/>
              </w:rPr>
            </w:pPr>
          </w:p>
        </w:tc>
        <w:tc>
          <w:tcPr>
            <w:tcW w:w="1803" w:type="dxa"/>
          </w:tcPr>
          <w:p w14:paraId="6F8B2EB3" w14:textId="6F77E4DD" w:rsidR="00732C85" w:rsidRPr="00CE01A6" w:rsidRDefault="00D81E05">
            <w:pPr>
              <w:pStyle w:val="TableParagraph"/>
              <w:spacing w:line="243" w:lineRule="exact"/>
              <w:ind w:left="89" w:right="144"/>
              <w:rPr>
                <w:rFonts w:ascii="Calibri" w:hAnsi="Calibri" w:cs="Calibri"/>
                <w:sz w:val="20"/>
                <w:szCs w:val="20"/>
              </w:rPr>
            </w:pPr>
            <w:r w:rsidRPr="00CE01A6">
              <w:rPr>
                <w:rFonts w:ascii="Calibri" w:hAnsi="Calibri" w:cs="Calibri"/>
                <w:sz w:val="20"/>
                <w:szCs w:val="20"/>
              </w:rPr>
              <w:t>3.3.90.</w:t>
            </w:r>
            <w:r w:rsidR="00131B10">
              <w:rPr>
                <w:rFonts w:ascii="Calibri" w:hAnsi="Calibri" w:cs="Calibri"/>
                <w:sz w:val="20"/>
                <w:szCs w:val="20"/>
              </w:rPr>
              <w:t>39</w:t>
            </w:r>
            <w:r w:rsidRPr="00CE01A6">
              <w:rPr>
                <w:rFonts w:ascii="Calibri" w:hAnsi="Calibri" w:cs="Calibri"/>
                <w:sz w:val="20"/>
                <w:szCs w:val="20"/>
              </w:rPr>
              <w:t>.</w:t>
            </w:r>
            <w:r w:rsidR="00131B10">
              <w:rPr>
                <w:rFonts w:ascii="Calibri" w:hAnsi="Calibri" w:cs="Calibri"/>
                <w:sz w:val="20"/>
                <w:szCs w:val="20"/>
              </w:rPr>
              <w:t>1</w:t>
            </w:r>
            <w:r w:rsidRPr="00CE01A6">
              <w:rPr>
                <w:rFonts w:ascii="Calibri" w:hAnsi="Calibri" w:cs="Calibri"/>
                <w:sz w:val="20"/>
                <w:szCs w:val="20"/>
              </w:rPr>
              <w:t>1.00.00</w:t>
            </w:r>
          </w:p>
        </w:tc>
        <w:tc>
          <w:tcPr>
            <w:tcW w:w="1666" w:type="dxa"/>
          </w:tcPr>
          <w:p w14:paraId="498B8110" w14:textId="73A8A6BF" w:rsidR="00732C85" w:rsidRPr="00CE01A6" w:rsidRDefault="00D81E05">
            <w:pPr>
              <w:pStyle w:val="TableParagraph"/>
              <w:ind w:left="118" w:right="164" w:hanging="10"/>
              <w:jc w:val="both"/>
              <w:rPr>
                <w:rFonts w:ascii="Calibri" w:hAnsi="Calibri" w:cs="Calibri"/>
                <w:sz w:val="20"/>
                <w:szCs w:val="20"/>
              </w:rPr>
            </w:pPr>
            <w:r w:rsidRPr="00CE01A6">
              <w:rPr>
                <w:rFonts w:ascii="Calibri" w:hAnsi="Calibri" w:cs="Calibri"/>
                <w:sz w:val="20"/>
                <w:szCs w:val="20"/>
              </w:rPr>
              <w:t>LOCAÇÃO DE  SOFTWARES</w:t>
            </w:r>
          </w:p>
        </w:tc>
      </w:tr>
    </w:tbl>
    <w:p w14:paraId="2EC384DC" w14:textId="77777777" w:rsidR="00732C85" w:rsidRPr="00CE01A6" w:rsidRDefault="00732C85">
      <w:pPr>
        <w:pStyle w:val="Corpodetexto"/>
        <w:spacing w:before="6"/>
        <w:ind w:firstLine="0"/>
        <w:jc w:val="left"/>
        <w:rPr>
          <w:rFonts w:ascii="Calibri" w:hAnsi="Calibri" w:cs="Calibri"/>
        </w:rPr>
      </w:pPr>
    </w:p>
    <w:p w14:paraId="1DCCAF6F" w14:textId="77777777" w:rsidR="00732C85" w:rsidRPr="00CE01A6" w:rsidRDefault="00D81E05">
      <w:pPr>
        <w:pStyle w:val="Ttulo1"/>
        <w:numPr>
          <w:ilvl w:val="0"/>
          <w:numId w:val="20"/>
        </w:numPr>
        <w:tabs>
          <w:tab w:val="left" w:pos="521"/>
        </w:tabs>
        <w:ind w:left="520" w:hanging="399"/>
        <w:rPr>
          <w:rFonts w:ascii="Calibri" w:hAnsi="Calibri" w:cs="Calibri"/>
        </w:rPr>
      </w:pPr>
      <w:r w:rsidRPr="00CE01A6">
        <w:rPr>
          <w:rFonts w:ascii="Calibri" w:hAnsi="Calibri" w:cs="Calibri"/>
        </w:rPr>
        <w:t>FORO:</w:t>
      </w:r>
    </w:p>
    <w:p w14:paraId="5073020D" w14:textId="4DEDE014" w:rsidR="00732C85" w:rsidRPr="00CE01A6" w:rsidRDefault="00D81E05">
      <w:pPr>
        <w:pStyle w:val="Corpodetexto"/>
        <w:spacing w:line="244" w:lineRule="auto"/>
        <w:ind w:left="117" w:right="176"/>
        <w:rPr>
          <w:rFonts w:ascii="Calibri" w:hAnsi="Calibri" w:cs="Calibri"/>
        </w:rPr>
      </w:pPr>
      <w:r w:rsidRPr="00CE01A6">
        <w:rPr>
          <w:rFonts w:ascii="Calibri" w:hAnsi="Calibri" w:cs="Calibri"/>
        </w:rPr>
        <w:t xml:space="preserve">O foro competente para dirimir possíveis dúvidas, após se esgotarem todas as tentativas de composição administrativa, independente de outro que por mais privilegiado seja, será o da Comarca de </w:t>
      </w:r>
      <w:r w:rsidR="00CF71A2" w:rsidRPr="00CE01A6">
        <w:rPr>
          <w:rFonts w:ascii="Calibri" w:hAnsi="Calibri" w:cs="Calibri"/>
        </w:rPr>
        <w:t>Anchieta</w:t>
      </w:r>
      <w:r w:rsidRPr="00CE01A6">
        <w:rPr>
          <w:rFonts w:ascii="Calibri" w:hAnsi="Calibri" w:cs="Calibri"/>
        </w:rPr>
        <w:t>/SC.</w:t>
      </w:r>
    </w:p>
    <w:p w14:paraId="6722868F" w14:textId="77777777" w:rsidR="00732C85" w:rsidRPr="00CE01A6" w:rsidRDefault="00732C85">
      <w:pPr>
        <w:pStyle w:val="Corpodetexto"/>
        <w:spacing w:before="4"/>
        <w:ind w:firstLine="0"/>
        <w:jc w:val="left"/>
        <w:rPr>
          <w:rFonts w:ascii="Calibri" w:hAnsi="Calibri" w:cs="Calibri"/>
        </w:rPr>
      </w:pPr>
    </w:p>
    <w:p w14:paraId="329113FC" w14:textId="77777777" w:rsidR="00732C85" w:rsidRPr="00CE01A6" w:rsidRDefault="00D81E05">
      <w:pPr>
        <w:pStyle w:val="Ttulo1"/>
        <w:numPr>
          <w:ilvl w:val="0"/>
          <w:numId w:val="20"/>
        </w:numPr>
        <w:tabs>
          <w:tab w:val="left" w:pos="521"/>
        </w:tabs>
        <w:ind w:left="520" w:hanging="399"/>
        <w:rPr>
          <w:rFonts w:ascii="Calibri" w:hAnsi="Calibri" w:cs="Calibri"/>
        </w:rPr>
      </w:pPr>
      <w:r w:rsidRPr="00CE01A6">
        <w:rPr>
          <w:rFonts w:ascii="Calibri" w:hAnsi="Calibri" w:cs="Calibri"/>
        </w:rPr>
        <w:t>LEGISLAÇÃO</w:t>
      </w:r>
      <w:r w:rsidRPr="00CE01A6">
        <w:rPr>
          <w:rFonts w:ascii="Calibri" w:hAnsi="Calibri" w:cs="Calibri"/>
          <w:spacing w:val="1"/>
        </w:rPr>
        <w:t xml:space="preserve"> </w:t>
      </w:r>
      <w:r w:rsidRPr="00CE01A6">
        <w:rPr>
          <w:rFonts w:ascii="Calibri" w:hAnsi="Calibri" w:cs="Calibri"/>
        </w:rPr>
        <w:t>APLICADA:</w:t>
      </w:r>
    </w:p>
    <w:p w14:paraId="02B883F1" w14:textId="77777777" w:rsidR="00732C85" w:rsidRPr="00CE01A6" w:rsidRDefault="00D81E05">
      <w:pPr>
        <w:pStyle w:val="Corpodetexto"/>
        <w:spacing w:before="13"/>
        <w:ind w:left="107" w:firstLine="0"/>
        <w:jc w:val="left"/>
        <w:rPr>
          <w:rFonts w:ascii="Calibri" w:hAnsi="Calibri" w:cs="Calibri"/>
        </w:rPr>
      </w:pPr>
      <w:r w:rsidRPr="00CE01A6">
        <w:rPr>
          <w:rFonts w:ascii="Calibri" w:hAnsi="Calibri" w:cs="Calibri"/>
        </w:rPr>
        <w:t>Aplica-se a este Termo de Inexigibilidade, nos casos omissos, a seguinte legislação:</w:t>
      </w:r>
    </w:p>
    <w:p w14:paraId="7BAA5C69" w14:textId="77777777" w:rsidR="00732C85" w:rsidRPr="00CE01A6" w:rsidRDefault="00D81E05">
      <w:pPr>
        <w:pStyle w:val="PargrafodaLista"/>
        <w:numPr>
          <w:ilvl w:val="1"/>
          <w:numId w:val="20"/>
        </w:numPr>
        <w:tabs>
          <w:tab w:val="left" w:pos="1406"/>
        </w:tabs>
        <w:spacing w:before="12"/>
        <w:ind w:hanging="565"/>
        <w:rPr>
          <w:rFonts w:ascii="Calibri" w:hAnsi="Calibri" w:cs="Calibri"/>
          <w:sz w:val="20"/>
          <w:szCs w:val="20"/>
        </w:rPr>
      </w:pPr>
      <w:r w:rsidRPr="00CE01A6">
        <w:rPr>
          <w:rFonts w:ascii="Calibri" w:hAnsi="Calibri" w:cs="Calibri"/>
          <w:sz w:val="20"/>
          <w:szCs w:val="20"/>
        </w:rPr>
        <w:t>Lei Federal nº 8.666/93 e suas alterações – Lei das Licitações e Contratos</w:t>
      </w:r>
      <w:r w:rsidRPr="00CE01A6">
        <w:rPr>
          <w:rFonts w:ascii="Calibri" w:hAnsi="Calibri" w:cs="Calibri"/>
          <w:spacing w:val="-32"/>
          <w:sz w:val="20"/>
          <w:szCs w:val="20"/>
        </w:rPr>
        <w:t xml:space="preserve"> </w:t>
      </w:r>
      <w:r w:rsidRPr="00CE01A6">
        <w:rPr>
          <w:rFonts w:ascii="Calibri" w:hAnsi="Calibri" w:cs="Calibri"/>
          <w:sz w:val="20"/>
          <w:szCs w:val="20"/>
        </w:rPr>
        <w:t>Administrativos;</w:t>
      </w:r>
    </w:p>
    <w:p w14:paraId="51A81A43" w14:textId="77777777" w:rsidR="00732C85" w:rsidRPr="00CE01A6" w:rsidRDefault="00D81E05">
      <w:pPr>
        <w:pStyle w:val="PargrafodaLista"/>
        <w:numPr>
          <w:ilvl w:val="1"/>
          <w:numId w:val="20"/>
        </w:numPr>
        <w:tabs>
          <w:tab w:val="left" w:pos="1406"/>
        </w:tabs>
        <w:ind w:hanging="565"/>
        <w:rPr>
          <w:rFonts w:ascii="Calibri" w:hAnsi="Calibri" w:cs="Calibri"/>
          <w:sz w:val="20"/>
          <w:szCs w:val="20"/>
        </w:rPr>
      </w:pPr>
      <w:r w:rsidRPr="00CE01A6">
        <w:rPr>
          <w:rFonts w:ascii="Calibri" w:hAnsi="Calibri" w:cs="Calibri"/>
          <w:sz w:val="20"/>
          <w:szCs w:val="20"/>
        </w:rPr>
        <w:t>Lei Federal nº 8.078/90 e suas alterações – Código de Defesa do</w:t>
      </w:r>
      <w:r w:rsidRPr="00CE01A6">
        <w:rPr>
          <w:rFonts w:ascii="Calibri" w:hAnsi="Calibri" w:cs="Calibri"/>
          <w:spacing w:val="-19"/>
          <w:sz w:val="20"/>
          <w:szCs w:val="20"/>
        </w:rPr>
        <w:t xml:space="preserve"> </w:t>
      </w:r>
      <w:r w:rsidRPr="00CE01A6">
        <w:rPr>
          <w:rFonts w:ascii="Calibri" w:hAnsi="Calibri" w:cs="Calibri"/>
          <w:sz w:val="20"/>
          <w:szCs w:val="20"/>
        </w:rPr>
        <w:t>Consumidor;</w:t>
      </w:r>
    </w:p>
    <w:p w14:paraId="39045F52" w14:textId="77777777" w:rsidR="00732C85" w:rsidRPr="00CE01A6" w:rsidRDefault="00D81E05">
      <w:pPr>
        <w:pStyle w:val="PargrafodaLista"/>
        <w:numPr>
          <w:ilvl w:val="1"/>
          <w:numId w:val="20"/>
        </w:numPr>
        <w:tabs>
          <w:tab w:val="left" w:pos="1406"/>
        </w:tabs>
        <w:spacing w:before="15" w:line="244" w:lineRule="auto"/>
        <w:ind w:right="168"/>
        <w:rPr>
          <w:rFonts w:ascii="Calibri" w:hAnsi="Calibri" w:cs="Calibri"/>
          <w:sz w:val="20"/>
          <w:szCs w:val="20"/>
        </w:rPr>
      </w:pPr>
      <w:r w:rsidRPr="00CE01A6">
        <w:rPr>
          <w:rFonts w:ascii="Calibri" w:hAnsi="Calibri" w:cs="Calibri"/>
          <w:sz w:val="20"/>
          <w:szCs w:val="20"/>
        </w:rPr>
        <w:t>Lei Federal nº 10.406/02 – Código Civil Brasileiro; 12.4. Constituição da República Federativa do Brasil de</w:t>
      </w:r>
      <w:r w:rsidRPr="00CE01A6">
        <w:rPr>
          <w:rFonts w:ascii="Calibri" w:hAnsi="Calibri" w:cs="Calibri"/>
          <w:spacing w:val="-2"/>
          <w:sz w:val="20"/>
          <w:szCs w:val="20"/>
        </w:rPr>
        <w:t xml:space="preserve"> </w:t>
      </w:r>
      <w:r w:rsidRPr="00CE01A6">
        <w:rPr>
          <w:rFonts w:ascii="Calibri" w:hAnsi="Calibri" w:cs="Calibri"/>
          <w:sz w:val="20"/>
          <w:szCs w:val="20"/>
        </w:rPr>
        <w:t>1988.</w:t>
      </w:r>
    </w:p>
    <w:p w14:paraId="77C9A49A" w14:textId="77777777" w:rsidR="00732C85" w:rsidRPr="00CE01A6" w:rsidRDefault="00732C85">
      <w:pPr>
        <w:pStyle w:val="Corpodetexto"/>
        <w:spacing w:before="1"/>
        <w:ind w:firstLine="0"/>
        <w:jc w:val="left"/>
        <w:rPr>
          <w:rFonts w:ascii="Calibri" w:hAnsi="Calibri" w:cs="Calibri"/>
        </w:rPr>
      </w:pPr>
    </w:p>
    <w:p w14:paraId="0DBCA3A8" w14:textId="77777777" w:rsidR="00732C85" w:rsidRPr="00CE01A6" w:rsidRDefault="00D81E05">
      <w:pPr>
        <w:pStyle w:val="Ttulo1"/>
        <w:numPr>
          <w:ilvl w:val="0"/>
          <w:numId w:val="20"/>
        </w:numPr>
        <w:tabs>
          <w:tab w:val="left" w:pos="521"/>
        </w:tabs>
        <w:ind w:left="520" w:hanging="399"/>
        <w:rPr>
          <w:rFonts w:ascii="Calibri" w:hAnsi="Calibri" w:cs="Calibri"/>
        </w:rPr>
      </w:pPr>
      <w:r w:rsidRPr="00CE01A6">
        <w:rPr>
          <w:rFonts w:ascii="Calibri" w:hAnsi="Calibri" w:cs="Calibri"/>
        </w:rPr>
        <w:t>ANEXOS:</w:t>
      </w:r>
    </w:p>
    <w:p w14:paraId="18DF1350" w14:textId="2AE19B3E" w:rsidR="00732C85" w:rsidRPr="00CE01A6" w:rsidRDefault="00D81E05">
      <w:pPr>
        <w:pStyle w:val="Corpodetexto"/>
        <w:spacing w:before="13"/>
        <w:ind w:left="107" w:firstLine="0"/>
        <w:jc w:val="left"/>
        <w:rPr>
          <w:rFonts w:ascii="Calibri" w:hAnsi="Calibri" w:cs="Calibri"/>
        </w:rPr>
      </w:pPr>
      <w:r w:rsidRPr="00CE01A6">
        <w:rPr>
          <w:rFonts w:ascii="Calibri" w:hAnsi="Calibri" w:cs="Calibri"/>
        </w:rPr>
        <w:t xml:space="preserve">Integra o presente Termo de </w:t>
      </w:r>
      <w:r w:rsidR="00131B10">
        <w:rPr>
          <w:rFonts w:ascii="Calibri" w:hAnsi="Calibri" w:cs="Calibri"/>
        </w:rPr>
        <w:t>Dispensa</w:t>
      </w:r>
      <w:r w:rsidRPr="00CE01A6">
        <w:rPr>
          <w:rFonts w:ascii="Calibri" w:hAnsi="Calibri" w:cs="Calibri"/>
        </w:rPr>
        <w:t>, como se nele estivesse transcrita a Minuta do Contrato.</w:t>
      </w:r>
    </w:p>
    <w:p w14:paraId="40F4AF24" w14:textId="77777777" w:rsidR="00732C85" w:rsidRPr="00CE01A6" w:rsidRDefault="00732C85">
      <w:pPr>
        <w:pStyle w:val="Corpodetexto"/>
        <w:spacing w:before="8"/>
        <w:ind w:firstLine="0"/>
        <w:jc w:val="left"/>
        <w:rPr>
          <w:rFonts w:ascii="Calibri" w:hAnsi="Calibri" w:cs="Calibri"/>
        </w:rPr>
      </w:pPr>
    </w:p>
    <w:p w14:paraId="05EFD212" w14:textId="77777777" w:rsidR="00732C85" w:rsidRPr="00CE01A6" w:rsidRDefault="00D81E05">
      <w:pPr>
        <w:pStyle w:val="Ttulo1"/>
        <w:numPr>
          <w:ilvl w:val="0"/>
          <w:numId w:val="20"/>
        </w:numPr>
        <w:tabs>
          <w:tab w:val="left" w:pos="521"/>
        </w:tabs>
        <w:spacing w:before="1"/>
        <w:ind w:left="520" w:hanging="399"/>
        <w:rPr>
          <w:rFonts w:ascii="Calibri" w:hAnsi="Calibri" w:cs="Calibri"/>
        </w:rPr>
      </w:pPr>
      <w:r w:rsidRPr="00CE01A6">
        <w:rPr>
          <w:rFonts w:ascii="Calibri" w:hAnsi="Calibri" w:cs="Calibri"/>
        </w:rPr>
        <w:t>DELIBERAÇÃO:</w:t>
      </w:r>
    </w:p>
    <w:p w14:paraId="5C5AB5C8" w14:textId="77777777" w:rsidR="00732C85" w:rsidRPr="00CE01A6" w:rsidRDefault="00732C85">
      <w:pPr>
        <w:rPr>
          <w:rFonts w:ascii="Calibri" w:hAnsi="Calibri" w:cs="Calibri"/>
          <w:sz w:val="20"/>
          <w:szCs w:val="20"/>
        </w:rPr>
        <w:sectPr w:rsidR="00732C85" w:rsidRPr="00CE01A6">
          <w:pgSz w:w="11910" w:h="16840"/>
          <w:pgMar w:top="1580" w:right="960" w:bottom="280" w:left="1580" w:header="720" w:footer="720" w:gutter="0"/>
          <w:cols w:space="720"/>
        </w:sectPr>
      </w:pPr>
    </w:p>
    <w:p w14:paraId="1EFCB12B" w14:textId="1886AA8D" w:rsidR="00732C85" w:rsidRDefault="00D81E05">
      <w:pPr>
        <w:pStyle w:val="Corpodetexto"/>
        <w:spacing w:before="148" w:line="247" w:lineRule="auto"/>
        <w:ind w:left="117" w:right="165"/>
        <w:rPr>
          <w:rFonts w:ascii="Calibri" w:hAnsi="Calibri" w:cs="Calibri"/>
        </w:rPr>
      </w:pPr>
      <w:r w:rsidRPr="00CE01A6">
        <w:rPr>
          <w:rFonts w:ascii="Calibri" w:hAnsi="Calibri" w:cs="Calibri"/>
        </w:rPr>
        <w:lastRenderedPageBreak/>
        <w:t>Nada mais havendo a tratar, e tendo em vista todas as condições apresentadas retro, encerra-se o presente Termo de Inexigibilidade, sendo assinado pelo responsável da unidade requisitante e pela autoridade superior, para que produzam seus efeitos legais.</w:t>
      </w:r>
    </w:p>
    <w:p w14:paraId="0149A623" w14:textId="77777777" w:rsidR="00CE01A6" w:rsidRPr="00CE01A6" w:rsidRDefault="00CE01A6">
      <w:pPr>
        <w:pStyle w:val="Corpodetexto"/>
        <w:spacing w:before="148" w:line="247" w:lineRule="auto"/>
        <w:ind w:left="117" w:right="165"/>
        <w:rPr>
          <w:rFonts w:ascii="Calibri" w:hAnsi="Calibri" w:cs="Calibri"/>
        </w:rPr>
      </w:pPr>
    </w:p>
    <w:p w14:paraId="5F258D98" w14:textId="77777777" w:rsidR="00732C85" w:rsidRPr="00CE01A6" w:rsidRDefault="00732C85">
      <w:pPr>
        <w:pStyle w:val="Corpodetexto"/>
        <w:spacing w:before="0"/>
        <w:ind w:firstLine="0"/>
        <w:jc w:val="left"/>
        <w:rPr>
          <w:rFonts w:ascii="Calibri" w:hAnsi="Calibri" w:cs="Calibri"/>
        </w:rPr>
      </w:pPr>
    </w:p>
    <w:p w14:paraId="3EB5EB4B" w14:textId="77777777" w:rsidR="00732C85" w:rsidRPr="00CE01A6" w:rsidRDefault="00732C85">
      <w:pPr>
        <w:pStyle w:val="Corpodetexto"/>
        <w:spacing w:before="5"/>
        <w:ind w:firstLine="0"/>
        <w:jc w:val="left"/>
        <w:rPr>
          <w:rFonts w:ascii="Calibri" w:hAnsi="Calibri" w:cs="Calibri"/>
        </w:rPr>
      </w:pPr>
    </w:p>
    <w:p w14:paraId="64106560" w14:textId="1BFB1627" w:rsidR="00732C85" w:rsidRPr="00CE01A6" w:rsidRDefault="00CF71A2">
      <w:pPr>
        <w:pStyle w:val="Corpodetexto"/>
        <w:spacing w:before="0"/>
        <w:ind w:left="107" w:firstLine="0"/>
        <w:rPr>
          <w:rFonts w:ascii="Calibri" w:hAnsi="Calibri" w:cs="Calibri"/>
        </w:rPr>
      </w:pPr>
      <w:r w:rsidRPr="00CE01A6">
        <w:rPr>
          <w:rFonts w:ascii="Calibri" w:hAnsi="Calibri" w:cs="Calibri"/>
        </w:rPr>
        <w:t xml:space="preserve">Romelândia – SC, </w:t>
      </w:r>
      <w:r w:rsidR="00131B10">
        <w:rPr>
          <w:rFonts w:ascii="Calibri" w:hAnsi="Calibri" w:cs="Calibri"/>
        </w:rPr>
        <w:t>12 de janeiro de 2022.</w:t>
      </w:r>
    </w:p>
    <w:p w14:paraId="640DF880" w14:textId="77777777" w:rsidR="00732C85" w:rsidRPr="00CE01A6" w:rsidRDefault="00732C85">
      <w:pPr>
        <w:pStyle w:val="Corpodetexto"/>
        <w:spacing w:before="0"/>
        <w:ind w:firstLine="0"/>
        <w:jc w:val="left"/>
        <w:rPr>
          <w:rFonts w:ascii="Calibri" w:hAnsi="Calibri" w:cs="Calibri"/>
        </w:rPr>
      </w:pPr>
    </w:p>
    <w:p w14:paraId="07034488" w14:textId="77777777" w:rsidR="00732C85" w:rsidRPr="00CE01A6" w:rsidRDefault="00732C85">
      <w:pPr>
        <w:pStyle w:val="Corpodetexto"/>
        <w:spacing w:before="0"/>
        <w:ind w:firstLine="0"/>
        <w:jc w:val="left"/>
        <w:rPr>
          <w:rFonts w:ascii="Calibri" w:hAnsi="Calibri" w:cs="Calibri"/>
        </w:rPr>
      </w:pPr>
    </w:p>
    <w:p w14:paraId="2368DCD1" w14:textId="77777777" w:rsidR="00732C85" w:rsidRPr="00CE01A6" w:rsidRDefault="00732C85" w:rsidP="00CF71A2">
      <w:pPr>
        <w:pStyle w:val="Corpodetexto"/>
        <w:spacing w:before="8"/>
        <w:ind w:firstLine="0"/>
        <w:jc w:val="center"/>
        <w:rPr>
          <w:rFonts w:ascii="Calibri" w:hAnsi="Calibri" w:cs="Calibri"/>
        </w:rPr>
      </w:pPr>
    </w:p>
    <w:p w14:paraId="08EBF560" w14:textId="42C76E2F" w:rsidR="00732C85" w:rsidRPr="00CE01A6" w:rsidRDefault="00131B10" w:rsidP="00CF71A2">
      <w:pPr>
        <w:pStyle w:val="Ttulo1"/>
        <w:spacing w:before="1"/>
        <w:jc w:val="center"/>
        <w:rPr>
          <w:rFonts w:ascii="Calibri" w:hAnsi="Calibri" w:cs="Calibri"/>
        </w:rPr>
      </w:pPr>
      <w:bookmarkStart w:id="2" w:name="DIRCEU_SILVEIRA"/>
      <w:bookmarkEnd w:id="2"/>
      <w:r>
        <w:rPr>
          <w:rFonts w:ascii="Calibri" w:hAnsi="Calibri" w:cs="Calibri"/>
        </w:rPr>
        <w:t>VALDECIR DE OLIVEIRA</w:t>
      </w:r>
    </w:p>
    <w:p w14:paraId="7BBB0DF2" w14:textId="0EF3363A" w:rsidR="00732C85" w:rsidRPr="00CE01A6" w:rsidRDefault="00D81E05" w:rsidP="000F4C0E">
      <w:pPr>
        <w:pStyle w:val="Corpodetexto"/>
        <w:rPr>
          <w:rFonts w:ascii="Calibri" w:hAnsi="Calibri" w:cs="Calibri"/>
        </w:rPr>
        <w:sectPr w:rsidR="00732C85" w:rsidRPr="00CE01A6">
          <w:pgSz w:w="11910" w:h="16840"/>
          <w:pgMar w:top="1580" w:right="960" w:bottom="280" w:left="1580" w:header="720" w:footer="720" w:gutter="0"/>
          <w:cols w:space="720"/>
        </w:sectPr>
      </w:pPr>
      <w:r w:rsidRPr="00CE01A6">
        <w:rPr>
          <w:rFonts w:ascii="Calibri" w:hAnsi="Calibri" w:cs="Calibri"/>
        </w:rPr>
        <w:t>Prefeito Municipal</w:t>
      </w:r>
      <w:r w:rsidR="00131B10">
        <w:rPr>
          <w:rFonts w:ascii="Calibri" w:hAnsi="Calibri" w:cs="Calibri"/>
        </w:rPr>
        <w:t>,  E.E.</w:t>
      </w:r>
    </w:p>
    <w:bookmarkEnd w:id="1"/>
    <w:p w14:paraId="6497519D" w14:textId="0F2DEF22" w:rsidR="00732C85" w:rsidRPr="00CE01A6" w:rsidRDefault="00732C85" w:rsidP="00131B10">
      <w:pPr>
        <w:spacing w:before="146"/>
        <w:ind w:right="1277"/>
        <w:rPr>
          <w:rFonts w:ascii="Calibri" w:hAnsi="Calibri" w:cs="Calibri"/>
          <w:b/>
          <w:sz w:val="20"/>
          <w:szCs w:val="20"/>
        </w:rPr>
      </w:pPr>
    </w:p>
    <w:sectPr w:rsidR="00732C85" w:rsidRPr="00CE01A6">
      <w:pgSz w:w="11910" w:h="16840"/>
      <w:pgMar w:top="1580" w:right="9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A8"/>
    <w:multiLevelType w:val="hybridMultilevel"/>
    <w:tmpl w:val="B0C2AC90"/>
    <w:lvl w:ilvl="0" w:tplc="C2247178">
      <w:start w:val="2"/>
      <w:numFmt w:val="upperRoman"/>
      <w:lvlText w:val="%1"/>
      <w:lvlJc w:val="left"/>
      <w:pPr>
        <w:ind w:left="395" w:hanging="274"/>
        <w:jc w:val="left"/>
      </w:pPr>
      <w:rPr>
        <w:rFonts w:ascii="Bookman Uralic" w:eastAsia="Bookman Uralic" w:hAnsi="Bookman Uralic" w:cs="Bookman Uralic" w:hint="default"/>
        <w:spacing w:val="0"/>
        <w:w w:val="99"/>
        <w:sz w:val="20"/>
        <w:szCs w:val="20"/>
        <w:lang w:val="pt-PT" w:eastAsia="en-US" w:bidi="ar-SA"/>
      </w:rPr>
    </w:lvl>
    <w:lvl w:ilvl="1" w:tplc="911421CE">
      <w:numFmt w:val="bullet"/>
      <w:lvlText w:val="•"/>
      <w:lvlJc w:val="left"/>
      <w:pPr>
        <w:ind w:left="1296" w:hanging="274"/>
      </w:pPr>
      <w:rPr>
        <w:rFonts w:hint="default"/>
        <w:lang w:val="pt-PT" w:eastAsia="en-US" w:bidi="ar-SA"/>
      </w:rPr>
    </w:lvl>
    <w:lvl w:ilvl="2" w:tplc="33B4F1A8">
      <w:numFmt w:val="bullet"/>
      <w:lvlText w:val="•"/>
      <w:lvlJc w:val="left"/>
      <w:pPr>
        <w:ind w:left="2193" w:hanging="274"/>
      </w:pPr>
      <w:rPr>
        <w:rFonts w:hint="default"/>
        <w:lang w:val="pt-PT" w:eastAsia="en-US" w:bidi="ar-SA"/>
      </w:rPr>
    </w:lvl>
    <w:lvl w:ilvl="3" w:tplc="48C04310">
      <w:numFmt w:val="bullet"/>
      <w:lvlText w:val="•"/>
      <w:lvlJc w:val="left"/>
      <w:pPr>
        <w:ind w:left="3089" w:hanging="274"/>
      </w:pPr>
      <w:rPr>
        <w:rFonts w:hint="default"/>
        <w:lang w:val="pt-PT" w:eastAsia="en-US" w:bidi="ar-SA"/>
      </w:rPr>
    </w:lvl>
    <w:lvl w:ilvl="4" w:tplc="0B88A672">
      <w:numFmt w:val="bullet"/>
      <w:lvlText w:val="•"/>
      <w:lvlJc w:val="left"/>
      <w:pPr>
        <w:ind w:left="3986" w:hanging="274"/>
      </w:pPr>
      <w:rPr>
        <w:rFonts w:hint="default"/>
        <w:lang w:val="pt-PT" w:eastAsia="en-US" w:bidi="ar-SA"/>
      </w:rPr>
    </w:lvl>
    <w:lvl w:ilvl="5" w:tplc="D46E29AC">
      <w:numFmt w:val="bullet"/>
      <w:lvlText w:val="•"/>
      <w:lvlJc w:val="left"/>
      <w:pPr>
        <w:ind w:left="4883" w:hanging="274"/>
      </w:pPr>
      <w:rPr>
        <w:rFonts w:hint="default"/>
        <w:lang w:val="pt-PT" w:eastAsia="en-US" w:bidi="ar-SA"/>
      </w:rPr>
    </w:lvl>
    <w:lvl w:ilvl="6" w:tplc="3A4E1266">
      <w:numFmt w:val="bullet"/>
      <w:lvlText w:val="•"/>
      <w:lvlJc w:val="left"/>
      <w:pPr>
        <w:ind w:left="5779" w:hanging="274"/>
      </w:pPr>
      <w:rPr>
        <w:rFonts w:hint="default"/>
        <w:lang w:val="pt-PT" w:eastAsia="en-US" w:bidi="ar-SA"/>
      </w:rPr>
    </w:lvl>
    <w:lvl w:ilvl="7" w:tplc="1C6A66EA">
      <w:numFmt w:val="bullet"/>
      <w:lvlText w:val="•"/>
      <w:lvlJc w:val="left"/>
      <w:pPr>
        <w:ind w:left="6676" w:hanging="274"/>
      </w:pPr>
      <w:rPr>
        <w:rFonts w:hint="default"/>
        <w:lang w:val="pt-PT" w:eastAsia="en-US" w:bidi="ar-SA"/>
      </w:rPr>
    </w:lvl>
    <w:lvl w:ilvl="8" w:tplc="860623D0">
      <w:numFmt w:val="bullet"/>
      <w:lvlText w:val="•"/>
      <w:lvlJc w:val="left"/>
      <w:pPr>
        <w:ind w:left="7573" w:hanging="274"/>
      </w:pPr>
      <w:rPr>
        <w:rFonts w:hint="default"/>
        <w:lang w:val="pt-PT" w:eastAsia="en-US" w:bidi="ar-SA"/>
      </w:rPr>
    </w:lvl>
  </w:abstractNum>
  <w:abstractNum w:abstractNumId="1" w15:restartNumberingAfterBreak="0">
    <w:nsid w:val="042A61D3"/>
    <w:multiLevelType w:val="hybridMultilevel"/>
    <w:tmpl w:val="6F544F94"/>
    <w:lvl w:ilvl="0" w:tplc="456A842A">
      <w:start w:val="12"/>
      <w:numFmt w:val="upperRoman"/>
      <w:lvlText w:val="%1"/>
      <w:lvlJc w:val="left"/>
      <w:pPr>
        <w:ind w:left="131" w:hanging="708"/>
        <w:jc w:val="left"/>
      </w:pPr>
      <w:rPr>
        <w:rFonts w:ascii="Bookman Uralic" w:eastAsia="Bookman Uralic" w:hAnsi="Bookman Uralic" w:cs="Bookman Uralic" w:hint="default"/>
        <w:spacing w:val="-1"/>
        <w:w w:val="99"/>
        <w:sz w:val="20"/>
        <w:szCs w:val="20"/>
        <w:lang w:val="pt-PT" w:eastAsia="en-US" w:bidi="ar-SA"/>
      </w:rPr>
    </w:lvl>
    <w:lvl w:ilvl="1" w:tplc="D2FE163A">
      <w:numFmt w:val="bullet"/>
      <w:lvlText w:val="•"/>
      <w:lvlJc w:val="left"/>
      <w:pPr>
        <w:ind w:left="1062" w:hanging="708"/>
      </w:pPr>
      <w:rPr>
        <w:rFonts w:hint="default"/>
        <w:lang w:val="pt-PT" w:eastAsia="en-US" w:bidi="ar-SA"/>
      </w:rPr>
    </w:lvl>
    <w:lvl w:ilvl="2" w:tplc="059ED394">
      <w:numFmt w:val="bullet"/>
      <w:lvlText w:val="•"/>
      <w:lvlJc w:val="left"/>
      <w:pPr>
        <w:ind w:left="1985" w:hanging="708"/>
      </w:pPr>
      <w:rPr>
        <w:rFonts w:hint="default"/>
        <w:lang w:val="pt-PT" w:eastAsia="en-US" w:bidi="ar-SA"/>
      </w:rPr>
    </w:lvl>
    <w:lvl w:ilvl="3" w:tplc="7C6A61EA">
      <w:numFmt w:val="bullet"/>
      <w:lvlText w:val="•"/>
      <w:lvlJc w:val="left"/>
      <w:pPr>
        <w:ind w:left="2907" w:hanging="708"/>
      </w:pPr>
      <w:rPr>
        <w:rFonts w:hint="default"/>
        <w:lang w:val="pt-PT" w:eastAsia="en-US" w:bidi="ar-SA"/>
      </w:rPr>
    </w:lvl>
    <w:lvl w:ilvl="4" w:tplc="D72AE7DC">
      <w:numFmt w:val="bullet"/>
      <w:lvlText w:val="•"/>
      <w:lvlJc w:val="left"/>
      <w:pPr>
        <w:ind w:left="3830" w:hanging="708"/>
      </w:pPr>
      <w:rPr>
        <w:rFonts w:hint="default"/>
        <w:lang w:val="pt-PT" w:eastAsia="en-US" w:bidi="ar-SA"/>
      </w:rPr>
    </w:lvl>
    <w:lvl w:ilvl="5" w:tplc="6E0AD66E">
      <w:numFmt w:val="bullet"/>
      <w:lvlText w:val="•"/>
      <w:lvlJc w:val="left"/>
      <w:pPr>
        <w:ind w:left="4753" w:hanging="708"/>
      </w:pPr>
      <w:rPr>
        <w:rFonts w:hint="default"/>
        <w:lang w:val="pt-PT" w:eastAsia="en-US" w:bidi="ar-SA"/>
      </w:rPr>
    </w:lvl>
    <w:lvl w:ilvl="6" w:tplc="D9482FE4">
      <w:numFmt w:val="bullet"/>
      <w:lvlText w:val="•"/>
      <w:lvlJc w:val="left"/>
      <w:pPr>
        <w:ind w:left="5675" w:hanging="708"/>
      </w:pPr>
      <w:rPr>
        <w:rFonts w:hint="default"/>
        <w:lang w:val="pt-PT" w:eastAsia="en-US" w:bidi="ar-SA"/>
      </w:rPr>
    </w:lvl>
    <w:lvl w:ilvl="7" w:tplc="C03A23D8">
      <w:numFmt w:val="bullet"/>
      <w:lvlText w:val="•"/>
      <w:lvlJc w:val="left"/>
      <w:pPr>
        <w:ind w:left="6598" w:hanging="708"/>
      </w:pPr>
      <w:rPr>
        <w:rFonts w:hint="default"/>
        <w:lang w:val="pt-PT" w:eastAsia="en-US" w:bidi="ar-SA"/>
      </w:rPr>
    </w:lvl>
    <w:lvl w:ilvl="8" w:tplc="5DD408B0">
      <w:numFmt w:val="bullet"/>
      <w:lvlText w:val="•"/>
      <w:lvlJc w:val="left"/>
      <w:pPr>
        <w:ind w:left="7521" w:hanging="708"/>
      </w:pPr>
      <w:rPr>
        <w:rFonts w:hint="default"/>
        <w:lang w:val="pt-PT" w:eastAsia="en-US" w:bidi="ar-SA"/>
      </w:rPr>
    </w:lvl>
  </w:abstractNum>
  <w:abstractNum w:abstractNumId="2" w15:restartNumberingAfterBreak="0">
    <w:nsid w:val="085C5CDE"/>
    <w:multiLevelType w:val="hybridMultilevel"/>
    <w:tmpl w:val="EEAE174E"/>
    <w:lvl w:ilvl="0" w:tplc="897278B2">
      <w:start w:val="1"/>
      <w:numFmt w:val="lowerLetter"/>
      <w:lvlText w:val="%1)"/>
      <w:lvlJc w:val="left"/>
      <w:pPr>
        <w:ind w:left="369" w:hanging="248"/>
        <w:jc w:val="left"/>
      </w:pPr>
      <w:rPr>
        <w:rFonts w:hint="default"/>
        <w:spacing w:val="-1"/>
        <w:w w:val="99"/>
        <w:lang w:val="pt-PT" w:eastAsia="en-US" w:bidi="ar-SA"/>
      </w:rPr>
    </w:lvl>
    <w:lvl w:ilvl="1" w:tplc="A2B0B850">
      <w:numFmt w:val="bullet"/>
      <w:lvlText w:val="•"/>
      <w:lvlJc w:val="left"/>
      <w:pPr>
        <w:ind w:left="1260" w:hanging="248"/>
      </w:pPr>
      <w:rPr>
        <w:rFonts w:hint="default"/>
        <w:lang w:val="pt-PT" w:eastAsia="en-US" w:bidi="ar-SA"/>
      </w:rPr>
    </w:lvl>
    <w:lvl w:ilvl="2" w:tplc="89D05CD6">
      <w:numFmt w:val="bullet"/>
      <w:lvlText w:val="•"/>
      <w:lvlJc w:val="left"/>
      <w:pPr>
        <w:ind w:left="2161" w:hanging="248"/>
      </w:pPr>
      <w:rPr>
        <w:rFonts w:hint="default"/>
        <w:lang w:val="pt-PT" w:eastAsia="en-US" w:bidi="ar-SA"/>
      </w:rPr>
    </w:lvl>
    <w:lvl w:ilvl="3" w:tplc="DCD0C1DC">
      <w:numFmt w:val="bullet"/>
      <w:lvlText w:val="•"/>
      <w:lvlJc w:val="left"/>
      <w:pPr>
        <w:ind w:left="3061" w:hanging="248"/>
      </w:pPr>
      <w:rPr>
        <w:rFonts w:hint="default"/>
        <w:lang w:val="pt-PT" w:eastAsia="en-US" w:bidi="ar-SA"/>
      </w:rPr>
    </w:lvl>
    <w:lvl w:ilvl="4" w:tplc="8E7EF9FE">
      <w:numFmt w:val="bullet"/>
      <w:lvlText w:val="•"/>
      <w:lvlJc w:val="left"/>
      <w:pPr>
        <w:ind w:left="3962" w:hanging="248"/>
      </w:pPr>
      <w:rPr>
        <w:rFonts w:hint="default"/>
        <w:lang w:val="pt-PT" w:eastAsia="en-US" w:bidi="ar-SA"/>
      </w:rPr>
    </w:lvl>
    <w:lvl w:ilvl="5" w:tplc="3E2C748C">
      <w:numFmt w:val="bullet"/>
      <w:lvlText w:val="•"/>
      <w:lvlJc w:val="left"/>
      <w:pPr>
        <w:ind w:left="4863" w:hanging="248"/>
      </w:pPr>
      <w:rPr>
        <w:rFonts w:hint="default"/>
        <w:lang w:val="pt-PT" w:eastAsia="en-US" w:bidi="ar-SA"/>
      </w:rPr>
    </w:lvl>
    <w:lvl w:ilvl="6" w:tplc="7CCC1D90">
      <w:numFmt w:val="bullet"/>
      <w:lvlText w:val="•"/>
      <w:lvlJc w:val="left"/>
      <w:pPr>
        <w:ind w:left="5763" w:hanging="248"/>
      </w:pPr>
      <w:rPr>
        <w:rFonts w:hint="default"/>
        <w:lang w:val="pt-PT" w:eastAsia="en-US" w:bidi="ar-SA"/>
      </w:rPr>
    </w:lvl>
    <w:lvl w:ilvl="7" w:tplc="78D28B88">
      <w:numFmt w:val="bullet"/>
      <w:lvlText w:val="•"/>
      <w:lvlJc w:val="left"/>
      <w:pPr>
        <w:ind w:left="6664" w:hanging="248"/>
      </w:pPr>
      <w:rPr>
        <w:rFonts w:hint="default"/>
        <w:lang w:val="pt-PT" w:eastAsia="en-US" w:bidi="ar-SA"/>
      </w:rPr>
    </w:lvl>
    <w:lvl w:ilvl="8" w:tplc="6C30E6CE">
      <w:numFmt w:val="bullet"/>
      <w:lvlText w:val="•"/>
      <w:lvlJc w:val="left"/>
      <w:pPr>
        <w:ind w:left="7565" w:hanging="248"/>
      </w:pPr>
      <w:rPr>
        <w:rFonts w:hint="default"/>
        <w:lang w:val="pt-PT" w:eastAsia="en-US" w:bidi="ar-SA"/>
      </w:rPr>
    </w:lvl>
  </w:abstractNum>
  <w:abstractNum w:abstractNumId="3" w15:restartNumberingAfterBreak="0">
    <w:nsid w:val="169459D2"/>
    <w:multiLevelType w:val="multilevel"/>
    <w:tmpl w:val="38068CE4"/>
    <w:lvl w:ilvl="0">
      <w:start w:val="11"/>
      <w:numFmt w:val="decimal"/>
      <w:lvlText w:val="%1"/>
      <w:lvlJc w:val="left"/>
      <w:pPr>
        <w:ind w:left="117" w:hanging="418"/>
        <w:jc w:val="left"/>
      </w:pPr>
      <w:rPr>
        <w:rFonts w:hint="default"/>
        <w:lang w:val="pt-PT" w:eastAsia="en-US" w:bidi="ar-SA"/>
      </w:rPr>
    </w:lvl>
    <w:lvl w:ilvl="1">
      <w:start w:val="1"/>
      <w:numFmt w:val="decimal"/>
      <w:lvlText w:val="%1.%2"/>
      <w:lvlJc w:val="left"/>
      <w:pPr>
        <w:ind w:left="117" w:hanging="418"/>
        <w:jc w:val="left"/>
      </w:pPr>
      <w:rPr>
        <w:rFonts w:ascii="Carlito" w:eastAsia="Carlito" w:hAnsi="Carlito" w:cs="Carlito" w:hint="default"/>
        <w:w w:val="99"/>
        <w:sz w:val="20"/>
        <w:szCs w:val="20"/>
        <w:lang w:val="pt-PT" w:eastAsia="en-US" w:bidi="ar-SA"/>
      </w:rPr>
    </w:lvl>
    <w:lvl w:ilvl="2">
      <w:numFmt w:val="bullet"/>
      <w:lvlText w:val="•"/>
      <w:lvlJc w:val="left"/>
      <w:pPr>
        <w:ind w:left="1969" w:hanging="418"/>
      </w:pPr>
      <w:rPr>
        <w:rFonts w:hint="default"/>
        <w:lang w:val="pt-PT" w:eastAsia="en-US" w:bidi="ar-SA"/>
      </w:rPr>
    </w:lvl>
    <w:lvl w:ilvl="3">
      <w:numFmt w:val="bullet"/>
      <w:lvlText w:val="•"/>
      <w:lvlJc w:val="left"/>
      <w:pPr>
        <w:ind w:left="2893" w:hanging="418"/>
      </w:pPr>
      <w:rPr>
        <w:rFonts w:hint="default"/>
        <w:lang w:val="pt-PT" w:eastAsia="en-US" w:bidi="ar-SA"/>
      </w:rPr>
    </w:lvl>
    <w:lvl w:ilvl="4">
      <w:numFmt w:val="bullet"/>
      <w:lvlText w:val="•"/>
      <w:lvlJc w:val="left"/>
      <w:pPr>
        <w:ind w:left="3818" w:hanging="418"/>
      </w:pPr>
      <w:rPr>
        <w:rFonts w:hint="default"/>
        <w:lang w:val="pt-PT" w:eastAsia="en-US" w:bidi="ar-SA"/>
      </w:rPr>
    </w:lvl>
    <w:lvl w:ilvl="5">
      <w:numFmt w:val="bullet"/>
      <w:lvlText w:val="•"/>
      <w:lvlJc w:val="left"/>
      <w:pPr>
        <w:ind w:left="4743" w:hanging="418"/>
      </w:pPr>
      <w:rPr>
        <w:rFonts w:hint="default"/>
        <w:lang w:val="pt-PT" w:eastAsia="en-US" w:bidi="ar-SA"/>
      </w:rPr>
    </w:lvl>
    <w:lvl w:ilvl="6">
      <w:numFmt w:val="bullet"/>
      <w:lvlText w:val="•"/>
      <w:lvlJc w:val="left"/>
      <w:pPr>
        <w:ind w:left="5667" w:hanging="418"/>
      </w:pPr>
      <w:rPr>
        <w:rFonts w:hint="default"/>
        <w:lang w:val="pt-PT" w:eastAsia="en-US" w:bidi="ar-SA"/>
      </w:rPr>
    </w:lvl>
    <w:lvl w:ilvl="7">
      <w:numFmt w:val="bullet"/>
      <w:lvlText w:val="•"/>
      <w:lvlJc w:val="left"/>
      <w:pPr>
        <w:ind w:left="6592" w:hanging="418"/>
      </w:pPr>
      <w:rPr>
        <w:rFonts w:hint="default"/>
        <w:lang w:val="pt-PT" w:eastAsia="en-US" w:bidi="ar-SA"/>
      </w:rPr>
    </w:lvl>
    <w:lvl w:ilvl="8">
      <w:numFmt w:val="bullet"/>
      <w:lvlText w:val="•"/>
      <w:lvlJc w:val="left"/>
      <w:pPr>
        <w:ind w:left="7517" w:hanging="418"/>
      </w:pPr>
      <w:rPr>
        <w:rFonts w:hint="default"/>
        <w:lang w:val="pt-PT" w:eastAsia="en-US" w:bidi="ar-SA"/>
      </w:rPr>
    </w:lvl>
  </w:abstractNum>
  <w:abstractNum w:abstractNumId="4" w15:restartNumberingAfterBreak="0">
    <w:nsid w:val="216E32C5"/>
    <w:multiLevelType w:val="hybridMultilevel"/>
    <w:tmpl w:val="E33ADA8A"/>
    <w:lvl w:ilvl="0" w:tplc="69008B92">
      <w:start w:val="6"/>
      <w:numFmt w:val="upperRoman"/>
      <w:lvlText w:val="%1"/>
      <w:lvlJc w:val="left"/>
      <w:pPr>
        <w:ind w:left="393" w:hanging="272"/>
        <w:jc w:val="left"/>
      </w:pPr>
      <w:rPr>
        <w:rFonts w:ascii="Bookman Uralic" w:eastAsia="Bookman Uralic" w:hAnsi="Bookman Uralic" w:cs="Bookman Uralic" w:hint="default"/>
        <w:spacing w:val="-1"/>
        <w:w w:val="99"/>
        <w:sz w:val="20"/>
        <w:szCs w:val="20"/>
        <w:lang w:val="pt-PT" w:eastAsia="en-US" w:bidi="ar-SA"/>
      </w:rPr>
    </w:lvl>
    <w:lvl w:ilvl="1" w:tplc="D5B04C10">
      <w:numFmt w:val="bullet"/>
      <w:lvlText w:val="•"/>
      <w:lvlJc w:val="left"/>
      <w:pPr>
        <w:ind w:left="1296" w:hanging="272"/>
      </w:pPr>
      <w:rPr>
        <w:rFonts w:hint="default"/>
        <w:lang w:val="pt-PT" w:eastAsia="en-US" w:bidi="ar-SA"/>
      </w:rPr>
    </w:lvl>
    <w:lvl w:ilvl="2" w:tplc="8AB4C414">
      <w:numFmt w:val="bullet"/>
      <w:lvlText w:val="•"/>
      <w:lvlJc w:val="left"/>
      <w:pPr>
        <w:ind w:left="2193" w:hanging="272"/>
      </w:pPr>
      <w:rPr>
        <w:rFonts w:hint="default"/>
        <w:lang w:val="pt-PT" w:eastAsia="en-US" w:bidi="ar-SA"/>
      </w:rPr>
    </w:lvl>
    <w:lvl w:ilvl="3" w:tplc="AF64FE24">
      <w:numFmt w:val="bullet"/>
      <w:lvlText w:val="•"/>
      <w:lvlJc w:val="left"/>
      <w:pPr>
        <w:ind w:left="3089" w:hanging="272"/>
      </w:pPr>
      <w:rPr>
        <w:rFonts w:hint="default"/>
        <w:lang w:val="pt-PT" w:eastAsia="en-US" w:bidi="ar-SA"/>
      </w:rPr>
    </w:lvl>
    <w:lvl w:ilvl="4" w:tplc="406279CC">
      <w:numFmt w:val="bullet"/>
      <w:lvlText w:val="•"/>
      <w:lvlJc w:val="left"/>
      <w:pPr>
        <w:ind w:left="3986" w:hanging="272"/>
      </w:pPr>
      <w:rPr>
        <w:rFonts w:hint="default"/>
        <w:lang w:val="pt-PT" w:eastAsia="en-US" w:bidi="ar-SA"/>
      </w:rPr>
    </w:lvl>
    <w:lvl w:ilvl="5" w:tplc="E2FC7F02">
      <w:numFmt w:val="bullet"/>
      <w:lvlText w:val="•"/>
      <w:lvlJc w:val="left"/>
      <w:pPr>
        <w:ind w:left="4883" w:hanging="272"/>
      </w:pPr>
      <w:rPr>
        <w:rFonts w:hint="default"/>
        <w:lang w:val="pt-PT" w:eastAsia="en-US" w:bidi="ar-SA"/>
      </w:rPr>
    </w:lvl>
    <w:lvl w:ilvl="6" w:tplc="E9BEC3F2">
      <w:numFmt w:val="bullet"/>
      <w:lvlText w:val="•"/>
      <w:lvlJc w:val="left"/>
      <w:pPr>
        <w:ind w:left="5779" w:hanging="272"/>
      </w:pPr>
      <w:rPr>
        <w:rFonts w:hint="default"/>
        <w:lang w:val="pt-PT" w:eastAsia="en-US" w:bidi="ar-SA"/>
      </w:rPr>
    </w:lvl>
    <w:lvl w:ilvl="7" w:tplc="C5A009AA">
      <w:numFmt w:val="bullet"/>
      <w:lvlText w:val="•"/>
      <w:lvlJc w:val="left"/>
      <w:pPr>
        <w:ind w:left="6676" w:hanging="272"/>
      </w:pPr>
      <w:rPr>
        <w:rFonts w:hint="default"/>
        <w:lang w:val="pt-PT" w:eastAsia="en-US" w:bidi="ar-SA"/>
      </w:rPr>
    </w:lvl>
    <w:lvl w:ilvl="8" w:tplc="307C5F0C">
      <w:numFmt w:val="bullet"/>
      <w:lvlText w:val="•"/>
      <w:lvlJc w:val="left"/>
      <w:pPr>
        <w:ind w:left="7573" w:hanging="272"/>
      </w:pPr>
      <w:rPr>
        <w:rFonts w:hint="default"/>
        <w:lang w:val="pt-PT" w:eastAsia="en-US" w:bidi="ar-SA"/>
      </w:rPr>
    </w:lvl>
  </w:abstractNum>
  <w:abstractNum w:abstractNumId="5" w15:restartNumberingAfterBreak="0">
    <w:nsid w:val="22AC6735"/>
    <w:multiLevelType w:val="hybridMultilevel"/>
    <w:tmpl w:val="70F02482"/>
    <w:lvl w:ilvl="0" w:tplc="0EBC9818">
      <w:start w:val="4"/>
      <w:numFmt w:val="upperRoman"/>
      <w:lvlText w:val="%1"/>
      <w:lvlJc w:val="left"/>
      <w:pPr>
        <w:ind w:left="131" w:hanging="708"/>
        <w:jc w:val="left"/>
      </w:pPr>
      <w:rPr>
        <w:rFonts w:ascii="Bookman Uralic" w:eastAsia="Bookman Uralic" w:hAnsi="Bookman Uralic" w:cs="Bookman Uralic" w:hint="default"/>
        <w:spacing w:val="0"/>
        <w:w w:val="99"/>
        <w:sz w:val="20"/>
        <w:szCs w:val="20"/>
        <w:lang w:val="pt-PT" w:eastAsia="en-US" w:bidi="ar-SA"/>
      </w:rPr>
    </w:lvl>
    <w:lvl w:ilvl="1" w:tplc="62B64100">
      <w:numFmt w:val="bullet"/>
      <w:lvlText w:val="•"/>
      <w:lvlJc w:val="left"/>
      <w:pPr>
        <w:ind w:left="1062" w:hanging="708"/>
      </w:pPr>
      <w:rPr>
        <w:rFonts w:hint="default"/>
        <w:lang w:val="pt-PT" w:eastAsia="en-US" w:bidi="ar-SA"/>
      </w:rPr>
    </w:lvl>
    <w:lvl w:ilvl="2" w:tplc="1F52E72A">
      <w:numFmt w:val="bullet"/>
      <w:lvlText w:val="•"/>
      <w:lvlJc w:val="left"/>
      <w:pPr>
        <w:ind w:left="1985" w:hanging="708"/>
      </w:pPr>
      <w:rPr>
        <w:rFonts w:hint="default"/>
        <w:lang w:val="pt-PT" w:eastAsia="en-US" w:bidi="ar-SA"/>
      </w:rPr>
    </w:lvl>
    <w:lvl w:ilvl="3" w:tplc="CB36843A">
      <w:numFmt w:val="bullet"/>
      <w:lvlText w:val="•"/>
      <w:lvlJc w:val="left"/>
      <w:pPr>
        <w:ind w:left="2907" w:hanging="708"/>
      </w:pPr>
      <w:rPr>
        <w:rFonts w:hint="default"/>
        <w:lang w:val="pt-PT" w:eastAsia="en-US" w:bidi="ar-SA"/>
      </w:rPr>
    </w:lvl>
    <w:lvl w:ilvl="4" w:tplc="0A664784">
      <w:numFmt w:val="bullet"/>
      <w:lvlText w:val="•"/>
      <w:lvlJc w:val="left"/>
      <w:pPr>
        <w:ind w:left="3830" w:hanging="708"/>
      </w:pPr>
      <w:rPr>
        <w:rFonts w:hint="default"/>
        <w:lang w:val="pt-PT" w:eastAsia="en-US" w:bidi="ar-SA"/>
      </w:rPr>
    </w:lvl>
    <w:lvl w:ilvl="5" w:tplc="27A8E256">
      <w:numFmt w:val="bullet"/>
      <w:lvlText w:val="•"/>
      <w:lvlJc w:val="left"/>
      <w:pPr>
        <w:ind w:left="4753" w:hanging="708"/>
      </w:pPr>
      <w:rPr>
        <w:rFonts w:hint="default"/>
        <w:lang w:val="pt-PT" w:eastAsia="en-US" w:bidi="ar-SA"/>
      </w:rPr>
    </w:lvl>
    <w:lvl w:ilvl="6" w:tplc="A7AAB858">
      <w:numFmt w:val="bullet"/>
      <w:lvlText w:val="•"/>
      <w:lvlJc w:val="left"/>
      <w:pPr>
        <w:ind w:left="5675" w:hanging="708"/>
      </w:pPr>
      <w:rPr>
        <w:rFonts w:hint="default"/>
        <w:lang w:val="pt-PT" w:eastAsia="en-US" w:bidi="ar-SA"/>
      </w:rPr>
    </w:lvl>
    <w:lvl w:ilvl="7" w:tplc="7AC40CB4">
      <w:numFmt w:val="bullet"/>
      <w:lvlText w:val="•"/>
      <w:lvlJc w:val="left"/>
      <w:pPr>
        <w:ind w:left="6598" w:hanging="708"/>
      </w:pPr>
      <w:rPr>
        <w:rFonts w:hint="default"/>
        <w:lang w:val="pt-PT" w:eastAsia="en-US" w:bidi="ar-SA"/>
      </w:rPr>
    </w:lvl>
    <w:lvl w:ilvl="8" w:tplc="BC801D98">
      <w:numFmt w:val="bullet"/>
      <w:lvlText w:val="•"/>
      <w:lvlJc w:val="left"/>
      <w:pPr>
        <w:ind w:left="7521" w:hanging="708"/>
      </w:pPr>
      <w:rPr>
        <w:rFonts w:hint="default"/>
        <w:lang w:val="pt-PT" w:eastAsia="en-US" w:bidi="ar-SA"/>
      </w:rPr>
    </w:lvl>
  </w:abstractNum>
  <w:abstractNum w:abstractNumId="6" w15:restartNumberingAfterBreak="0">
    <w:nsid w:val="23856340"/>
    <w:multiLevelType w:val="hybridMultilevel"/>
    <w:tmpl w:val="AF82AE8C"/>
    <w:lvl w:ilvl="0" w:tplc="CB9CC642">
      <w:numFmt w:val="bullet"/>
      <w:lvlText w:val="-"/>
      <w:lvlJc w:val="left"/>
      <w:pPr>
        <w:ind w:left="131" w:hanging="708"/>
      </w:pPr>
      <w:rPr>
        <w:rFonts w:ascii="Bookman Uralic" w:eastAsia="Bookman Uralic" w:hAnsi="Bookman Uralic" w:cs="Bookman Uralic" w:hint="default"/>
        <w:w w:val="99"/>
        <w:sz w:val="20"/>
        <w:szCs w:val="20"/>
        <w:lang w:val="pt-PT" w:eastAsia="en-US" w:bidi="ar-SA"/>
      </w:rPr>
    </w:lvl>
    <w:lvl w:ilvl="1" w:tplc="78106A9E">
      <w:numFmt w:val="bullet"/>
      <w:lvlText w:val="•"/>
      <w:lvlJc w:val="left"/>
      <w:pPr>
        <w:ind w:left="1062" w:hanging="708"/>
      </w:pPr>
      <w:rPr>
        <w:rFonts w:hint="default"/>
        <w:lang w:val="pt-PT" w:eastAsia="en-US" w:bidi="ar-SA"/>
      </w:rPr>
    </w:lvl>
    <w:lvl w:ilvl="2" w:tplc="B9244804">
      <w:numFmt w:val="bullet"/>
      <w:lvlText w:val="•"/>
      <w:lvlJc w:val="left"/>
      <w:pPr>
        <w:ind w:left="1985" w:hanging="708"/>
      </w:pPr>
      <w:rPr>
        <w:rFonts w:hint="default"/>
        <w:lang w:val="pt-PT" w:eastAsia="en-US" w:bidi="ar-SA"/>
      </w:rPr>
    </w:lvl>
    <w:lvl w:ilvl="3" w:tplc="0D84BCEE">
      <w:numFmt w:val="bullet"/>
      <w:lvlText w:val="•"/>
      <w:lvlJc w:val="left"/>
      <w:pPr>
        <w:ind w:left="2907" w:hanging="708"/>
      </w:pPr>
      <w:rPr>
        <w:rFonts w:hint="default"/>
        <w:lang w:val="pt-PT" w:eastAsia="en-US" w:bidi="ar-SA"/>
      </w:rPr>
    </w:lvl>
    <w:lvl w:ilvl="4" w:tplc="92CE746C">
      <w:numFmt w:val="bullet"/>
      <w:lvlText w:val="•"/>
      <w:lvlJc w:val="left"/>
      <w:pPr>
        <w:ind w:left="3830" w:hanging="708"/>
      </w:pPr>
      <w:rPr>
        <w:rFonts w:hint="default"/>
        <w:lang w:val="pt-PT" w:eastAsia="en-US" w:bidi="ar-SA"/>
      </w:rPr>
    </w:lvl>
    <w:lvl w:ilvl="5" w:tplc="D34A6F60">
      <w:numFmt w:val="bullet"/>
      <w:lvlText w:val="•"/>
      <w:lvlJc w:val="left"/>
      <w:pPr>
        <w:ind w:left="4753" w:hanging="708"/>
      </w:pPr>
      <w:rPr>
        <w:rFonts w:hint="default"/>
        <w:lang w:val="pt-PT" w:eastAsia="en-US" w:bidi="ar-SA"/>
      </w:rPr>
    </w:lvl>
    <w:lvl w:ilvl="6" w:tplc="20F23120">
      <w:numFmt w:val="bullet"/>
      <w:lvlText w:val="•"/>
      <w:lvlJc w:val="left"/>
      <w:pPr>
        <w:ind w:left="5675" w:hanging="708"/>
      </w:pPr>
      <w:rPr>
        <w:rFonts w:hint="default"/>
        <w:lang w:val="pt-PT" w:eastAsia="en-US" w:bidi="ar-SA"/>
      </w:rPr>
    </w:lvl>
    <w:lvl w:ilvl="7" w:tplc="05F0418A">
      <w:numFmt w:val="bullet"/>
      <w:lvlText w:val="•"/>
      <w:lvlJc w:val="left"/>
      <w:pPr>
        <w:ind w:left="6598" w:hanging="708"/>
      </w:pPr>
      <w:rPr>
        <w:rFonts w:hint="default"/>
        <w:lang w:val="pt-PT" w:eastAsia="en-US" w:bidi="ar-SA"/>
      </w:rPr>
    </w:lvl>
    <w:lvl w:ilvl="8" w:tplc="D6DAF150">
      <w:numFmt w:val="bullet"/>
      <w:lvlText w:val="•"/>
      <w:lvlJc w:val="left"/>
      <w:pPr>
        <w:ind w:left="7521" w:hanging="708"/>
      </w:pPr>
      <w:rPr>
        <w:rFonts w:hint="default"/>
        <w:lang w:val="pt-PT" w:eastAsia="en-US" w:bidi="ar-SA"/>
      </w:rPr>
    </w:lvl>
  </w:abstractNum>
  <w:abstractNum w:abstractNumId="7" w15:restartNumberingAfterBreak="0">
    <w:nsid w:val="29AD7C6E"/>
    <w:multiLevelType w:val="hybridMultilevel"/>
    <w:tmpl w:val="BAEA59AC"/>
    <w:lvl w:ilvl="0" w:tplc="B1C45318">
      <w:start w:val="1"/>
      <w:numFmt w:val="lowerLetter"/>
      <w:lvlText w:val="%1)"/>
      <w:lvlJc w:val="left"/>
      <w:pPr>
        <w:ind w:left="131" w:hanging="708"/>
        <w:jc w:val="left"/>
      </w:pPr>
      <w:rPr>
        <w:rFonts w:ascii="Bookman Uralic" w:eastAsia="Bookman Uralic" w:hAnsi="Bookman Uralic" w:cs="Bookman Uralic" w:hint="default"/>
        <w:spacing w:val="-1"/>
        <w:w w:val="99"/>
        <w:sz w:val="20"/>
        <w:szCs w:val="20"/>
        <w:lang w:val="pt-PT" w:eastAsia="en-US" w:bidi="ar-SA"/>
      </w:rPr>
    </w:lvl>
    <w:lvl w:ilvl="1" w:tplc="40683184">
      <w:numFmt w:val="bullet"/>
      <w:lvlText w:val="•"/>
      <w:lvlJc w:val="left"/>
      <w:pPr>
        <w:ind w:left="1062" w:hanging="708"/>
      </w:pPr>
      <w:rPr>
        <w:rFonts w:hint="default"/>
        <w:lang w:val="pt-PT" w:eastAsia="en-US" w:bidi="ar-SA"/>
      </w:rPr>
    </w:lvl>
    <w:lvl w:ilvl="2" w:tplc="1CAE815E">
      <w:numFmt w:val="bullet"/>
      <w:lvlText w:val="•"/>
      <w:lvlJc w:val="left"/>
      <w:pPr>
        <w:ind w:left="1985" w:hanging="708"/>
      </w:pPr>
      <w:rPr>
        <w:rFonts w:hint="default"/>
        <w:lang w:val="pt-PT" w:eastAsia="en-US" w:bidi="ar-SA"/>
      </w:rPr>
    </w:lvl>
    <w:lvl w:ilvl="3" w:tplc="8A7C5D82">
      <w:numFmt w:val="bullet"/>
      <w:lvlText w:val="•"/>
      <w:lvlJc w:val="left"/>
      <w:pPr>
        <w:ind w:left="2907" w:hanging="708"/>
      </w:pPr>
      <w:rPr>
        <w:rFonts w:hint="default"/>
        <w:lang w:val="pt-PT" w:eastAsia="en-US" w:bidi="ar-SA"/>
      </w:rPr>
    </w:lvl>
    <w:lvl w:ilvl="4" w:tplc="D81C3F4A">
      <w:numFmt w:val="bullet"/>
      <w:lvlText w:val="•"/>
      <w:lvlJc w:val="left"/>
      <w:pPr>
        <w:ind w:left="3830" w:hanging="708"/>
      </w:pPr>
      <w:rPr>
        <w:rFonts w:hint="default"/>
        <w:lang w:val="pt-PT" w:eastAsia="en-US" w:bidi="ar-SA"/>
      </w:rPr>
    </w:lvl>
    <w:lvl w:ilvl="5" w:tplc="435EBFCA">
      <w:numFmt w:val="bullet"/>
      <w:lvlText w:val="•"/>
      <w:lvlJc w:val="left"/>
      <w:pPr>
        <w:ind w:left="4753" w:hanging="708"/>
      </w:pPr>
      <w:rPr>
        <w:rFonts w:hint="default"/>
        <w:lang w:val="pt-PT" w:eastAsia="en-US" w:bidi="ar-SA"/>
      </w:rPr>
    </w:lvl>
    <w:lvl w:ilvl="6" w:tplc="2D3A7276">
      <w:numFmt w:val="bullet"/>
      <w:lvlText w:val="•"/>
      <w:lvlJc w:val="left"/>
      <w:pPr>
        <w:ind w:left="5675" w:hanging="708"/>
      </w:pPr>
      <w:rPr>
        <w:rFonts w:hint="default"/>
        <w:lang w:val="pt-PT" w:eastAsia="en-US" w:bidi="ar-SA"/>
      </w:rPr>
    </w:lvl>
    <w:lvl w:ilvl="7" w:tplc="A916322E">
      <w:numFmt w:val="bullet"/>
      <w:lvlText w:val="•"/>
      <w:lvlJc w:val="left"/>
      <w:pPr>
        <w:ind w:left="6598" w:hanging="708"/>
      </w:pPr>
      <w:rPr>
        <w:rFonts w:hint="default"/>
        <w:lang w:val="pt-PT" w:eastAsia="en-US" w:bidi="ar-SA"/>
      </w:rPr>
    </w:lvl>
    <w:lvl w:ilvl="8" w:tplc="5D307576">
      <w:numFmt w:val="bullet"/>
      <w:lvlText w:val="•"/>
      <w:lvlJc w:val="left"/>
      <w:pPr>
        <w:ind w:left="7521" w:hanging="708"/>
      </w:pPr>
      <w:rPr>
        <w:rFonts w:hint="default"/>
        <w:lang w:val="pt-PT" w:eastAsia="en-US" w:bidi="ar-SA"/>
      </w:rPr>
    </w:lvl>
  </w:abstractNum>
  <w:abstractNum w:abstractNumId="8" w15:restartNumberingAfterBreak="0">
    <w:nsid w:val="31C87F35"/>
    <w:multiLevelType w:val="hybridMultilevel"/>
    <w:tmpl w:val="C860A3B6"/>
    <w:lvl w:ilvl="0" w:tplc="2F4CF508">
      <w:start w:val="4"/>
      <w:numFmt w:val="upperRoman"/>
      <w:lvlText w:val="%1"/>
      <w:lvlJc w:val="left"/>
      <w:pPr>
        <w:ind w:left="131" w:hanging="708"/>
        <w:jc w:val="left"/>
      </w:pPr>
      <w:rPr>
        <w:rFonts w:ascii="Bookman Uralic" w:eastAsia="Bookman Uralic" w:hAnsi="Bookman Uralic" w:cs="Bookman Uralic" w:hint="default"/>
        <w:spacing w:val="0"/>
        <w:w w:val="99"/>
        <w:sz w:val="20"/>
        <w:szCs w:val="20"/>
        <w:lang w:val="pt-PT" w:eastAsia="en-US" w:bidi="ar-SA"/>
      </w:rPr>
    </w:lvl>
    <w:lvl w:ilvl="1" w:tplc="E500CB64">
      <w:numFmt w:val="bullet"/>
      <w:lvlText w:val="•"/>
      <w:lvlJc w:val="left"/>
      <w:pPr>
        <w:ind w:left="1062" w:hanging="708"/>
      </w:pPr>
      <w:rPr>
        <w:rFonts w:hint="default"/>
        <w:lang w:val="pt-PT" w:eastAsia="en-US" w:bidi="ar-SA"/>
      </w:rPr>
    </w:lvl>
    <w:lvl w:ilvl="2" w:tplc="6F185652">
      <w:numFmt w:val="bullet"/>
      <w:lvlText w:val="•"/>
      <w:lvlJc w:val="left"/>
      <w:pPr>
        <w:ind w:left="1985" w:hanging="708"/>
      </w:pPr>
      <w:rPr>
        <w:rFonts w:hint="default"/>
        <w:lang w:val="pt-PT" w:eastAsia="en-US" w:bidi="ar-SA"/>
      </w:rPr>
    </w:lvl>
    <w:lvl w:ilvl="3" w:tplc="FB0A3EC6">
      <w:numFmt w:val="bullet"/>
      <w:lvlText w:val="•"/>
      <w:lvlJc w:val="left"/>
      <w:pPr>
        <w:ind w:left="2907" w:hanging="708"/>
      </w:pPr>
      <w:rPr>
        <w:rFonts w:hint="default"/>
        <w:lang w:val="pt-PT" w:eastAsia="en-US" w:bidi="ar-SA"/>
      </w:rPr>
    </w:lvl>
    <w:lvl w:ilvl="4" w:tplc="B298047E">
      <w:numFmt w:val="bullet"/>
      <w:lvlText w:val="•"/>
      <w:lvlJc w:val="left"/>
      <w:pPr>
        <w:ind w:left="3830" w:hanging="708"/>
      </w:pPr>
      <w:rPr>
        <w:rFonts w:hint="default"/>
        <w:lang w:val="pt-PT" w:eastAsia="en-US" w:bidi="ar-SA"/>
      </w:rPr>
    </w:lvl>
    <w:lvl w:ilvl="5" w:tplc="94E489CC">
      <w:numFmt w:val="bullet"/>
      <w:lvlText w:val="•"/>
      <w:lvlJc w:val="left"/>
      <w:pPr>
        <w:ind w:left="4753" w:hanging="708"/>
      </w:pPr>
      <w:rPr>
        <w:rFonts w:hint="default"/>
        <w:lang w:val="pt-PT" w:eastAsia="en-US" w:bidi="ar-SA"/>
      </w:rPr>
    </w:lvl>
    <w:lvl w:ilvl="6" w:tplc="CA36F338">
      <w:numFmt w:val="bullet"/>
      <w:lvlText w:val="•"/>
      <w:lvlJc w:val="left"/>
      <w:pPr>
        <w:ind w:left="5675" w:hanging="708"/>
      </w:pPr>
      <w:rPr>
        <w:rFonts w:hint="default"/>
        <w:lang w:val="pt-PT" w:eastAsia="en-US" w:bidi="ar-SA"/>
      </w:rPr>
    </w:lvl>
    <w:lvl w:ilvl="7" w:tplc="3982A256">
      <w:numFmt w:val="bullet"/>
      <w:lvlText w:val="•"/>
      <w:lvlJc w:val="left"/>
      <w:pPr>
        <w:ind w:left="6598" w:hanging="708"/>
      </w:pPr>
      <w:rPr>
        <w:rFonts w:hint="default"/>
        <w:lang w:val="pt-PT" w:eastAsia="en-US" w:bidi="ar-SA"/>
      </w:rPr>
    </w:lvl>
    <w:lvl w:ilvl="8" w:tplc="50D688EA">
      <w:numFmt w:val="bullet"/>
      <w:lvlText w:val="•"/>
      <w:lvlJc w:val="left"/>
      <w:pPr>
        <w:ind w:left="7521" w:hanging="708"/>
      </w:pPr>
      <w:rPr>
        <w:rFonts w:hint="default"/>
        <w:lang w:val="pt-PT" w:eastAsia="en-US" w:bidi="ar-SA"/>
      </w:rPr>
    </w:lvl>
  </w:abstractNum>
  <w:abstractNum w:abstractNumId="9" w15:restartNumberingAfterBreak="0">
    <w:nsid w:val="39A7699A"/>
    <w:multiLevelType w:val="hybridMultilevel"/>
    <w:tmpl w:val="F5009A60"/>
    <w:lvl w:ilvl="0" w:tplc="EA627722">
      <w:start w:val="1"/>
      <w:numFmt w:val="lowerLetter"/>
      <w:lvlText w:val="%1)"/>
      <w:lvlJc w:val="left"/>
      <w:pPr>
        <w:ind w:left="369" w:hanging="248"/>
        <w:jc w:val="left"/>
      </w:pPr>
      <w:rPr>
        <w:rFonts w:hint="default"/>
        <w:spacing w:val="-1"/>
        <w:w w:val="99"/>
        <w:lang w:val="pt-PT" w:eastAsia="en-US" w:bidi="ar-SA"/>
      </w:rPr>
    </w:lvl>
    <w:lvl w:ilvl="1" w:tplc="D8944812">
      <w:numFmt w:val="bullet"/>
      <w:lvlText w:val="•"/>
      <w:lvlJc w:val="left"/>
      <w:pPr>
        <w:ind w:left="1260" w:hanging="248"/>
      </w:pPr>
      <w:rPr>
        <w:rFonts w:hint="default"/>
        <w:lang w:val="pt-PT" w:eastAsia="en-US" w:bidi="ar-SA"/>
      </w:rPr>
    </w:lvl>
    <w:lvl w:ilvl="2" w:tplc="27845DE2">
      <w:numFmt w:val="bullet"/>
      <w:lvlText w:val="•"/>
      <w:lvlJc w:val="left"/>
      <w:pPr>
        <w:ind w:left="2161" w:hanging="248"/>
      </w:pPr>
      <w:rPr>
        <w:rFonts w:hint="default"/>
        <w:lang w:val="pt-PT" w:eastAsia="en-US" w:bidi="ar-SA"/>
      </w:rPr>
    </w:lvl>
    <w:lvl w:ilvl="3" w:tplc="3A0AEBB8">
      <w:numFmt w:val="bullet"/>
      <w:lvlText w:val="•"/>
      <w:lvlJc w:val="left"/>
      <w:pPr>
        <w:ind w:left="3061" w:hanging="248"/>
      </w:pPr>
      <w:rPr>
        <w:rFonts w:hint="default"/>
        <w:lang w:val="pt-PT" w:eastAsia="en-US" w:bidi="ar-SA"/>
      </w:rPr>
    </w:lvl>
    <w:lvl w:ilvl="4" w:tplc="7892E7E2">
      <w:numFmt w:val="bullet"/>
      <w:lvlText w:val="•"/>
      <w:lvlJc w:val="left"/>
      <w:pPr>
        <w:ind w:left="3962" w:hanging="248"/>
      </w:pPr>
      <w:rPr>
        <w:rFonts w:hint="default"/>
        <w:lang w:val="pt-PT" w:eastAsia="en-US" w:bidi="ar-SA"/>
      </w:rPr>
    </w:lvl>
    <w:lvl w:ilvl="5" w:tplc="50E826D6">
      <w:numFmt w:val="bullet"/>
      <w:lvlText w:val="•"/>
      <w:lvlJc w:val="left"/>
      <w:pPr>
        <w:ind w:left="4863" w:hanging="248"/>
      </w:pPr>
      <w:rPr>
        <w:rFonts w:hint="default"/>
        <w:lang w:val="pt-PT" w:eastAsia="en-US" w:bidi="ar-SA"/>
      </w:rPr>
    </w:lvl>
    <w:lvl w:ilvl="6" w:tplc="46E4F042">
      <w:numFmt w:val="bullet"/>
      <w:lvlText w:val="•"/>
      <w:lvlJc w:val="left"/>
      <w:pPr>
        <w:ind w:left="5763" w:hanging="248"/>
      </w:pPr>
      <w:rPr>
        <w:rFonts w:hint="default"/>
        <w:lang w:val="pt-PT" w:eastAsia="en-US" w:bidi="ar-SA"/>
      </w:rPr>
    </w:lvl>
    <w:lvl w:ilvl="7" w:tplc="CBAE6FFA">
      <w:numFmt w:val="bullet"/>
      <w:lvlText w:val="•"/>
      <w:lvlJc w:val="left"/>
      <w:pPr>
        <w:ind w:left="6664" w:hanging="248"/>
      </w:pPr>
      <w:rPr>
        <w:rFonts w:hint="default"/>
        <w:lang w:val="pt-PT" w:eastAsia="en-US" w:bidi="ar-SA"/>
      </w:rPr>
    </w:lvl>
    <w:lvl w:ilvl="8" w:tplc="55CE3EBC">
      <w:numFmt w:val="bullet"/>
      <w:lvlText w:val="•"/>
      <w:lvlJc w:val="left"/>
      <w:pPr>
        <w:ind w:left="7565" w:hanging="248"/>
      </w:pPr>
      <w:rPr>
        <w:rFonts w:hint="default"/>
        <w:lang w:val="pt-PT" w:eastAsia="en-US" w:bidi="ar-SA"/>
      </w:rPr>
    </w:lvl>
  </w:abstractNum>
  <w:abstractNum w:abstractNumId="10" w15:restartNumberingAfterBreak="0">
    <w:nsid w:val="457965FE"/>
    <w:multiLevelType w:val="hybridMultilevel"/>
    <w:tmpl w:val="3910931A"/>
    <w:lvl w:ilvl="0" w:tplc="E756616A">
      <w:start w:val="1"/>
      <w:numFmt w:val="lowerLetter"/>
      <w:lvlText w:val="%1)"/>
      <w:lvlJc w:val="left"/>
      <w:pPr>
        <w:ind w:left="131" w:hanging="708"/>
        <w:jc w:val="left"/>
      </w:pPr>
      <w:rPr>
        <w:rFonts w:ascii="Bookman Uralic" w:eastAsia="Bookman Uralic" w:hAnsi="Bookman Uralic" w:cs="Bookman Uralic" w:hint="default"/>
        <w:spacing w:val="-1"/>
        <w:w w:val="99"/>
        <w:sz w:val="20"/>
        <w:szCs w:val="20"/>
        <w:lang w:val="pt-PT" w:eastAsia="en-US" w:bidi="ar-SA"/>
      </w:rPr>
    </w:lvl>
    <w:lvl w:ilvl="1" w:tplc="81FE766A">
      <w:numFmt w:val="bullet"/>
      <w:lvlText w:val="•"/>
      <w:lvlJc w:val="left"/>
      <w:pPr>
        <w:ind w:left="1062" w:hanging="708"/>
      </w:pPr>
      <w:rPr>
        <w:rFonts w:hint="default"/>
        <w:lang w:val="pt-PT" w:eastAsia="en-US" w:bidi="ar-SA"/>
      </w:rPr>
    </w:lvl>
    <w:lvl w:ilvl="2" w:tplc="4C2ED9FE">
      <w:numFmt w:val="bullet"/>
      <w:lvlText w:val="•"/>
      <w:lvlJc w:val="left"/>
      <w:pPr>
        <w:ind w:left="1985" w:hanging="708"/>
      </w:pPr>
      <w:rPr>
        <w:rFonts w:hint="default"/>
        <w:lang w:val="pt-PT" w:eastAsia="en-US" w:bidi="ar-SA"/>
      </w:rPr>
    </w:lvl>
    <w:lvl w:ilvl="3" w:tplc="8E0A9890">
      <w:numFmt w:val="bullet"/>
      <w:lvlText w:val="•"/>
      <w:lvlJc w:val="left"/>
      <w:pPr>
        <w:ind w:left="2907" w:hanging="708"/>
      </w:pPr>
      <w:rPr>
        <w:rFonts w:hint="default"/>
        <w:lang w:val="pt-PT" w:eastAsia="en-US" w:bidi="ar-SA"/>
      </w:rPr>
    </w:lvl>
    <w:lvl w:ilvl="4" w:tplc="383CC2AE">
      <w:numFmt w:val="bullet"/>
      <w:lvlText w:val="•"/>
      <w:lvlJc w:val="left"/>
      <w:pPr>
        <w:ind w:left="3830" w:hanging="708"/>
      </w:pPr>
      <w:rPr>
        <w:rFonts w:hint="default"/>
        <w:lang w:val="pt-PT" w:eastAsia="en-US" w:bidi="ar-SA"/>
      </w:rPr>
    </w:lvl>
    <w:lvl w:ilvl="5" w:tplc="2CB23050">
      <w:numFmt w:val="bullet"/>
      <w:lvlText w:val="•"/>
      <w:lvlJc w:val="left"/>
      <w:pPr>
        <w:ind w:left="4753" w:hanging="708"/>
      </w:pPr>
      <w:rPr>
        <w:rFonts w:hint="default"/>
        <w:lang w:val="pt-PT" w:eastAsia="en-US" w:bidi="ar-SA"/>
      </w:rPr>
    </w:lvl>
    <w:lvl w:ilvl="6" w:tplc="EC3C5216">
      <w:numFmt w:val="bullet"/>
      <w:lvlText w:val="•"/>
      <w:lvlJc w:val="left"/>
      <w:pPr>
        <w:ind w:left="5675" w:hanging="708"/>
      </w:pPr>
      <w:rPr>
        <w:rFonts w:hint="default"/>
        <w:lang w:val="pt-PT" w:eastAsia="en-US" w:bidi="ar-SA"/>
      </w:rPr>
    </w:lvl>
    <w:lvl w:ilvl="7" w:tplc="9C3E9FC4">
      <w:numFmt w:val="bullet"/>
      <w:lvlText w:val="•"/>
      <w:lvlJc w:val="left"/>
      <w:pPr>
        <w:ind w:left="6598" w:hanging="708"/>
      </w:pPr>
      <w:rPr>
        <w:rFonts w:hint="default"/>
        <w:lang w:val="pt-PT" w:eastAsia="en-US" w:bidi="ar-SA"/>
      </w:rPr>
    </w:lvl>
    <w:lvl w:ilvl="8" w:tplc="CE30A668">
      <w:numFmt w:val="bullet"/>
      <w:lvlText w:val="•"/>
      <w:lvlJc w:val="left"/>
      <w:pPr>
        <w:ind w:left="7521" w:hanging="708"/>
      </w:pPr>
      <w:rPr>
        <w:rFonts w:hint="default"/>
        <w:lang w:val="pt-PT" w:eastAsia="en-US" w:bidi="ar-SA"/>
      </w:rPr>
    </w:lvl>
  </w:abstractNum>
  <w:abstractNum w:abstractNumId="11" w15:restartNumberingAfterBreak="0">
    <w:nsid w:val="459532E4"/>
    <w:multiLevelType w:val="multilevel"/>
    <w:tmpl w:val="3112D548"/>
    <w:lvl w:ilvl="0">
      <w:start w:val="12"/>
      <w:numFmt w:val="decimal"/>
      <w:lvlText w:val="%1"/>
      <w:lvlJc w:val="left"/>
      <w:pPr>
        <w:ind w:left="851" w:hanging="696"/>
        <w:jc w:val="left"/>
      </w:pPr>
      <w:rPr>
        <w:rFonts w:hint="default"/>
        <w:lang w:val="pt-PT" w:eastAsia="en-US" w:bidi="ar-SA"/>
      </w:rPr>
    </w:lvl>
    <w:lvl w:ilvl="1">
      <w:start w:val="1"/>
      <w:numFmt w:val="decimal"/>
      <w:lvlText w:val="%1.%2"/>
      <w:lvlJc w:val="left"/>
      <w:pPr>
        <w:ind w:left="851" w:hanging="696"/>
        <w:jc w:val="left"/>
      </w:pPr>
      <w:rPr>
        <w:rFonts w:ascii="Bookman Uralic" w:eastAsia="Bookman Uralic" w:hAnsi="Bookman Uralic" w:cs="Bookman Uralic" w:hint="default"/>
        <w:spacing w:val="-2"/>
        <w:w w:val="99"/>
        <w:sz w:val="20"/>
        <w:szCs w:val="20"/>
        <w:lang w:val="pt-PT" w:eastAsia="en-US" w:bidi="ar-SA"/>
      </w:rPr>
    </w:lvl>
    <w:lvl w:ilvl="2">
      <w:numFmt w:val="bullet"/>
      <w:lvlText w:val="•"/>
      <w:lvlJc w:val="left"/>
      <w:pPr>
        <w:ind w:left="2561" w:hanging="696"/>
      </w:pPr>
      <w:rPr>
        <w:rFonts w:hint="default"/>
        <w:lang w:val="pt-PT" w:eastAsia="en-US" w:bidi="ar-SA"/>
      </w:rPr>
    </w:lvl>
    <w:lvl w:ilvl="3">
      <w:numFmt w:val="bullet"/>
      <w:lvlText w:val="•"/>
      <w:lvlJc w:val="left"/>
      <w:pPr>
        <w:ind w:left="3411" w:hanging="696"/>
      </w:pPr>
      <w:rPr>
        <w:rFonts w:hint="default"/>
        <w:lang w:val="pt-PT" w:eastAsia="en-US" w:bidi="ar-SA"/>
      </w:rPr>
    </w:lvl>
    <w:lvl w:ilvl="4">
      <w:numFmt w:val="bullet"/>
      <w:lvlText w:val="•"/>
      <w:lvlJc w:val="left"/>
      <w:pPr>
        <w:ind w:left="4262" w:hanging="696"/>
      </w:pPr>
      <w:rPr>
        <w:rFonts w:hint="default"/>
        <w:lang w:val="pt-PT" w:eastAsia="en-US" w:bidi="ar-SA"/>
      </w:rPr>
    </w:lvl>
    <w:lvl w:ilvl="5">
      <w:numFmt w:val="bullet"/>
      <w:lvlText w:val="•"/>
      <w:lvlJc w:val="left"/>
      <w:pPr>
        <w:ind w:left="5113" w:hanging="696"/>
      </w:pPr>
      <w:rPr>
        <w:rFonts w:hint="default"/>
        <w:lang w:val="pt-PT" w:eastAsia="en-US" w:bidi="ar-SA"/>
      </w:rPr>
    </w:lvl>
    <w:lvl w:ilvl="6">
      <w:numFmt w:val="bullet"/>
      <w:lvlText w:val="•"/>
      <w:lvlJc w:val="left"/>
      <w:pPr>
        <w:ind w:left="5963" w:hanging="696"/>
      </w:pPr>
      <w:rPr>
        <w:rFonts w:hint="default"/>
        <w:lang w:val="pt-PT" w:eastAsia="en-US" w:bidi="ar-SA"/>
      </w:rPr>
    </w:lvl>
    <w:lvl w:ilvl="7">
      <w:numFmt w:val="bullet"/>
      <w:lvlText w:val="•"/>
      <w:lvlJc w:val="left"/>
      <w:pPr>
        <w:ind w:left="6814" w:hanging="696"/>
      </w:pPr>
      <w:rPr>
        <w:rFonts w:hint="default"/>
        <w:lang w:val="pt-PT" w:eastAsia="en-US" w:bidi="ar-SA"/>
      </w:rPr>
    </w:lvl>
    <w:lvl w:ilvl="8">
      <w:numFmt w:val="bullet"/>
      <w:lvlText w:val="•"/>
      <w:lvlJc w:val="left"/>
      <w:pPr>
        <w:ind w:left="7665" w:hanging="696"/>
      </w:pPr>
      <w:rPr>
        <w:rFonts w:hint="default"/>
        <w:lang w:val="pt-PT" w:eastAsia="en-US" w:bidi="ar-SA"/>
      </w:rPr>
    </w:lvl>
  </w:abstractNum>
  <w:abstractNum w:abstractNumId="12" w15:restartNumberingAfterBreak="0">
    <w:nsid w:val="58B023C8"/>
    <w:multiLevelType w:val="hybridMultilevel"/>
    <w:tmpl w:val="DAA210A0"/>
    <w:lvl w:ilvl="0" w:tplc="4136419A">
      <w:start w:val="1"/>
      <w:numFmt w:val="lowerLetter"/>
      <w:lvlText w:val="%1)"/>
      <w:lvlJc w:val="left"/>
      <w:pPr>
        <w:ind w:left="107" w:hanging="255"/>
        <w:jc w:val="left"/>
      </w:pPr>
      <w:rPr>
        <w:rFonts w:ascii="Bookman Uralic" w:eastAsia="Bookman Uralic" w:hAnsi="Bookman Uralic" w:cs="Bookman Uralic" w:hint="default"/>
        <w:spacing w:val="-1"/>
        <w:w w:val="99"/>
        <w:sz w:val="20"/>
        <w:szCs w:val="20"/>
        <w:lang w:val="pt-PT" w:eastAsia="en-US" w:bidi="ar-SA"/>
      </w:rPr>
    </w:lvl>
    <w:lvl w:ilvl="1" w:tplc="00504FFA">
      <w:numFmt w:val="bullet"/>
      <w:lvlText w:val="•"/>
      <w:lvlJc w:val="left"/>
      <w:pPr>
        <w:ind w:left="1026" w:hanging="255"/>
      </w:pPr>
      <w:rPr>
        <w:rFonts w:hint="default"/>
        <w:lang w:val="pt-PT" w:eastAsia="en-US" w:bidi="ar-SA"/>
      </w:rPr>
    </w:lvl>
    <w:lvl w:ilvl="2" w:tplc="7A720A7C">
      <w:numFmt w:val="bullet"/>
      <w:lvlText w:val="•"/>
      <w:lvlJc w:val="left"/>
      <w:pPr>
        <w:ind w:left="1953" w:hanging="255"/>
      </w:pPr>
      <w:rPr>
        <w:rFonts w:hint="default"/>
        <w:lang w:val="pt-PT" w:eastAsia="en-US" w:bidi="ar-SA"/>
      </w:rPr>
    </w:lvl>
    <w:lvl w:ilvl="3" w:tplc="90B62C82">
      <w:numFmt w:val="bullet"/>
      <w:lvlText w:val="•"/>
      <w:lvlJc w:val="left"/>
      <w:pPr>
        <w:ind w:left="2879" w:hanging="255"/>
      </w:pPr>
      <w:rPr>
        <w:rFonts w:hint="default"/>
        <w:lang w:val="pt-PT" w:eastAsia="en-US" w:bidi="ar-SA"/>
      </w:rPr>
    </w:lvl>
    <w:lvl w:ilvl="4" w:tplc="D114856E">
      <w:numFmt w:val="bullet"/>
      <w:lvlText w:val="•"/>
      <w:lvlJc w:val="left"/>
      <w:pPr>
        <w:ind w:left="3806" w:hanging="255"/>
      </w:pPr>
      <w:rPr>
        <w:rFonts w:hint="default"/>
        <w:lang w:val="pt-PT" w:eastAsia="en-US" w:bidi="ar-SA"/>
      </w:rPr>
    </w:lvl>
    <w:lvl w:ilvl="5" w:tplc="3B0CB344">
      <w:numFmt w:val="bullet"/>
      <w:lvlText w:val="•"/>
      <w:lvlJc w:val="left"/>
      <w:pPr>
        <w:ind w:left="4733" w:hanging="255"/>
      </w:pPr>
      <w:rPr>
        <w:rFonts w:hint="default"/>
        <w:lang w:val="pt-PT" w:eastAsia="en-US" w:bidi="ar-SA"/>
      </w:rPr>
    </w:lvl>
    <w:lvl w:ilvl="6" w:tplc="B2DACE7E">
      <w:numFmt w:val="bullet"/>
      <w:lvlText w:val="•"/>
      <w:lvlJc w:val="left"/>
      <w:pPr>
        <w:ind w:left="5659" w:hanging="255"/>
      </w:pPr>
      <w:rPr>
        <w:rFonts w:hint="default"/>
        <w:lang w:val="pt-PT" w:eastAsia="en-US" w:bidi="ar-SA"/>
      </w:rPr>
    </w:lvl>
    <w:lvl w:ilvl="7" w:tplc="747AE950">
      <w:numFmt w:val="bullet"/>
      <w:lvlText w:val="•"/>
      <w:lvlJc w:val="left"/>
      <w:pPr>
        <w:ind w:left="6586" w:hanging="255"/>
      </w:pPr>
      <w:rPr>
        <w:rFonts w:hint="default"/>
        <w:lang w:val="pt-PT" w:eastAsia="en-US" w:bidi="ar-SA"/>
      </w:rPr>
    </w:lvl>
    <w:lvl w:ilvl="8" w:tplc="5282A5D6">
      <w:numFmt w:val="bullet"/>
      <w:lvlText w:val="•"/>
      <w:lvlJc w:val="left"/>
      <w:pPr>
        <w:ind w:left="7513" w:hanging="255"/>
      </w:pPr>
      <w:rPr>
        <w:rFonts w:hint="default"/>
        <w:lang w:val="pt-PT" w:eastAsia="en-US" w:bidi="ar-SA"/>
      </w:rPr>
    </w:lvl>
  </w:abstractNum>
  <w:abstractNum w:abstractNumId="13" w15:restartNumberingAfterBreak="0">
    <w:nsid w:val="5FD71880"/>
    <w:multiLevelType w:val="hybridMultilevel"/>
    <w:tmpl w:val="50A65B42"/>
    <w:lvl w:ilvl="0" w:tplc="4B2C28E6">
      <w:start w:val="1"/>
      <w:numFmt w:val="upperRoman"/>
      <w:lvlText w:val="%1"/>
      <w:lvlJc w:val="left"/>
      <w:pPr>
        <w:ind w:left="393" w:hanging="272"/>
        <w:jc w:val="left"/>
      </w:pPr>
      <w:rPr>
        <w:rFonts w:ascii="Bookman Uralic" w:eastAsia="Bookman Uralic" w:hAnsi="Bookman Uralic" w:cs="Bookman Uralic" w:hint="default"/>
        <w:w w:val="99"/>
        <w:sz w:val="20"/>
        <w:szCs w:val="20"/>
        <w:lang w:val="pt-PT" w:eastAsia="en-US" w:bidi="ar-SA"/>
      </w:rPr>
    </w:lvl>
    <w:lvl w:ilvl="1" w:tplc="6EB2450A">
      <w:numFmt w:val="bullet"/>
      <w:lvlText w:val="•"/>
      <w:lvlJc w:val="left"/>
      <w:pPr>
        <w:ind w:left="1296" w:hanging="272"/>
      </w:pPr>
      <w:rPr>
        <w:rFonts w:hint="default"/>
        <w:lang w:val="pt-PT" w:eastAsia="en-US" w:bidi="ar-SA"/>
      </w:rPr>
    </w:lvl>
    <w:lvl w:ilvl="2" w:tplc="E820C9A6">
      <w:numFmt w:val="bullet"/>
      <w:lvlText w:val="•"/>
      <w:lvlJc w:val="left"/>
      <w:pPr>
        <w:ind w:left="2193" w:hanging="272"/>
      </w:pPr>
      <w:rPr>
        <w:rFonts w:hint="default"/>
        <w:lang w:val="pt-PT" w:eastAsia="en-US" w:bidi="ar-SA"/>
      </w:rPr>
    </w:lvl>
    <w:lvl w:ilvl="3" w:tplc="81867406">
      <w:numFmt w:val="bullet"/>
      <w:lvlText w:val="•"/>
      <w:lvlJc w:val="left"/>
      <w:pPr>
        <w:ind w:left="3089" w:hanging="272"/>
      </w:pPr>
      <w:rPr>
        <w:rFonts w:hint="default"/>
        <w:lang w:val="pt-PT" w:eastAsia="en-US" w:bidi="ar-SA"/>
      </w:rPr>
    </w:lvl>
    <w:lvl w:ilvl="4" w:tplc="ACACB6D0">
      <w:numFmt w:val="bullet"/>
      <w:lvlText w:val="•"/>
      <w:lvlJc w:val="left"/>
      <w:pPr>
        <w:ind w:left="3986" w:hanging="272"/>
      </w:pPr>
      <w:rPr>
        <w:rFonts w:hint="default"/>
        <w:lang w:val="pt-PT" w:eastAsia="en-US" w:bidi="ar-SA"/>
      </w:rPr>
    </w:lvl>
    <w:lvl w:ilvl="5" w:tplc="F3083D26">
      <w:numFmt w:val="bullet"/>
      <w:lvlText w:val="•"/>
      <w:lvlJc w:val="left"/>
      <w:pPr>
        <w:ind w:left="4883" w:hanging="272"/>
      </w:pPr>
      <w:rPr>
        <w:rFonts w:hint="default"/>
        <w:lang w:val="pt-PT" w:eastAsia="en-US" w:bidi="ar-SA"/>
      </w:rPr>
    </w:lvl>
    <w:lvl w:ilvl="6" w:tplc="6A467A50">
      <w:numFmt w:val="bullet"/>
      <w:lvlText w:val="•"/>
      <w:lvlJc w:val="left"/>
      <w:pPr>
        <w:ind w:left="5779" w:hanging="272"/>
      </w:pPr>
      <w:rPr>
        <w:rFonts w:hint="default"/>
        <w:lang w:val="pt-PT" w:eastAsia="en-US" w:bidi="ar-SA"/>
      </w:rPr>
    </w:lvl>
    <w:lvl w:ilvl="7" w:tplc="F0F44EFC">
      <w:numFmt w:val="bullet"/>
      <w:lvlText w:val="•"/>
      <w:lvlJc w:val="left"/>
      <w:pPr>
        <w:ind w:left="6676" w:hanging="272"/>
      </w:pPr>
      <w:rPr>
        <w:rFonts w:hint="default"/>
        <w:lang w:val="pt-PT" w:eastAsia="en-US" w:bidi="ar-SA"/>
      </w:rPr>
    </w:lvl>
    <w:lvl w:ilvl="8" w:tplc="8E94697E">
      <w:numFmt w:val="bullet"/>
      <w:lvlText w:val="•"/>
      <w:lvlJc w:val="left"/>
      <w:pPr>
        <w:ind w:left="7573" w:hanging="272"/>
      </w:pPr>
      <w:rPr>
        <w:rFonts w:hint="default"/>
        <w:lang w:val="pt-PT" w:eastAsia="en-US" w:bidi="ar-SA"/>
      </w:rPr>
    </w:lvl>
  </w:abstractNum>
  <w:abstractNum w:abstractNumId="14" w15:restartNumberingAfterBreak="0">
    <w:nsid w:val="646D07FC"/>
    <w:multiLevelType w:val="hybridMultilevel"/>
    <w:tmpl w:val="03B22512"/>
    <w:lvl w:ilvl="0" w:tplc="A9048BA4">
      <w:start w:val="1"/>
      <w:numFmt w:val="lowerLetter"/>
      <w:lvlText w:val="%1)"/>
      <w:lvlJc w:val="left"/>
      <w:pPr>
        <w:ind w:left="369" w:hanging="248"/>
        <w:jc w:val="left"/>
      </w:pPr>
      <w:rPr>
        <w:rFonts w:ascii="Bookman Uralic" w:eastAsia="Bookman Uralic" w:hAnsi="Bookman Uralic" w:cs="Bookman Uralic" w:hint="default"/>
        <w:spacing w:val="-1"/>
        <w:w w:val="99"/>
        <w:sz w:val="20"/>
        <w:szCs w:val="20"/>
        <w:lang w:val="pt-PT" w:eastAsia="en-US" w:bidi="ar-SA"/>
      </w:rPr>
    </w:lvl>
    <w:lvl w:ilvl="1" w:tplc="82B2441E">
      <w:numFmt w:val="bullet"/>
      <w:lvlText w:val="•"/>
      <w:lvlJc w:val="left"/>
      <w:pPr>
        <w:ind w:left="1260" w:hanging="248"/>
      </w:pPr>
      <w:rPr>
        <w:rFonts w:hint="default"/>
        <w:lang w:val="pt-PT" w:eastAsia="en-US" w:bidi="ar-SA"/>
      </w:rPr>
    </w:lvl>
    <w:lvl w:ilvl="2" w:tplc="8E50F420">
      <w:numFmt w:val="bullet"/>
      <w:lvlText w:val="•"/>
      <w:lvlJc w:val="left"/>
      <w:pPr>
        <w:ind w:left="2161" w:hanging="248"/>
      </w:pPr>
      <w:rPr>
        <w:rFonts w:hint="default"/>
        <w:lang w:val="pt-PT" w:eastAsia="en-US" w:bidi="ar-SA"/>
      </w:rPr>
    </w:lvl>
    <w:lvl w:ilvl="3" w:tplc="F5B61210">
      <w:numFmt w:val="bullet"/>
      <w:lvlText w:val="•"/>
      <w:lvlJc w:val="left"/>
      <w:pPr>
        <w:ind w:left="3061" w:hanging="248"/>
      </w:pPr>
      <w:rPr>
        <w:rFonts w:hint="default"/>
        <w:lang w:val="pt-PT" w:eastAsia="en-US" w:bidi="ar-SA"/>
      </w:rPr>
    </w:lvl>
    <w:lvl w:ilvl="4" w:tplc="7486C974">
      <w:numFmt w:val="bullet"/>
      <w:lvlText w:val="•"/>
      <w:lvlJc w:val="left"/>
      <w:pPr>
        <w:ind w:left="3962" w:hanging="248"/>
      </w:pPr>
      <w:rPr>
        <w:rFonts w:hint="default"/>
        <w:lang w:val="pt-PT" w:eastAsia="en-US" w:bidi="ar-SA"/>
      </w:rPr>
    </w:lvl>
    <w:lvl w:ilvl="5" w:tplc="F2404AF0">
      <w:numFmt w:val="bullet"/>
      <w:lvlText w:val="•"/>
      <w:lvlJc w:val="left"/>
      <w:pPr>
        <w:ind w:left="4863" w:hanging="248"/>
      </w:pPr>
      <w:rPr>
        <w:rFonts w:hint="default"/>
        <w:lang w:val="pt-PT" w:eastAsia="en-US" w:bidi="ar-SA"/>
      </w:rPr>
    </w:lvl>
    <w:lvl w:ilvl="6" w:tplc="5B10F810">
      <w:numFmt w:val="bullet"/>
      <w:lvlText w:val="•"/>
      <w:lvlJc w:val="left"/>
      <w:pPr>
        <w:ind w:left="5763" w:hanging="248"/>
      </w:pPr>
      <w:rPr>
        <w:rFonts w:hint="default"/>
        <w:lang w:val="pt-PT" w:eastAsia="en-US" w:bidi="ar-SA"/>
      </w:rPr>
    </w:lvl>
    <w:lvl w:ilvl="7" w:tplc="230E2F26">
      <w:numFmt w:val="bullet"/>
      <w:lvlText w:val="•"/>
      <w:lvlJc w:val="left"/>
      <w:pPr>
        <w:ind w:left="6664" w:hanging="248"/>
      </w:pPr>
      <w:rPr>
        <w:rFonts w:hint="default"/>
        <w:lang w:val="pt-PT" w:eastAsia="en-US" w:bidi="ar-SA"/>
      </w:rPr>
    </w:lvl>
    <w:lvl w:ilvl="8" w:tplc="1C124C22">
      <w:numFmt w:val="bullet"/>
      <w:lvlText w:val="•"/>
      <w:lvlJc w:val="left"/>
      <w:pPr>
        <w:ind w:left="7565" w:hanging="248"/>
      </w:pPr>
      <w:rPr>
        <w:rFonts w:hint="default"/>
        <w:lang w:val="pt-PT" w:eastAsia="en-US" w:bidi="ar-SA"/>
      </w:rPr>
    </w:lvl>
  </w:abstractNum>
  <w:abstractNum w:abstractNumId="15" w15:restartNumberingAfterBreak="0">
    <w:nsid w:val="64972E6F"/>
    <w:multiLevelType w:val="hybridMultilevel"/>
    <w:tmpl w:val="37400D48"/>
    <w:lvl w:ilvl="0" w:tplc="F534664E">
      <w:start w:val="2"/>
      <w:numFmt w:val="lowerLetter"/>
      <w:lvlText w:val="%1)"/>
      <w:lvlJc w:val="left"/>
      <w:pPr>
        <w:ind w:left="378" w:hanging="257"/>
        <w:jc w:val="left"/>
      </w:pPr>
      <w:rPr>
        <w:rFonts w:ascii="Bookman Uralic" w:eastAsia="Bookman Uralic" w:hAnsi="Bookman Uralic" w:cs="Bookman Uralic" w:hint="default"/>
        <w:spacing w:val="-2"/>
        <w:w w:val="99"/>
        <w:sz w:val="20"/>
        <w:szCs w:val="20"/>
        <w:lang w:val="pt-PT" w:eastAsia="en-US" w:bidi="ar-SA"/>
      </w:rPr>
    </w:lvl>
    <w:lvl w:ilvl="1" w:tplc="3AF4FEDC">
      <w:numFmt w:val="bullet"/>
      <w:lvlText w:val="•"/>
      <w:lvlJc w:val="left"/>
      <w:pPr>
        <w:ind w:left="1278" w:hanging="257"/>
      </w:pPr>
      <w:rPr>
        <w:rFonts w:hint="default"/>
        <w:lang w:val="pt-PT" w:eastAsia="en-US" w:bidi="ar-SA"/>
      </w:rPr>
    </w:lvl>
    <w:lvl w:ilvl="2" w:tplc="F44208A4">
      <w:numFmt w:val="bullet"/>
      <w:lvlText w:val="•"/>
      <w:lvlJc w:val="left"/>
      <w:pPr>
        <w:ind w:left="2177" w:hanging="257"/>
      </w:pPr>
      <w:rPr>
        <w:rFonts w:hint="default"/>
        <w:lang w:val="pt-PT" w:eastAsia="en-US" w:bidi="ar-SA"/>
      </w:rPr>
    </w:lvl>
    <w:lvl w:ilvl="3" w:tplc="FA74BCD6">
      <w:numFmt w:val="bullet"/>
      <w:lvlText w:val="•"/>
      <w:lvlJc w:val="left"/>
      <w:pPr>
        <w:ind w:left="3075" w:hanging="257"/>
      </w:pPr>
      <w:rPr>
        <w:rFonts w:hint="default"/>
        <w:lang w:val="pt-PT" w:eastAsia="en-US" w:bidi="ar-SA"/>
      </w:rPr>
    </w:lvl>
    <w:lvl w:ilvl="4" w:tplc="0F3CDFAE">
      <w:numFmt w:val="bullet"/>
      <w:lvlText w:val="•"/>
      <w:lvlJc w:val="left"/>
      <w:pPr>
        <w:ind w:left="3974" w:hanging="257"/>
      </w:pPr>
      <w:rPr>
        <w:rFonts w:hint="default"/>
        <w:lang w:val="pt-PT" w:eastAsia="en-US" w:bidi="ar-SA"/>
      </w:rPr>
    </w:lvl>
    <w:lvl w:ilvl="5" w:tplc="96606696">
      <w:numFmt w:val="bullet"/>
      <w:lvlText w:val="•"/>
      <w:lvlJc w:val="left"/>
      <w:pPr>
        <w:ind w:left="4873" w:hanging="257"/>
      </w:pPr>
      <w:rPr>
        <w:rFonts w:hint="default"/>
        <w:lang w:val="pt-PT" w:eastAsia="en-US" w:bidi="ar-SA"/>
      </w:rPr>
    </w:lvl>
    <w:lvl w:ilvl="6" w:tplc="15CA69E4">
      <w:numFmt w:val="bullet"/>
      <w:lvlText w:val="•"/>
      <w:lvlJc w:val="left"/>
      <w:pPr>
        <w:ind w:left="5771" w:hanging="257"/>
      </w:pPr>
      <w:rPr>
        <w:rFonts w:hint="default"/>
        <w:lang w:val="pt-PT" w:eastAsia="en-US" w:bidi="ar-SA"/>
      </w:rPr>
    </w:lvl>
    <w:lvl w:ilvl="7" w:tplc="CBF4C8F0">
      <w:numFmt w:val="bullet"/>
      <w:lvlText w:val="•"/>
      <w:lvlJc w:val="left"/>
      <w:pPr>
        <w:ind w:left="6670" w:hanging="257"/>
      </w:pPr>
      <w:rPr>
        <w:rFonts w:hint="default"/>
        <w:lang w:val="pt-PT" w:eastAsia="en-US" w:bidi="ar-SA"/>
      </w:rPr>
    </w:lvl>
    <w:lvl w:ilvl="8" w:tplc="52589108">
      <w:numFmt w:val="bullet"/>
      <w:lvlText w:val="•"/>
      <w:lvlJc w:val="left"/>
      <w:pPr>
        <w:ind w:left="7569" w:hanging="257"/>
      </w:pPr>
      <w:rPr>
        <w:rFonts w:hint="default"/>
        <w:lang w:val="pt-PT" w:eastAsia="en-US" w:bidi="ar-SA"/>
      </w:rPr>
    </w:lvl>
  </w:abstractNum>
  <w:abstractNum w:abstractNumId="16" w15:restartNumberingAfterBreak="0">
    <w:nsid w:val="64DD4B51"/>
    <w:multiLevelType w:val="hybridMultilevel"/>
    <w:tmpl w:val="5A3047C8"/>
    <w:lvl w:ilvl="0" w:tplc="3842885E">
      <w:start w:val="1"/>
      <w:numFmt w:val="upperRoman"/>
      <w:lvlText w:val="%1"/>
      <w:lvlJc w:val="left"/>
      <w:pPr>
        <w:ind w:left="323" w:hanging="202"/>
        <w:jc w:val="left"/>
      </w:pPr>
      <w:rPr>
        <w:rFonts w:ascii="Bookman Uralic" w:eastAsia="Bookman Uralic" w:hAnsi="Bookman Uralic" w:cs="Bookman Uralic" w:hint="default"/>
        <w:w w:val="99"/>
        <w:sz w:val="20"/>
        <w:szCs w:val="20"/>
        <w:lang w:val="pt-PT" w:eastAsia="en-US" w:bidi="ar-SA"/>
      </w:rPr>
    </w:lvl>
    <w:lvl w:ilvl="1" w:tplc="02CCAECC">
      <w:numFmt w:val="bullet"/>
      <w:lvlText w:val="•"/>
      <w:lvlJc w:val="left"/>
      <w:pPr>
        <w:ind w:left="1224" w:hanging="202"/>
      </w:pPr>
      <w:rPr>
        <w:rFonts w:hint="default"/>
        <w:lang w:val="pt-PT" w:eastAsia="en-US" w:bidi="ar-SA"/>
      </w:rPr>
    </w:lvl>
    <w:lvl w:ilvl="2" w:tplc="50E61D5A">
      <w:numFmt w:val="bullet"/>
      <w:lvlText w:val="•"/>
      <w:lvlJc w:val="left"/>
      <w:pPr>
        <w:ind w:left="2129" w:hanging="202"/>
      </w:pPr>
      <w:rPr>
        <w:rFonts w:hint="default"/>
        <w:lang w:val="pt-PT" w:eastAsia="en-US" w:bidi="ar-SA"/>
      </w:rPr>
    </w:lvl>
    <w:lvl w:ilvl="3" w:tplc="8454F1AC">
      <w:numFmt w:val="bullet"/>
      <w:lvlText w:val="•"/>
      <w:lvlJc w:val="left"/>
      <w:pPr>
        <w:ind w:left="3033" w:hanging="202"/>
      </w:pPr>
      <w:rPr>
        <w:rFonts w:hint="default"/>
        <w:lang w:val="pt-PT" w:eastAsia="en-US" w:bidi="ar-SA"/>
      </w:rPr>
    </w:lvl>
    <w:lvl w:ilvl="4" w:tplc="18F27DD4">
      <w:numFmt w:val="bullet"/>
      <w:lvlText w:val="•"/>
      <w:lvlJc w:val="left"/>
      <w:pPr>
        <w:ind w:left="3938" w:hanging="202"/>
      </w:pPr>
      <w:rPr>
        <w:rFonts w:hint="default"/>
        <w:lang w:val="pt-PT" w:eastAsia="en-US" w:bidi="ar-SA"/>
      </w:rPr>
    </w:lvl>
    <w:lvl w:ilvl="5" w:tplc="BBD8E9A8">
      <w:numFmt w:val="bullet"/>
      <w:lvlText w:val="•"/>
      <w:lvlJc w:val="left"/>
      <w:pPr>
        <w:ind w:left="4843" w:hanging="202"/>
      </w:pPr>
      <w:rPr>
        <w:rFonts w:hint="default"/>
        <w:lang w:val="pt-PT" w:eastAsia="en-US" w:bidi="ar-SA"/>
      </w:rPr>
    </w:lvl>
    <w:lvl w:ilvl="6" w:tplc="7A6E4DC6">
      <w:numFmt w:val="bullet"/>
      <w:lvlText w:val="•"/>
      <w:lvlJc w:val="left"/>
      <w:pPr>
        <w:ind w:left="5747" w:hanging="202"/>
      </w:pPr>
      <w:rPr>
        <w:rFonts w:hint="default"/>
        <w:lang w:val="pt-PT" w:eastAsia="en-US" w:bidi="ar-SA"/>
      </w:rPr>
    </w:lvl>
    <w:lvl w:ilvl="7" w:tplc="1602A8BE">
      <w:numFmt w:val="bullet"/>
      <w:lvlText w:val="•"/>
      <w:lvlJc w:val="left"/>
      <w:pPr>
        <w:ind w:left="6652" w:hanging="202"/>
      </w:pPr>
      <w:rPr>
        <w:rFonts w:hint="default"/>
        <w:lang w:val="pt-PT" w:eastAsia="en-US" w:bidi="ar-SA"/>
      </w:rPr>
    </w:lvl>
    <w:lvl w:ilvl="8" w:tplc="F496E40E">
      <w:numFmt w:val="bullet"/>
      <w:lvlText w:val="•"/>
      <w:lvlJc w:val="left"/>
      <w:pPr>
        <w:ind w:left="7557" w:hanging="202"/>
      </w:pPr>
      <w:rPr>
        <w:rFonts w:hint="default"/>
        <w:lang w:val="pt-PT" w:eastAsia="en-US" w:bidi="ar-SA"/>
      </w:rPr>
    </w:lvl>
  </w:abstractNum>
  <w:abstractNum w:abstractNumId="17" w15:restartNumberingAfterBreak="0">
    <w:nsid w:val="6ADE1AF6"/>
    <w:multiLevelType w:val="hybridMultilevel"/>
    <w:tmpl w:val="30B4F07C"/>
    <w:lvl w:ilvl="0" w:tplc="8626CCF2">
      <w:start w:val="1"/>
      <w:numFmt w:val="upperRoman"/>
      <w:lvlText w:val="%1"/>
      <w:lvlJc w:val="left"/>
      <w:pPr>
        <w:ind w:left="131" w:hanging="708"/>
        <w:jc w:val="left"/>
      </w:pPr>
      <w:rPr>
        <w:rFonts w:hint="default"/>
        <w:w w:val="99"/>
        <w:lang w:val="pt-PT" w:eastAsia="en-US" w:bidi="ar-SA"/>
      </w:rPr>
    </w:lvl>
    <w:lvl w:ilvl="1" w:tplc="F3521D56">
      <w:numFmt w:val="bullet"/>
      <w:lvlText w:val="•"/>
      <w:lvlJc w:val="left"/>
      <w:pPr>
        <w:ind w:left="1062" w:hanging="708"/>
      </w:pPr>
      <w:rPr>
        <w:rFonts w:hint="default"/>
        <w:lang w:val="pt-PT" w:eastAsia="en-US" w:bidi="ar-SA"/>
      </w:rPr>
    </w:lvl>
    <w:lvl w:ilvl="2" w:tplc="ED9AEBBE">
      <w:numFmt w:val="bullet"/>
      <w:lvlText w:val="•"/>
      <w:lvlJc w:val="left"/>
      <w:pPr>
        <w:ind w:left="1985" w:hanging="708"/>
      </w:pPr>
      <w:rPr>
        <w:rFonts w:hint="default"/>
        <w:lang w:val="pt-PT" w:eastAsia="en-US" w:bidi="ar-SA"/>
      </w:rPr>
    </w:lvl>
    <w:lvl w:ilvl="3" w:tplc="831A1B68">
      <w:numFmt w:val="bullet"/>
      <w:lvlText w:val="•"/>
      <w:lvlJc w:val="left"/>
      <w:pPr>
        <w:ind w:left="2907" w:hanging="708"/>
      </w:pPr>
      <w:rPr>
        <w:rFonts w:hint="default"/>
        <w:lang w:val="pt-PT" w:eastAsia="en-US" w:bidi="ar-SA"/>
      </w:rPr>
    </w:lvl>
    <w:lvl w:ilvl="4" w:tplc="E1F29376">
      <w:numFmt w:val="bullet"/>
      <w:lvlText w:val="•"/>
      <w:lvlJc w:val="left"/>
      <w:pPr>
        <w:ind w:left="3830" w:hanging="708"/>
      </w:pPr>
      <w:rPr>
        <w:rFonts w:hint="default"/>
        <w:lang w:val="pt-PT" w:eastAsia="en-US" w:bidi="ar-SA"/>
      </w:rPr>
    </w:lvl>
    <w:lvl w:ilvl="5" w:tplc="990C04E8">
      <w:numFmt w:val="bullet"/>
      <w:lvlText w:val="•"/>
      <w:lvlJc w:val="left"/>
      <w:pPr>
        <w:ind w:left="4753" w:hanging="708"/>
      </w:pPr>
      <w:rPr>
        <w:rFonts w:hint="default"/>
        <w:lang w:val="pt-PT" w:eastAsia="en-US" w:bidi="ar-SA"/>
      </w:rPr>
    </w:lvl>
    <w:lvl w:ilvl="6" w:tplc="801AF186">
      <w:numFmt w:val="bullet"/>
      <w:lvlText w:val="•"/>
      <w:lvlJc w:val="left"/>
      <w:pPr>
        <w:ind w:left="5675" w:hanging="708"/>
      </w:pPr>
      <w:rPr>
        <w:rFonts w:hint="default"/>
        <w:lang w:val="pt-PT" w:eastAsia="en-US" w:bidi="ar-SA"/>
      </w:rPr>
    </w:lvl>
    <w:lvl w:ilvl="7" w:tplc="542A27F8">
      <w:numFmt w:val="bullet"/>
      <w:lvlText w:val="•"/>
      <w:lvlJc w:val="left"/>
      <w:pPr>
        <w:ind w:left="6598" w:hanging="708"/>
      </w:pPr>
      <w:rPr>
        <w:rFonts w:hint="default"/>
        <w:lang w:val="pt-PT" w:eastAsia="en-US" w:bidi="ar-SA"/>
      </w:rPr>
    </w:lvl>
    <w:lvl w:ilvl="8" w:tplc="E27A0ABC">
      <w:numFmt w:val="bullet"/>
      <w:lvlText w:val="•"/>
      <w:lvlJc w:val="left"/>
      <w:pPr>
        <w:ind w:left="7521" w:hanging="708"/>
      </w:pPr>
      <w:rPr>
        <w:rFonts w:hint="default"/>
        <w:lang w:val="pt-PT" w:eastAsia="en-US" w:bidi="ar-SA"/>
      </w:rPr>
    </w:lvl>
  </w:abstractNum>
  <w:abstractNum w:abstractNumId="18" w15:restartNumberingAfterBreak="0">
    <w:nsid w:val="706824A7"/>
    <w:multiLevelType w:val="hybridMultilevel"/>
    <w:tmpl w:val="9DA2BFBC"/>
    <w:lvl w:ilvl="0" w:tplc="2898D57C">
      <w:start w:val="1"/>
      <w:numFmt w:val="upperRoman"/>
      <w:lvlText w:val="%1"/>
      <w:lvlJc w:val="left"/>
      <w:pPr>
        <w:ind w:left="830" w:hanging="708"/>
        <w:jc w:val="left"/>
      </w:pPr>
      <w:rPr>
        <w:rFonts w:ascii="Bookman Uralic" w:eastAsia="Bookman Uralic" w:hAnsi="Bookman Uralic" w:cs="Bookman Uralic" w:hint="default"/>
        <w:w w:val="99"/>
        <w:sz w:val="20"/>
        <w:szCs w:val="20"/>
        <w:lang w:val="pt-PT" w:eastAsia="en-US" w:bidi="ar-SA"/>
      </w:rPr>
    </w:lvl>
    <w:lvl w:ilvl="1" w:tplc="804C7276">
      <w:numFmt w:val="bullet"/>
      <w:lvlText w:val="•"/>
      <w:lvlJc w:val="left"/>
      <w:pPr>
        <w:ind w:left="1692" w:hanging="708"/>
      </w:pPr>
      <w:rPr>
        <w:rFonts w:hint="default"/>
        <w:lang w:val="pt-PT" w:eastAsia="en-US" w:bidi="ar-SA"/>
      </w:rPr>
    </w:lvl>
    <w:lvl w:ilvl="2" w:tplc="959AD200">
      <w:numFmt w:val="bullet"/>
      <w:lvlText w:val="•"/>
      <w:lvlJc w:val="left"/>
      <w:pPr>
        <w:ind w:left="2545" w:hanging="708"/>
      </w:pPr>
      <w:rPr>
        <w:rFonts w:hint="default"/>
        <w:lang w:val="pt-PT" w:eastAsia="en-US" w:bidi="ar-SA"/>
      </w:rPr>
    </w:lvl>
    <w:lvl w:ilvl="3" w:tplc="E59AF10C">
      <w:numFmt w:val="bullet"/>
      <w:lvlText w:val="•"/>
      <w:lvlJc w:val="left"/>
      <w:pPr>
        <w:ind w:left="3397" w:hanging="708"/>
      </w:pPr>
      <w:rPr>
        <w:rFonts w:hint="default"/>
        <w:lang w:val="pt-PT" w:eastAsia="en-US" w:bidi="ar-SA"/>
      </w:rPr>
    </w:lvl>
    <w:lvl w:ilvl="4" w:tplc="F5460262">
      <w:numFmt w:val="bullet"/>
      <w:lvlText w:val="•"/>
      <w:lvlJc w:val="left"/>
      <w:pPr>
        <w:ind w:left="4250" w:hanging="708"/>
      </w:pPr>
      <w:rPr>
        <w:rFonts w:hint="default"/>
        <w:lang w:val="pt-PT" w:eastAsia="en-US" w:bidi="ar-SA"/>
      </w:rPr>
    </w:lvl>
    <w:lvl w:ilvl="5" w:tplc="D4B25074">
      <w:numFmt w:val="bullet"/>
      <w:lvlText w:val="•"/>
      <w:lvlJc w:val="left"/>
      <w:pPr>
        <w:ind w:left="5103" w:hanging="708"/>
      </w:pPr>
      <w:rPr>
        <w:rFonts w:hint="default"/>
        <w:lang w:val="pt-PT" w:eastAsia="en-US" w:bidi="ar-SA"/>
      </w:rPr>
    </w:lvl>
    <w:lvl w:ilvl="6" w:tplc="E64EF0DA">
      <w:numFmt w:val="bullet"/>
      <w:lvlText w:val="•"/>
      <w:lvlJc w:val="left"/>
      <w:pPr>
        <w:ind w:left="5955" w:hanging="708"/>
      </w:pPr>
      <w:rPr>
        <w:rFonts w:hint="default"/>
        <w:lang w:val="pt-PT" w:eastAsia="en-US" w:bidi="ar-SA"/>
      </w:rPr>
    </w:lvl>
    <w:lvl w:ilvl="7" w:tplc="68284444">
      <w:numFmt w:val="bullet"/>
      <w:lvlText w:val="•"/>
      <w:lvlJc w:val="left"/>
      <w:pPr>
        <w:ind w:left="6808" w:hanging="708"/>
      </w:pPr>
      <w:rPr>
        <w:rFonts w:hint="default"/>
        <w:lang w:val="pt-PT" w:eastAsia="en-US" w:bidi="ar-SA"/>
      </w:rPr>
    </w:lvl>
    <w:lvl w:ilvl="8" w:tplc="4B94D202">
      <w:numFmt w:val="bullet"/>
      <w:lvlText w:val="•"/>
      <w:lvlJc w:val="left"/>
      <w:pPr>
        <w:ind w:left="7661" w:hanging="708"/>
      </w:pPr>
      <w:rPr>
        <w:rFonts w:hint="default"/>
        <w:lang w:val="pt-PT" w:eastAsia="en-US" w:bidi="ar-SA"/>
      </w:rPr>
    </w:lvl>
  </w:abstractNum>
  <w:abstractNum w:abstractNumId="19" w15:restartNumberingAfterBreak="0">
    <w:nsid w:val="773617AC"/>
    <w:multiLevelType w:val="multilevel"/>
    <w:tmpl w:val="B50C1AA2"/>
    <w:lvl w:ilvl="0">
      <w:start w:val="1"/>
      <w:numFmt w:val="decimal"/>
      <w:lvlText w:val="%1."/>
      <w:lvlJc w:val="left"/>
      <w:pPr>
        <w:ind w:left="307" w:hanging="200"/>
        <w:jc w:val="left"/>
      </w:pPr>
      <w:rPr>
        <w:rFonts w:hint="default"/>
        <w:b/>
        <w:bCs/>
        <w:w w:val="99"/>
        <w:lang w:val="pt-PT" w:eastAsia="en-US" w:bidi="ar-SA"/>
      </w:rPr>
    </w:lvl>
    <w:lvl w:ilvl="1">
      <w:start w:val="1"/>
      <w:numFmt w:val="decimal"/>
      <w:lvlText w:val="%1.%2."/>
      <w:lvlJc w:val="left"/>
      <w:pPr>
        <w:ind w:left="1406" w:hanging="564"/>
        <w:jc w:val="left"/>
      </w:pPr>
      <w:rPr>
        <w:rFonts w:hint="default"/>
        <w:spacing w:val="-2"/>
        <w:w w:val="99"/>
        <w:lang w:val="pt-PT" w:eastAsia="en-US" w:bidi="ar-SA"/>
      </w:rPr>
    </w:lvl>
    <w:lvl w:ilvl="2">
      <w:numFmt w:val="bullet"/>
      <w:lvlText w:val="•"/>
      <w:lvlJc w:val="left"/>
      <w:pPr>
        <w:ind w:left="460" w:hanging="564"/>
      </w:pPr>
      <w:rPr>
        <w:rFonts w:hint="default"/>
        <w:lang w:val="pt-PT" w:eastAsia="en-US" w:bidi="ar-SA"/>
      </w:rPr>
    </w:lvl>
    <w:lvl w:ilvl="3">
      <w:numFmt w:val="bullet"/>
      <w:lvlText w:val="•"/>
      <w:lvlJc w:val="left"/>
      <w:pPr>
        <w:ind w:left="1400" w:hanging="564"/>
      </w:pPr>
      <w:rPr>
        <w:rFonts w:hint="default"/>
        <w:lang w:val="pt-PT" w:eastAsia="en-US" w:bidi="ar-SA"/>
      </w:rPr>
    </w:lvl>
    <w:lvl w:ilvl="4">
      <w:numFmt w:val="bullet"/>
      <w:lvlText w:val="•"/>
      <w:lvlJc w:val="left"/>
      <w:pPr>
        <w:ind w:left="2538" w:hanging="564"/>
      </w:pPr>
      <w:rPr>
        <w:rFonts w:hint="default"/>
        <w:lang w:val="pt-PT" w:eastAsia="en-US" w:bidi="ar-SA"/>
      </w:rPr>
    </w:lvl>
    <w:lvl w:ilvl="5">
      <w:numFmt w:val="bullet"/>
      <w:lvlText w:val="•"/>
      <w:lvlJc w:val="left"/>
      <w:pPr>
        <w:ind w:left="3676" w:hanging="564"/>
      </w:pPr>
      <w:rPr>
        <w:rFonts w:hint="default"/>
        <w:lang w:val="pt-PT" w:eastAsia="en-US" w:bidi="ar-SA"/>
      </w:rPr>
    </w:lvl>
    <w:lvl w:ilvl="6">
      <w:numFmt w:val="bullet"/>
      <w:lvlText w:val="•"/>
      <w:lvlJc w:val="left"/>
      <w:pPr>
        <w:ind w:left="4814" w:hanging="564"/>
      </w:pPr>
      <w:rPr>
        <w:rFonts w:hint="default"/>
        <w:lang w:val="pt-PT" w:eastAsia="en-US" w:bidi="ar-SA"/>
      </w:rPr>
    </w:lvl>
    <w:lvl w:ilvl="7">
      <w:numFmt w:val="bullet"/>
      <w:lvlText w:val="•"/>
      <w:lvlJc w:val="left"/>
      <w:pPr>
        <w:ind w:left="5952" w:hanging="564"/>
      </w:pPr>
      <w:rPr>
        <w:rFonts w:hint="default"/>
        <w:lang w:val="pt-PT" w:eastAsia="en-US" w:bidi="ar-SA"/>
      </w:rPr>
    </w:lvl>
    <w:lvl w:ilvl="8">
      <w:numFmt w:val="bullet"/>
      <w:lvlText w:val="•"/>
      <w:lvlJc w:val="left"/>
      <w:pPr>
        <w:ind w:left="7090" w:hanging="564"/>
      </w:pPr>
      <w:rPr>
        <w:rFonts w:hint="default"/>
        <w:lang w:val="pt-PT" w:eastAsia="en-US" w:bidi="ar-SA"/>
      </w:rPr>
    </w:lvl>
  </w:abstractNum>
  <w:num w:numId="1">
    <w:abstractNumId w:val="16"/>
  </w:num>
  <w:num w:numId="2">
    <w:abstractNumId w:val="11"/>
  </w:num>
  <w:num w:numId="3">
    <w:abstractNumId w:val="0"/>
  </w:num>
  <w:num w:numId="4">
    <w:abstractNumId w:val="3"/>
  </w:num>
  <w:num w:numId="5">
    <w:abstractNumId w:val="15"/>
  </w:num>
  <w:num w:numId="6">
    <w:abstractNumId w:val="7"/>
  </w:num>
  <w:num w:numId="7">
    <w:abstractNumId w:val="17"/>
  </w:num>
  <w:num w:numId="8">
    <w:abstractNumId w:val="5"/>
  </w:num>
  <w:num w:numId="9">
    <w:abstractNumId w:val="14"/>
  </w:num>
  <w:num w:numId="10">
    <w:abstractNumId w:val="1"/>
  </w:num>
  <w:num w:numId="11">
    <w:abstractNumId w:val="12"/>
  </w:num>
  <w:num w:numId="12">
    <w:abstractNumId w:val="10"/>
  </w:num>
  <w:num w:numId="13">
    <w:abstractNumId w:val="8"/>
  </w:num>
  <w:num w:numId="14">
    <w:abstractNumId w:val="18"/>
  </w:num>
  <w:num w:numId="15">
    <w:abstractNumId w:val="4"/>
  </w:num>
  <w:num w:numId="16">
    <w:abstractNumId w:val="13"/>
  </w:num>
  <w:num w:numId="17">
    <w:abstractNumId w:val="9"/>
  </w:num>
  <w:num w:numId="18">
    <w:abstractNumId w:val="6"/>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85"/>
    <w:rsid w:val="000F4C0E"/>
    <w:rsid w:val="00131B10"/>
    <w:rsid w:val="00193480"/>
    <w:rsid w:val="001F3437"/>
    <w:rsid w:val="00216816"/>
    <w:rsid w:val="00345427"/>
    <w:rsid w:val="005A04EA"/>
    <w:rsid w:val="0062586C"/>
    <w:rsid w:val="00732C85"/>
    <w:rsid w:val="008D0343"/>
    <w:rsid w:val="00B41423"/>
    <w:rsid w:val="00C47175"/>
    <w:rsid w:val="00CC20FA"/>
    <w:rsid w:val="00CE01A6"/>
    <w:rsid w:val="00CE0775"/>
    <w:rsid w:val="00CF71A2"/>
    <w:rsid w:val="00D81E05"/>
    <w:rsid w:val="00F44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C61D"/>
  <w15:docId w15:val="{36DBA4B6-73CB-439D-8A08-1778CC7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paragraph" w:styleId="Ttulo1">
    <w:name w:val="heading 1"/>
    <w:basedOn w:val="Normal"/>
    <w:uiPriority w:val="9"/>
    <w:qFormat/>
    <w:pPr>
      <w:ind w:left="107"/>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
      <w:ind w:hanging="10"/>
      <w:jc w:val="both"/>
    </w:pPr>
    <w:rPr>
      <w:sz w:val="20"/>
      <w:szCs w:val="20"/>
    </w:rPr>
  </w:style>
  <w:style w:type="paragraph" w:styleId="PargrafodaLista">
    <w:name w:val="List Paragraph"/>
    <w:basedOn w:val="Normal"/>
    <w:uiPriority w:val="1"/>
    <w:qFormat/>
    <w:pPr>
      <w:spacing w:before="13"/>
      <w:ind w:left="131" w:hanging="10"/>
      <w:jc w:val="both"/>
    </w:pPr>
  </w:style>
  <w:style w:type="paragraph" w:customStyle="1" w:styleId="TableParagraph">
    <w:name w:val="Table Paragraph"/>
    <w:basedOn w:val="Normal"/>
    <w:uiPriority w:val="1"/>
    <w:qFormat/>
    <w:pPr>
      <w:ind w:left="88"/>
      <w:jc w:val="center"/>
    </w:pPr>
  </w:style>
  <w:style w:type="character" w:styleId="Hyperlink">
    <w:name w:val="Hyperlink"/>
    <w:basedOn w:val="Fontepargpadro"/>
    <w:uiPriority w:val="99"/>
    <w:unhideWhenUsed/>
    <w:rsid w:val="00C47175"/>
    <w:rPr>
      <w:color w:val="0000FF" w:themeColor="hyperlink"/>
      <w:u w:val="single"/>
    </w:rPr>
  </w:style>
  <w:style w:type="character" w:styleId="MenoPendente">
    <w:name w:val="Unresolved Mention"/>
    <w:basedOn w:val="Fontepargpadro"/>
    <w:uiPriority w:val="99"/>
    <w:semiHidden/>
    <w:unhideWhenUsed/>
    <w:rsid w:val="00C47175"/>
    <w:rPr>
      <w:color w:val="605E5C"/>
      <w:shd w:val="clear" w:color="auto" w:fill="E1DFDD"/>
    </w:rPr>
  </w:style>
  <w:style w:type="paragraph" w:styleId="NormalWeb">
    <w:name w:val="Normal (Web)"/>
    <w:basedOn w:val="Normal"/>
    <w:uiPriority w:val="99"/>
    <w:unhideWhenUsed/>
    <w:rsid w:val="00CC20F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buta.sc.gov.br/" TargetMode="External"/><Relationship Id="rId5" Type="http://schemas.openxmlformats.org/officeDocument/2006/relationships/hyperlink" Target="http://www.leismunicipais.com.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3</cp:revision>
  <cp:lastPrinted>2022-01-18T14:58:00Z</cp:lastPrinted>
  <dcterms:created xsi:type="dcterms:W3CDTF">2022-01-18T14:53:00Z</dcterms:created>
  <dcterms:modified xsi:type="dcterms:W3CDTF">2022-01-18T17:24:00Z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LastSaved">
    <vt:filetime>2021-05-25T00:00:00Z</vt:filetime>
  </property>
</Properties>
</file>