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96A5B" w14:textId="4BA735E1" w:rsidR="0083345F" w:rsidRPr="008E4A52" w:rsidRDefault="0083345F" w:rsidP="0079750A">
      <w:pPr>
        <w:spacing w:after="120"/>
        <w:jc w:val="center"/>
        <w:rPr>
          <w:b/>
          <w:szCs w:val="24"/>
        </w:rPr>
      </w:pPr>
      <w:r w:rsidRPr="008E4A52">
        <w:rPr>
          <w:b/>
          <w:szCs w:val="24"/>
        </w:rPr>
        <w:t xml:space="preserve">TERMO ADITIVO Nº. </w:t>
      </w:r>
      <w:r w:rsidR="00836FE6">
        <w:rPr>
          <w:b/>
          <w:szCs w:val="24"/>
        </w:rPr>
        <w:t>01</w:t>
      </w:r>
      <w:r w:rsidRPr="008E4A52">
        <w:rPr>
          <w:b/>
          <w:szCs w:val="24"/>
        </w:rPr>
        <w:t>/20</w:t>
      </w:r>
      <w:r>
        <w:rPr>
          <w:b/>
          <w:szCs w:val="24"/>
        </w:rPr>
        <w:t>2</w:t>
      </w:r>
      <w:r w:rsidR="00836FE6">
        <w:rPr>
          <w:b/>
          <w:szCs w:val="24"/>
        </w:rPr>
        <w:t>2</w:t>
      </w:r>
      <w:r w:rsidRPr="008E4A52">
        <w:rPr>
          <w:b/>
          <w:szCs w:val="24"/>
        </w:rPr>
        <w:t xml:space="preserve"> AO</w:t>
      </w:r>
    </w:p>
    <w:p w14:paraId="4B021CB8" w14:textId="3A81663D" w:rsidR="0083345F" w:rsidRPr="008E4A52" w:rsidRDefault="0079750A" w:rsidP="0079750A">
      <w:pPr>
        <w:spacing w:after="120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  <w:r w:rsidR="0083345F" w:rsidRPr="008E4A52">
        <w:rPr>
          <w:b/>
          <w:szCs w:val="24"/>
        </w:rPr>
        <w:t xml:space="preserve">CONTRATO ADMINISTRATIVO Nº </w:t>
      </w:r>
      <w:r w:rsidR="00836FE6">
        <w:rPr>
          <w:b/>
          <w:szCs w:val="24"/>
        </w:rPr>
        <w:t>10</w:t>
      </w:r>
      <w:r w:rsidR="0083345F">
        <w:rPr>
          <w:b/>
          <w:szCs w:val="24"/>
        </w:rPr>
        <w:t>/202</w:t>
      </w:r>
      <w:r w:rsidR="00836FE6">
        <w:rPr>
          <w:b/>
          <w:szCs w:val="24"/>
        </w:rPr>
        <w:t>2</w:t>
      </w:r>
    </w:p>
    <w:p w14:paraId="2B149BD5" w14:textId="77777777" w:rsidR="0083345F" w:rsidRPr="000D5B30" w:rsidRDefault="0083345F" w:rsidP="0083345F">
      <w:pPr>
        <w:jc w:val="center"/>
        <w:rPr>
          <w:b/>
          <w:sz w:val="20"/>
        </w:rPr>
      </w:pPr>
    </w:p>
    <w:p w14:paraId="50AAFDD0" w14:textId="77777777" w:rsidR="0083345F" w:rsidRPr="000D5B30" w:rsidRDefault="0083345F" w:rsidP="0083345F">
      <w:pPr>
        <w:ind w:left="2835"/>
        <w:jc w:val="both"/>
        <w:rPr>
          <w:sz w:val="20"/>
        </w:rPr>
      </w:pPr>
    </w:p>
    <w:p w14:paraId="4AD800AF" w14:textId="28F888CB" w:rsidR="0083345F" w:rsidRPr="00836FE6" w:rsidRDefault="0083345F" w:rsidP="0083345F">
      <w:pPr>
        <w:ind w:left="3686"/>
        <w:jc w:val="both"/>
        <w:rPr>
          <w:bCs/>
          <w:color w:val="000000" w:themeColor="text1"/>
          <w:sz w:val="20"/>
        </w:rPr>
      </w:pPr>
      <w:r w:rsidRPr="00836FE6">
        <w:rPr>
          <w:bCs/>
          <w:color w:val="000000"/>
          <w:sz w:val="20"/>
        </w:rPr>
        <w:t xml:space="preserve">TERMO ADITIVO REFERENTE AO CONTRATO DE PRESTAÇÃO DE SERVIÇO Nº </w:t>
      </w:r>
      <w:r w:rsidR="00836FE6" w:rsidRPr="00836FE6">
        <w:rPr>
          <w:bCs/>
          <w:color w:val="000000"/>
          <w:sz w:val="20"/>
        </w:rPr>
        <w:t>10</w:t>
      </w:r>
      <w:r w:rsidRPr="00836FE6">
        <w:rPr>
          <w:bCs/>
          <w:color w:val="000000"/>
          <w:sz w:val="20"/>
        </w:rPr>
        <w:t>/202</w:t>
      </w:r>
      <w:r w:rsidR="00836FE6" w:rsidRPr="00836FE6">
        <w:rPr>
          <w:bCs/>
          <w:color w:val="000000"/>
          <w:sz w:val="20"/>
        </w:rPr>
        <w:t>2</w:t>
      </w:r>
      <w:r w:rsidRPr="00836FE6">
        <w:rPr>
          <w:bCs/>
          <w:color w:val="000000"/>
          <w:sz w:val="20"/>
        </w:rPr>
        <w:t xml:space="preserve">, QUE FAZEM ENTRE SI O MUNICIPIO DE </w:t>
      </w:r>
      <w:r w:rsidR="00836FE6" w:rsidRPr="00836FE6">
        <w:rPr>
          <w:b/>
          <w:color w:val="000000"/>
          <w:sz w:val="20"/>
        </w:rPr>
        <w:t>ROMELÂNDIA</w:t>
      </w:r>
      <w:r w:rsidRPr="00836FE6">
        <w:rPr>
          <w:bCs/>
          <w:color w:val="000000"/>
          <w:sz w:val="20"/>
        </w:rPr>
        <w:t xml:space="preserve"> E A </w:t>
      </w:r>
      <w:r w:rsidRPr="00836FE6">
        <w:t xml:space="preserve">Empresa </w:t>
      </w:r>
      <w:r w:rsidR="00836FE6" w:rsidRPr="00836FE6">
        <w:rPr>
          <w:b/>
          <w:sz w:val="20"/>
        </w:rPr>
        <w:t xml:space="preserve">VANDERLEI PERIN ME </w:t>
      </w:r>
      <w:r w:rsidRPr="00836FE6">
        <w:rPr>
          <w:bCs/>
          <w:color w:val="000000"/>
          <w:sz w:val="20"/>
        </w:rPr>
        <w:t xml:space="preserve">trata-se de pedido unilateral quantitativa do objeto original REF. PROCESSO LICITATORIO </w:t>
      </w:r>
      <w:r w:rsidR="00836FE6" w:rsidRPr="00836FE6">
        <w:rPr>
          <w:bCs/>
          <w:color w:val="000000"/>
          <w:sz w:val="20"/>
        </w:rPr>
        <w:t>1849</w:t>
      </w:r>
      <w:r w:rsidRPr="00836FE6">
        <w:rPr>
          <w:bCs/>
          <w:color w:val="000000"/>
          <w:sz w:val="20"/>
        </w:rPr>
        <w:t xml:space="preserve">/2021, </w:t>
      </w:r>
      <w:r w:rsidR="00836FE6" w:rsidRPr="00836FE6">
        <w:rPr>
          <w:bCs/>
          <w:color w:val="000000"/>
          <w:sz w:val="20"/>
        </w:rPr>
        <w:t>TOMADA DE PREÇO</w:t>
      </w:r>
      <w:r w:rsidRPr="00836FE6">
        <w:rPr>
          <w:bCs/>
          <w:color w:val="000000"/>
          <w:sz w:val="20"/>
        </w:rPr>
        <w:t xml:space="preserve"> </w:t>
      </w:r>
      <w:r w:rsidR="00836FE6" w:rsidRPr="00836FE6">
        <w:rPr>
          <w:bCs/>
          <w:color w:val="000000"/>
          <w:sz w:val="20"/>
        </w:rPr>
        <w:t>14</w:t>
      </w:r>
      <w:r w:rsidRPr="00836FE6">
        <w:rPr>
          <w:bCs/>
          <w:color w:val="000000"/>
          <w:sz w:val="20"/>
        </w:rPr>
        <w:t>/2021</w:t>
      </w:r>
      <w:r w:rsidRPr="00836FE6">
        <w:rPr>
          <w:bCs/>
          <w:color w:val="000000" w:themeColor="text1"/>
          <w:sz w:val="20"/>
        </w:rPr>
        <w:t>.</w:t>
      </w:r>
    </w:p>
    <w:p w14:paraId="5B9F1788" w14:textId="77777777" w:rsidR="0083345F" w:rsidRPr="000D5B30" w:rsidRDefault="0083345F" w:rsidP="0083345F">
      <w:pPr>
        <w:ind w:left="3686"/>
        <w:jc w:val="both"/>
        <w:rPr>
          <w:bCs/>
          <w:sz w:val="20"/>
        </w:rPr>
      </w:pPr>
    </w:p>
    <w:p w14:paraId="0156B412" w14:textId="77777777" w:rsidR="0083345F" w:rsidRPr="000D5B30" w:rsidRDefault="0083345F" w:rsidP="0083345F">
      <w:pPr>
        <w:ind w:left="2835"/>
        <w:jc w:val="both"/>
        <w:rPr>
          <w:sz w:val="20"/>
        </w:rPr>
      </w:pPr>
      <w:r w:rsidRPr="000D5B30">
        <w:rPr>
          <w:sz w:val="20"/>
        </w:rPr>
        <w:t xml:space="preserve">                    </w:t>
      </w:r>
    </w:p>
    <w:p w14:paraId="7646CD15" w14:textId="77777777" w:rsidR="0083345F" w:rsidRPr="00842C32" w:rsidRDefault="0083345F" w:rsidP="0083345F">
      <w:pPr>
        <w:spacing w:line="200" w:lineRule="exact"/>
        <w:rPr>
          <w:rFonts w:ascii="Bookman Old Style" w:hAnsi="Bookman Old Style"/>
        </w:rPr>
      </w:pPr>
    </w:p>
    <w:p w14:paraId="1536A7D4" w14:textId="267EB2C3" w:rsidR="0083345F" w:rsidRPr="0079750A" w:rsidRDefault="0083345F" w:rsidP="0083345F">
      <w:pPr>
        <w:spacing w:line="280" w:lineRule="auto"/>
        <w:jc w:val="both"/>
        <w:rPr>
          <w:szCs w:val="24"/>
        </w:rPr>
      </w:pPr>
      <w:r w:rsidRPr="00DA0947">
        <w:rPr>
          <w:rFonts w:ascii="Bookman Old Style" w:hAnsi="Bookman Old Style"/>
          <w:sz w:val="20"/>
        </w:rPr>
        <w:t xml:space="preserve">O </w:t>
      </w:r>
      <w:r w:rsidRPr="00DA0947">
        <w:rPr>
          <w:rFonts w:ascii="Bookman Old Style" w:hAnsi="Bookman Old Style"/>
          <w:b/>
          <w:sz w:val="20"/>
        </w:rPr>
        <w:t xml:space="preserve">MUNICÍPIO </w:t>
      </w:r>
      <w:r w:rsidRPr="0079750A">
        <w:rPr>
          <w:b/>
          <w:szCs w:val="24"/>
        </w:rPr>
        <w:t xml:space="preserve">DE </w:t>
      </w:r>
      <w:r w:rsidR="006B263D" w:rsidRPr="0079750A">
        <w:rPr>
          <w:b/>
          <w:szCs w:val="24"/>
        </w:rPr>
        <w:t>ROMELÂNDIA - SC</w:t>
      </w:r>
      <w:r w:rsidRPr="0079750A">
        <w:rPr>
          <w:szCs w:val="24"/>
        </w:rPr>
        <w:t xml:space="preserve">, pessoa jurídica de direito público interno, inscrito no CNPJ sob o nº </w:t>
      </w:r>
      <w:r w:rsidR="006B263D" w:rsidRPr="0079750A">
        <w:rPr>
          <w:szCs w:val="24"/>
        </w:rPr>
        <w:t>82.821.182/0001-26</w:t>
      </w:r>
      <w:r w:rsidRPr="0079750A">
        <w:rPr>
          <w:szCs w:val="24"/>
        </w:rPr>
        <w:t xml:space="preserve">, com sede administrativa na </w:t>
      </w:r>
      <w:r w:rsidR="006B263D" w:rsidRPr="0079750A">
        <w:rPr>
          <w:szCs w:val="24"/>
        </w:rPr>
        <w:t>Rua 12 de Outubro</w:t>
      </w:r>
      <w:r w:rsidRPr="0079750A">
        <w:rPr>
          <w:szCs w:val="24"/>
        </w:rPr>
        <w:t xml:space="preserve">, nº </w:t>
      </w:r>
      <w:r w:rsidR="006B263D" w:rsidRPr="0079750A">
        <w:rPr>
          <w:szCs w:val="24"/>
        </w:rPr>
        <w:t>242</w:t>
      </w:r>
      <w:r w:rsidRPr="0079750A">
        <w:rPr>
          <w:szCs w:val="24"/>
        </w:rPr>
        <w:t xml:space="preserve">, Centro, CEP </w:t>
      </w:r>
      <w:r w:rsidR="006B263D" w:rsidRPr="0079750A">
        <w:rPr>
          <w:szCs w:val="24"/>
        </w:rPr>
        <w:t>89908-000</w:t>
      </w:r>
      <w:r w:rsidRPr="0079750A">
        <w:rPr>
          <w:szCs w:val="24"/>
        </w:rPr>
        <w:t>, neste ato representado  pel</w:t>
      </w:r>
      <w:r w:rsidR="0079750A" w:rsidRPr="0079750A">
        <w:rPr>
          <w:szCs w:val="24"/>
        </w:rPr>
        <w:t>o</w:t>
      </w:r>
      <w:r w:rsidRPr="0079750A">
        <w:rPr>
          <w:color w:val="FF0000"/>
          <w:szCs w:val="24"/>
        </w:rPr>
        <w:t xml:space="preserve"> </w:t>
      </w:r>
      <w:r w:rsidRPr="0079750A">
        <w:rPr>
          <w:szCs w:val="24"/>
        </w:rPr>
        <w:t>Prefeit</w:t>
      </w:r>
      <w:r w:rsidR="006B263D" w:rsidRPr="0079750A">
        <w:rPr>
          <w:szCs w:val="24"/>
        </w:rPr>
        <w:t>o</w:t>
      </w:r>
      <w:r w:rsidRPr="0079750A">
        <w:rPr>
          <w:szCs w:val="24"/>
        </w:rPr>
        <w:t xml:space="preserve"> Municipal,</w:t>
      </w:r>
      <w:r w:rsidR="006B263D" w:rsidRPr="0079750A">
        <w:rPr>
          <w:szCs w:val="24"/>
        </w:rPr>
        <w:t xml:space="preserve"> </w:t>
      </w:r>
      <w:r w:rsidRPr="0079750A">
        <w:rPr>
          <w:szCs w:val="24"/>
        </w:rPr>
        <w:t xml:space="preserve">Sr. </w:t>
      </w:r>
      <w:r w:rsidR="006B263D" w:rsidRPr="0079750A">
        <w:rPr>
          <w:b/>
          <w:szCs w:val="24"/>
        </w:rPr>
        <w:t>JUAREZ FURTADO</w:t>
      </w:r>
      <w:r w:rsidRPr="0079750A">
        <w:rPr>
          <w:szCs w:val="24"/>
        </w:rPr>
        <w:t xml:space="preserve">, </w:t>
      </w:r>
      <w:r w:rsidR="006B263D" w:rsidRPr="0079750A">
        <w:rPr>
          <w:szCs w:val="24"/>
        </w:rPr>
        <w:t>casado</w:t>
      </w:r>
      <w:r w:rsidRPr="0079750A">
        <w:rPr>
          <w:szCs w:val="24"/>
        </w:rPr>
        <w:t xml:space="preserve">, inscrito no CPF nº </w:t>
      </w:r>
      <w:r w:rsidR="006B263D" w:rsidRPr="0079750A">
        <w:rPr>
          <w:szCs w:val="24"/>
        </w:rPr>
        <w:t>430.365.039-00</w:t>
      </w:r>
      <w:r w:rsidRPr="0079750A">
        <w:rPr>
          <w:szCs w:val="24"/>
        </w:rPr>
        <w:t xml:space="preserve">, portador da Carteira de Identidade nº </w:t>
      </w:r>
      <w:r w:rsidR="006B263D" w:rsidRPr="0079750A">
        <w:rPr>
          <w:szCs w:val="24"/>
        </w:rPr>
        <w:t>1.127.442 SSP-SC</w:t>
      </w:r>
      <w:r w:rsidRPr="0079750A">
        <w:rPr>
          <w:szCs w:val="24"/>
        </w:rPr>
        <w:t>,</w:t>
      </w:r>
      <w:r w:rsidR="0079750A" w:rsidRPr="0079750A">
        <w:rPr>
          <w:szCs w:val="24"/>
        </w:rPr>
        <w:t xml:space="preserve"> </w:t>
      </w:r>
      <w:r w:rsidRPr="0079750A">
        <w:rPr>
          <w:szCs w:val="24"/>
        </w:rPr>
        <w:t xml:space="preserve">denominado CONTRATANTE, e a Empresa </w:t>
      </w:r>
      <w:r w:rsidR="006B263D" w:rsidRPr="0079750A">
        <w:rPr>
          <w:b/>
          <w:szCs w:val="24"/>
        </w:rPr>
        <w:t>VANDERLEI PERIN ME</w:t>
      </w:r>
      <w:r w:rsidRPr="0079750A">
        <w:rPr>
          <w:szCs w:val="24"/>
        </w:rPr>
        <w:t xml:space="preserve">, inscrito(a) no CNPJ/MF sob o nº </w:t>
      </w:r>
      <w:r w:rsidR="006B263D" w:rsidRPr="0079750A">
        <w:rPr>
          <w:szCs w:val="24"/>
        </w:rPr>
        <w:t>23.935.949/0001-89</w:t>
      </w:r>
      <w:r w:rsidRPr="0079750A">
        <w:rPr>
          <w:szCs w:val="24"/>
        </w:rPr>
        <w:t xml:space="preserve">, sediado(a)  na </w:t>
      </w:r>
      <w:r w:rsidR="006B263D" w:rsidRPr="0079750A">
        <w:rPr>
          <w:szCs w:val="24"/>
        </w:rPr>
        <w:t>1° de Maio</w:t>
      </w:r>
      <w:r w:rsidRPr="0079750A">
        <w:rPr>
          <w:szCs w:val="24"/>
        </w:rPr>
        <w:t xml:space="preserve">, Bairro </w:t>
      </w:r>
      <w:r w:rsidR="006B263D" w:rsidRPr="0079750A">
        <w:rPr>
          <w:szCs w:val="24"/>
        </w:rPr>
        <w:t>Centro</w:t>
      </w:r>
      <w:r w:rsidRPr="0079750A">
        <w:rPr>
          <w:szCs w:val="24"/>
        </w:rPr>
        <w:t xml:space="preserve"> Município de </w:t>
      </w:r>
      <w:r w:rsidR="006B263D" w:rsidRPr="0079750A">
        <w:rPr>
          <w:szCs w:val="24"/>
        </w:rPr>
        <w:t>Anchieta-</w:t>
      </w:r>
      <w:r w:rsidRPr="0079750A">
        <w:rPr>
          <w:szCs w:val="24"/>
        </w:rPr>
        <w:t xml:space="preserve">SC,  doravante     designada     CONTRATADA,      neste     ato representada  pelo Sr. </w:t>
      </w:r>
      <w:r w:rsidR="006B263D" w:rsidRPr="0079750A">
        <w:rPr>
          <w:b/>
          <w:szCs w:val="24"/>
        </w:rPr>
        <w:t>VANDERLEI PERIN</w:t>
      </w:r>
      <w:r w:rsidRPr="0079750A">
        <w:rPr>
          <w:szCs w:val="24"/>
        </w:rPr>
        <w:t xml:space="preserve">,  portador(a)  da  Carteira  de  Identidade  nº </w:t>
      </w:r>
      <w:r w:rsidR="006B263D" w:rsidRPr="0079750A">
        <w:rPr>
          <w:szCs w:val="24"/>
        </w:rPr>
        <w:t>4.023.980</w:t>
      </w:r>
      <w:r w:rsidR="0079750A" w:rsidRPr="0079750A">
        <w:rPr>
          <w:szCs w:val="24"/>
        </w:rPr>
        <w:t xml:space="preserve"> SSP-SC</w:t>
      </w:r>
      <w:r w:rsidRPr="0079750A">
        <w:rPr>
          <w:szCs w:val="24"/>
        </w:rPr>
        <w:t xml:space="preserve"> e CPF  nº </w:t>
      </w:r>
      <w:r w:rsidR="006B263D" w:rsidRPr="0079750A">
        <w:rPr>
          <w:szCs w:val="24"/>
        </w:rPr>
        <w:t>047.662.159-31</w:t>
      </w:r>
      <w:r w:rsidRPr="0079750A">
        <w:rPr>
          <w:szCs w:val="24"/>
        </w:rPr>
        <w:t xml:space="preserve">  tendo em vista  o  que  consta  no  Processo  licitatório nº </w:t>
      </w:r>
      <w:r w:rsidR="006B263D" w:rsidRPr="0079750A">
        <w:rPr>
          <w:szCs w:val="24"/>
        </w:rPr>
        <w:t>1849/2021</w:t>
      </w:r>
      <w:r w:rsidRPr="0079750A">
        <w:rPr>
          <w:szCs w:val="24"/>
        </w:rPr>
        <w:t xml:space="preserve">,   e  em  observância  às  disposições  da  Lei  nº 8.666, de 21 de junho de 1993, da Lei nº 10.520, de 17 de julho de 2002 e na Lei nº 8.078, de 1990  -  Código  de  Defesa  do  Consumidor,  resolvem  celebrar  o  presente  Termo  aditivo de  Contrato, decorrente  Do Processo Licitatório nº </w:t>
      </w:r>
      <w:r w:rsidR="006B263D" w:rsidRPr="0079750A">
        <w:rPr>
          <w:szCs w:val="24"/>
        </w:rPr>
        <w:t>1849/2021</w:t>
      </w:r>
      <w:r w:rsidRPr="0079750A">
        <w:rPr>
          <w:szCs w:val="24"/>
        </w:rPr>
        <w:t xml:space="preserve">, </w:t>
      </w:r>
      <w:r w:rsidR="006B263D" w:rsidRPr="0079750A">
        <w:rPr>
          <w:szCs w:val="24"/>
        </w:rPr>
        <w:t xml:space="preserve">Tomada de Preço 14/2021 </w:t>
      </w:r>
      <w:r w:rsidRPr="0079750A">
        <w:rPr>
          <w:szCs w:val="24"/>
        </w:rPr>
        <w:t>mediante  as  cláusulas  e  condições  a seguir enunciadas.</w:t>
      </w:r>
    </w:p>
    <w:p w14:paraId="6CD11F25" w14:textId="77777777" w:rsidR="0083345F" w:rsidRPr="0079750A" w:rsidRDefault="0083345F" w:rsidP="0083345F">
      <w:pPr>
        <w:ind w:firstLine="1134"/>
        <w:jc w:val="both"/>
        <w:rPr>
          <w:szCs w:val="24"/>
        </w:rPr>
      </w:pPr>
    </w:p>
    <w:p w14:paraId="2DA4B1F3" w14:textId="2FFA9325" w:rsidR="0083345F" w:rsidRPr="0079750A" w:rsidRDefault="0083345F" w:rsidP="0083345F">
      <w:pPr>
        <w:ind w:firstLine="1134"/>
        <w:jc w:val="both"/>
        <w:rPr>
          <w:szCs w:val="24"/>
        </w:rPr>
      </w:pPr>
      <w:r w:rsidRPr="0079750A">
        <w:rPr>
          <w:szCs w:val="24"/>
        </w:rPr>
        <w:t>Os CONTRATANTES têm entre si justo e avençado, e celebram o presente termo aditivo nº 01/202</w:t>
      </w:r>
      <w:r w:rsidR="006B263D" w:rsidRPr="0079750A">
        <w:rPr>
          <w:szCs w:val="24"/>
        </w:rPr>
        <w:t>2</w:t>
      </w:r>
      <w:r w:rsidRPr="0079750A">
        <w:rPr>
          <w:szCs w:val="24"/>
        </w:rPr>
        <w:t xml:space="preserve"> ao contrato administrativo nº </w:t>
      </w:r>
      <w:r w:rsidR="006B263D" w:rsidRPr="0079750A">
        <w:rPr>
          <w:szCs w:val="24"/>
        </w:rPr>
        <w:t>10</w:t>
      </w:r>
      <w:r w:rsidRPr="0079750A">
        <w:rPr>
          <w:szCs w:val="24"/>
        </w:rPr>
        <w:t>/</w:t>
      </w:r>
      <w:r w:rsidR="00580C62" w:rsidRPr="0079750A">
        <w:rPr>
          <w:szCs w:val="24"/>
        </w:rPr>
        <w:t>2022,</w:t>
      </w:r>
      <w:r w:rsidRPr="0079750A">
        <w:rPr>
          <w:szCs w:val="24"/>
        </w:rPr>
        <w:t xml:space="preserve"> decorrente do Processo Licitatório nº </w:t>
      </w:r>
      <w:r w:rsidR="006B263D" w:rsidRPr="0079750A">
        <w:rPr>
          <w:szCs w:val="24"/>
        </w:rPr>
        <w:t>1849</w:t>
      </w:r>
      <w:r w:rsidRPr="0079750A">
        <w:rPr>
          <w:szCs w:val="24"/>
        </w:rPr>
        <w:t>/2021</w:t>
      </w:r>
      <w:r w:rsidR="006B263D" w:rsidRPr="0079750A">
        <w:rPr>
          <w:szCs w:val="24"/>
        </w:rPr>
        <w:t>, Tomada de Peço 14/2021</w:t>
      </w:r>
      <w:r w:rsidRPr="0079750A">
        <w:rPr>
          <w:szCs w:val="24"/>
        </w:rPr>
        <w:t>, sujeitando-se as partes às normas disciplinares da Lei n.º 8.666, de 21 de junho de 1993, e às seguintes cláusulas:</w:t>
      </w:r>
    </w:p>
    <w:p w14:paraId="224B7326" w14:textId="77777777" w:rsidR="0083345F" w:rsidRPr="0079750A" w:rsidRDefault="0083345F" w:rsidP="0083345F">
      <w:pPr>
        <w:ind w:firstLine="1134"/>
        <w:jc w:val="both"/>
        <w:rPr>
          <w:szCs w:val="24"/>
        </w:rPr>
      </w:pPr>
    </w:p>
    <w:p w14:paraId="438D314D" w14:textId="77777777" w:rsidR="0083345F" w:rsidRPr="0079750A" w:rsidRDefault="0083345F" w:rsidP="0083345F">
      <w:pPr>
        <w:ind w:firstLine="1134"/>
        <w:jc w:val="both"/>
        <w:rPr>
          <w:b/>
          <w:szCs w:val="24"/>
        </w:rPr>
      </w:pPr>
    </w:p>
    <w:p w14:paraId="1AA92F2A" w14:textId="77777777" w:rsidR="0083345F" w:rsidRPr="0079750A" w:rsidRDefault="0083345F" w:rsidP="0083345F">
      <w:pPr>
        <w:jc w:val="center"/>
        <w:rPr>
          <w:b/>
          <w:szCs w:val="24"/>
        </w:rPr>
      </w:pPr>
      <w:r w:rsidRPr="0079750A">
        <w:rPr>
          <w:b/>
          <w:szCs w:val="24"/>
        </w:rPr>
        <w:t>DO OBJETO</w:t>
      </w:r>
    </w:p>
    <w:p w14:paraId="67833014" w14:textId="77777777" w:rsidR="0083345F" w:rsidRPr="0079750A" w:rsidRDefault="0083345F" w:rsidP="0083345F">
      <w:pPr>
        <w:jc w:val="center"/>
        <w:rPr>
          <w:b/>
          <w:szCs w:val="24"/>
        </w:rPr>
      </w:pPr>
    </w:p>
    <w:p w14:paraId="2ED85698" w14:textId="5882AFB9" w:rsidR="0083345F" w:rsidRPr="0079750A" w:rsidRDefault="0083345F" w:rsidP="0083345F">
      <w:pPr>
        <w:jc w:val="both"/>
        <w:rPr>
          <w:szCs w:val="24"/>
          <w:lang w:val="pt-PT"/>
        </w:rPr>
      </w:pPr>
      <w:r w:rsidRPr="0079750A">
        <w:rPr>
          <w:b/>
          <w:szCs w:val="24"/>
        </w:rPr>
        <w:t xml:space="preserve">CLÁUSULA PRIMEIRA – Fica ADITIVADO </w:t>
      </w:r>
      <w:r w:rsidRPr="0079750A">
        <w:rPr>
          <w:szCs w:val="24"/>
        </w:rPr>
        <w:t xml:space="preserve">o contrato nº </w:t>
      </w:r>
      <w:r w:rsidR="00580C62" w:rsidRPr="0079750A">
        <w:rPr>
          <w:szCs w:val="24"/>
        </w:rPr>
        <w:t>10</w:t>
      </w:r>
      <w:r w:rsidRPr="0079750A">
        <w:rPr>
          <w:szCs w:val="24"/>
        </w:rPr>
        <w:t>/202</w:t>
      </w:r>
      <w:r w:rsidR="00580C62" w:rsidRPr="0079750A">
        <w:rPr>
          <w:szCs w:val="24"/>
        </w:rPr>
        <w:t>2</w:t>
      </w:r>
      <w:r w:rsidRPr="0079750A">
        <w:rPr>
          <w:szCs w:val="24"/>
        </w:rPr>
        <w:t xml:space="preserve"> de </w:t>
      </w:r>
      <w:r w:rsidR="00580C62" w:rsidRPr="0079750A">
        <w:rPr>
          <w:szCs w:val="24"/>
        </w:rPr>
        <w:t>05/01/2022</w:t>
      </w:r>
      <w:r w:rsidRPr="0079750A">
        <w:rPr>
          <w:szCs w:val="24"/>
        </w:rPr>
        <w:t xml:space="preserve"> com adição quantitativa do objeto nos termos do artigo 65, inciso I, a), da Lei 8.666/93, conforme </w:t>
      </w:r>
      <w:r w:rsidR="00354139" w:rsidRPr="0079750A">
        <w:rPr>
          <w:szCs w:val="24"/>
        </w:rPr>
        <w:t>justificativa e</w:t>
      </w:r>
      <w:r w:rsidR="00580C62" w:rsidRPr="0079750A">
        <w:rPr>
          <w:szCs w:val="24"/>
        </w:rPr>
        <w:t xml:space="preserve"> parecer jurídico</w:t>
      </w:r>
      <w:r w:rsidR="006B263D" w:rsidRPr="0079750A">
        <w:rPr>
          <w:szCs w:val="24"/>
        </w:rPr>
        <w:t>,</w:t>
      </w:r>
      <w:r w:rsidRPr="0079750A">
        <w:rPr>
          <w:szCs w:val="24"/>
          <w:lang w:val="pt-PT"/>
        </w:rPr>
        <w:t xml:space="preserve"> Conforme Segue especificações abaixo: </w:t>
      </w:r>
    </w:p>
    <w:p w14:paraId="78D20A98" w14:textId="660820A9" w:rsidR="002E5744" w:rsidRPr="0079750A" w:rsidRDefault="002E5744" w:rsidP="002E5FE5">
      <w:pPr>
        <w:spacing w:after="120"/>
        <w:jc w:val="both"/>
        <w:rPr>
          <w:szCs w:val="24"/>
        </w:rPr>
      </w:pPr>
    </w:p>
    <w:p w14:paraId="2CED6D78" w14:textId="77777777" w:rsidR="002E5744" w:rsidRPr="0079750A" w:rsidRDefault="002E5744" w:rsidP="002E5FE5">
      <w:pPr>
        <w:spacing w:after="120"/>
        <w:jc w:val="center"/>
        <w:rPr>
          <w:b/>
          <w:szCs w:val="24"/>
        </w:rPr>
      </w:pPr>
      <w:r w:rsidRPr="0079750A">
        <w:rPr>
          <w:b/>
          <w:szCs w:val="24"/>
        </w:rPr>
        <w:t>DA JUSTIFICATIVA</w:t>
      </w:r>
    </w:p>
    <w:p w14:paraId="2B8D5F00" w14:textId="5E3B13E5" w:rsidR="002E5744" w:rsidRPr="0079750A" w:rsidRDefault="002E5744" w:rsidP="0079750A">
      <w:pPr>
        <w:spacing w:after="120"/>
        <w:jc w:val="both"/>
        <w:rPr>
          <w:szCs w:val="24"/>
        </w:rPr>
      </w:pPr>
      <w:r w:rsidRPr="0079750A">
        <w:rPr>
          <w:b/>
          <w:szCs w:val="24"/>
        </w:rPr>
        <w:t>CLÁUSULA SEGUNDA</w:t>
      </w:r>
      <w:r w:rsidRPr="0079750A">
        <w:rPr>
          <w:szCs w:val="24"/>
        </w:rPr>
        <w:t xml:space="preserve"> – Faz parte deste termo aditivo a </w:t>
      </w:r>
      <w:r w:rsidR="00354139" w:rsidRPr="0079750A">
        <w:rPr>
          <w:szCs w:val="24"/>
        </w:rPr>
        <w:t xml:space="preserve">solicitação da empresa, estudo de custos realizado pelo engenheiro responsável pela obra e parecer jurídico. </w:t>
      </w:r>
    </w:p>
    <w:p w14:paraId="698244A3" w14:textId="77777777" w:rsidR="00975F82" w:rsidRPr="0079750A" w:rsidRDefault="00975F82" w:rsidP="002E5FE5">
      <w:pPr>
        <w:spacing w:after="120"/>
        <w:ind w:firstLine="1134"/>
        <w:jc w:val="both"/>
        <w:rPr>
          <w:szCs w:val="24"/>
        </w:rPr>
      </w:pPr>
    </w:p>
    <w:p w14:paraId="458FFF8D" w14:textId="302A0AB9" w:rsidR="00796C8A" w:rsidRPr="0079750A" w:rsidRDefault="00796C8A" w:rsidP="002E5FE5">
      <w:pPr>
        <w:spacing w:after="120"/>
        <w:ind w:firstLine="1134"/>
        <w:jc w:val="both"/>
        <w:rPr>
          <w:szCs w:val="24"/>
        </w:rPr>
      </w:pPr>
    </w:p>
    <w:p w14:paraId="57EA27EF" w14:textId="0DBF4508" w:rsidR="0083345F" w:rsidRPr="0079750A" w:rsidRDefault="0083345F" w:rsidP="002E5FE5">
      <w:pPr>
        <w:spacing w:after="120"/>
        <w:ind w:firstLine="1134"/>
        <w:jc w:val="both"/>
        <w:rPr>
          <w:szCs w:val="24"/>
        </w:rPr>
      </w:pPr>
    </w:p>
    <w:p w14:paraId="7DC8034B" w14:textId="77777777" w:rsidR="0083345F" w:rsidRPr="0079750A" w:rsidRDefault="0083345F" w:rsidP="002E5FE5">
      <w:pPr>
        <w:spacing w:after="120"/>
        <w:ind w:firstLine="1134"/>
        <w:jc w:val="both"/>
        <w:rPr>
          <w:szCs w:val="24"/>
        </w:rPr>
      </w:pPr>
    </w:p>
    <w:p w14:paraId="404B9200" w14:textId="77777777" w:rsidR="00214147" w:rsidRPr="0079750A" w:rsidRDefault="00975F82" w:rsidP="002E5FE5">
      <w:pPr>
        <w:spacing w:after="120"/>
        <w:jc w:val="center"/>
        <w:rPr>
          <w:b/>
          <w:szCs w:val="24"/>
        </w:rPr>
      </w:pPr>
      <w:r w:rsidRPr="0079750A">
        <w:rPr>
          <w:b/>
          <w:szCs w:val="24"/>
        </w:rPr>
        <w:t>DO REAJUSTE E VALOR</w:t>
      </w:r>
    </w:p>
    <w:p w14:paraId="2E2CD24F" w14:textId="6A306DCF" w:rsidR="00453FA3" w:rsidRPr="0079750A" w:rsidRDefault="00D979C1" w:rsidP="0079750A">
      <w:pPr>
        <w:spacing w:after="120"/>
        <w:rPr>
          <w:iCs/>
          <w:szCs w:val="24"/>
        </w:rPr>
      </w:pPr>
      <w:r w:rsidRPr="0079750A">
        <w:rPr>
          <w:b/>
          <w:szCs w:val="24"/>
        </w:rPr>
        <w:t xml:space="preserve">CLÁUSULA </w:t>
      </w:r>
      <w:r w:rsidR="002E5744" w:rsidRPr="0079750A">
        <w:rPr>
          <w:b/>
          <w:szCs w:val="24"/>
        </w:rPr>
        <w:t>TERCEIRA</w:t>
      </w:r>
      <w:r w:rsidRPr="0079750A">
        <w:rPr>
          <w:szCs w:val="24"/>
        </w:rPr>
        <w:t xml:space="preserve"> – </w:t>
      </w:r>
      <w:r w:rsidR="00453FA3" w:rsidRPr="0079750A">
        <w:rPr>
          <w:iCs/>
          <w:szCs w:val="24"/>
        </w:rPr>
        <w:t xml:space="preserve">Fica reajustado em </w:t>
      </w:r>
      <w:r w:rsidR="00354139" w:rsidRPr="0079750A">
        <w:rPr>
          <w:iCs/>
          <w:szCs w:val="24"/>
        </w:rPr>
        <w:t>+3,95</w:t>
      </w:r>
      <w:r w:rsidR="0083345F" w:rsidRPr="0079750A">
        <w:rPr>
          <w:iCs/>
          <w:szCs w:val="24"/>
        </w:rPr>
        <w:t xml:space="preserve"> % do quantitativo </w:t>
      </w:r>
      <w:r w:rsidR="00453FA3" w:rsidRPr="0079750A">
        <w:rPr>
          <w:iCs/>
          <w:szCs w:val="24"/>
        </w:rPr>
        <w:t xml:space="preserve">inicial </w:t>
      </w:r>
      <w:r w:rsidR="000B4AB1" w:rsidRPr="0079750A">
        <w:rPr>
          <w:iCs/>
          <w:szCs w:val="24"/>
        </w:rPr>
        <w:t>do contrato</w:t>
      </w:r>
      <w:r w:rsidR="0083345F" w:rsidRPr="0079750A">
        <w:rPr>
          <w:iCs/>
          <w:szCs w:val="24"/>
        </w:rPr>
        <w:t xml:space="preserve"> n.</w:t>
      </w:r>
      <w:r w:rsidR="00354139" w:rsidRPr="0079750A">
        <w:rPr>
          <w:iCs/>
          <w:szCs w:val="24"/>
        </w:rPr>
        <w:t>10</w:t>
      </w:r>
      <w:r w:rsidR="0083345F" w:rsidRPr="0079750A">
        <w:rPr>
          <w:iCs/>
          <w:szCs w:val="24"/>
        </w:rPr>
        <w:t>/202</w:t>
      </w:r>
      <w:r w:rsidR="00354139" w:rsidRPr="0079750A">
        <w:rPr>
          <w:iCs/>
          <w:szCs w:val="24"/>
        </w:rPr>
        <w:t>2</w:t>
      </w:r>
      <w:r w:rsidR="00CE6C93" w:rsidRPr="0079750A">
        <w:rPr>
          <w:iCs/>
          <w:szCs w:val="24"/>
        </w:rPr>
        <w:t xml:space="preserve">, passando o valor a ser pago </w:t>
      </w:r>
      <w:r w:rsidR="00354139" w:rsidRPr="0079750A">
        <w:rPr>
          <w:iCs/>
          <w:szCs w:val="24"/>
        </w:rPr>
        <w:t>de R$</w:t>
      </w:r>
      <w:r w:rsidR="000B4AB1" w:rsidRPr="0079750A">
        <w:rPr>
          <w:iCs/>
          <w:szCs w:val="24"/>
        </w:rPr>
        <w:t>7.703,47</w:t>
      </w:r>
      <w:r w:rsidR="00CE6C93" w:rsidRPr="0079750A">
        <w:rPr>
          <w:iCs/>
          <w:szCs w:val="24"/>
        </w:rPr>
        <w:t xml:space="preserve"> </w:t>
      </w:r>
      <w:r w:rsidR="000B4AB1" w:rsidRPr="0079750A">
        <w:rPr>
          <w:iCs/>
          <w:szCs w:val="24"/>
        </w:rPr>
        <w:t>(sete mil setecentos e três reais com quarenta e sete centavos</w:t>
      </w:r>
      <w:r w:rsidR="0083345F" w:rsidRPr="0079750A">
        <w:rPr>
          <w:iCs/>
          <w:szCs w:val="24"/>
        </w:rPr>
        <w:t>)</w:t>
      </w:r>
    </w:p>
    <w:p w14:paraId="088CDF0B" w14:textId="04A3EAE5" w:rsidR="002941DE" w:rsidRPr="0079750A" w:rsidRDefault="002941DE" w:rsidP="0079750A">
      <w:pPr>
        <w:spacing w:after="120"/>
        <w:jc w:val="both"/>
        <w:rPr>
          <w:iCs/>
          <w:szCs w:val="24"/>
        </w:rPr>
      </w:pPr>
      <w:r w:rsidRPr="0079750A">
        <w:rPr>
          <w:iCs/>
          <w:szCs w:val="24"/>
        </w:rPr>
        <w:t xml:space="preserve">O valor total </w:t>
      </w:r>
      <w:r w:rsidR="002E5FE5" w:rsidRPr="0079750A">
        <w:rPr>
          <w:iCs/>
          <w:szCs w:val="24"/>
        </w:rPr>
        <w:t>do presente termo</w:t>
      </w:r>
      <w:r w:rsidR="0083345F" w:rsidRPr="0079750A">
        <w:rPr>
          <w:iCs/>
          <w:szCs w:val="24"/>
        </w:rPr>
        <w:t xml:space="preserve"> aditivo que se inicia no dia </w:t>
      </w:r>
      <w:r w:rsidR="000B4AB1" w:rsidRPr="0079750A">
        <w:rPr>
          <w:iCs/>
          <w:szCs w:val="24"/>
        </w:rPr>
        <w:t>20</w:t>
      </w:r>
      <w:r w:rsidR="0083345F" w:rsidRPr="0079750A">
        <w:rPr>
          <w:iCs/>
          <w:szCs w:val="24"/>
        </w:rPr>
        <w:t>/0</w:t>
      </w:r>
      <w:r w:rsidR="000B4AB1" w:rsidRPr="0079750A">
        <w:rPr>
          <w:iCs/>
          <w:szCs w:val="24"/>
        </w:rPr>
        <w:t>4</w:t>
      </w:r>
      <w:r w:rsidR="002E5FE5" w:rsidRPr="0079750A">
        <w:rPr>
          <w:iCs/>
          <w:szCs w:val="24"/>
        </w:rPr>
        <w:t>/20</w:t>
      </w:r>
      <w:r w:rsidR="004128E5" w:rsidRPr="0079750A">
        <w:rPr>
          <w:iCs/>
          <w:szCs w:val="24"/>
        </w:rPr>
        <w:t>2</w:t>
      </w:r>
      <w:r w:rsidR="000B4AB1" w:rsidRPr="0079750A">
        <w:rPr>
          <w:iCs/>
          <w:szCs w:val="24"/>
        </w:rPr>
        <w:t>2</w:t>
      </w:r>
      <w:r w:rsidR="00CE6C93" w:rsidRPr="0079750A">
        <w:rPr>
          <w:iCs/>
          <w:szCs w:val="24"/>
        </w:rPr>
        <w:t xml:space="preserve"> até o dia 31/12</w:t>
      </w:r>
      <w:r w:rsidR="002E5FE5" w:rsidRPr="0079750A">
        <w:rPr>
          <w:iCs/>
          <w:szCs w:val="24"/>
        </w:rPr>
        <w:t>/20</w:t>
      </w:r>
      <w:r w:rsidR="004128E5" w:rsidRPr="0079750A">
        <w:rPr>
          <w:iCs/>
          <w:szCs w:val="24"/>
        </w:rPr>
        <w:t>2</w:t>
      </w:r>
      <w:r w:rsidR="000B4AB1" w:rsidRPr="0079750A">
        <w:rPr>
          <w:iCs/>
          <w:szCs w:val="24"/>
        </w:rPr>
        <w:t>2</w:t>
      </w:r>
      <w:r w:rsidR="002E5FE5" w:rsidRPr="0079750A">
        <w:rPr>
          <w:iCs/>
          <w:szCs w:val="24"/>
        </w:rPr>
        <w:t xml:space="preserve"> perfaz o montante</w:t>
      </w:r>
      <w:r w:rsidR="006F00FF" w:rsidRPr="0079750A">
        <w:rPr>
          <w:iCs/>
          <w:szCs w:val="24"/>
        </w:rPr>
        <w:t xml:space="preserve"> total</w:t>
      </w:r>
      <w:r w:rsidR="002E5FE5" w:rsidRPr="0079750A">
        <w:rPr>
          <w:iCs/>
          <w:szCs w:val="24"/>
        </w:rPr>
        <w:t xml:space="preserve"> de </w:t>
      </w:r>
      <w:r w:rsidR="002E5FE5" w:rsidRPr="0079750A">
        <w:rPr>
          <w:b/>
          <w:iCs/>
          <w:szCs w:val="24"/>
        </w:rPr>
        <w:t>R$</w:t>
      </w:r>
      <w:r w:rsidR="000B4AB1" w:rsidRPr="0079750A">
        <w:rPr>
          <w:b/>
          <w:iCs/>
          <w:szCs w:val="24"/>
        </w:rPr>
        <w:t>202.706,76</w:t>
      </w:r>
      <w:r w:rsidR="002E5FE5" w:rsidRPr="0079750A">
        <w:rPr>
          <w:b/>
          <w:iCs/>
          <w:szCs w:val="24"/>
        </w:rPr>
        <w:t xml:space="preserve"> </w:t>
      </w:r>
      <w:r w:rsidR="003C0253" w:rsidRPr="0079750A">
        <w:rPr>
          <w:b/>
          <w:iCs/>
          <w:szCs w:val="24"/>
        </w:rPr>
        <w:t>(</w:t>
      </w:r>
      <w:r w:rsidR="000B4AB1" w:rsidRPr="0079750A">
        <w:rPr>
          <w:b/>
          <w:iCs/>
          <w:szCs w:val="24"/>
        </w:rPr>
        <w:t>duzentos e dois mil setecentos e seis reais com setenta e seis centavos</w:t>
      </w:r>
      <w:r w:rsidR="006F00FF" w:rsidRPr="0079750A">
        <w:rPr>
          <w:b/>
          <w:iCs/>
          <w:szCs w:val="24"/>
        </w:rPr>
        <w:t xml:space="preserve">), </w:t>
      </w:r>
      <w:r w:rsidR="006F00FF" w:rsidRPr="0079750A">
        <w:rPr>
          <w:iCs/>
          <w:szCs w:val="24"/>
        </w:rPr>
        <w:t xml:space="preserve">aplicados e diluídos </w:t>
      </w:r>
      <w:r w:rsidR="000B4AB1" w:rsidRPr="0079750A">
        <w:rPr>
          <w:iCs/>
          <w:szCs w:val="24"/>
        </w:rPr>
        <w:t>conforme medições realizadas na obra.</w:t>
      </w:r>
    </w:p>
    <w:p w14:paraId="1F7702FF" w14:textId="77777777" w:rsidR="000B4AB1" w:rsidRPr="0079750A" w:rsidRDefault="000B4AB1" w:rsidP="002E5FE5">
      <w:pPr>
        <w:spacing w:after="120"/>
        <w:ind w:firstLine="1134"/>
        <w:jc w:val="both"/>
        <w:rPr>
          <w:iCs/>
          <w:szCs w:val="24"/>
        </w:rPr>
      </w:pPr>
    </w:p>
    <w:p w14:paraId="3B25FACD" w14:textId="77777777" w:rsidR="00A005B5" w:rsidRPr="0079750A" w:rsidRDefault="00A005B5" w:rsidP="00A005B5">
      <w:pPr>
        <w:jc w:val="both"/>
        <w:rPr>
          <w:b/>
          <w:szCs w:val="24"/>
        </w:rPr>
      </w:pPr>
    </w:p>
    <w:p w14:paraId="6200F5E1" w14:textId="77777777" w:rsidR="003D6244" w:rsidRPr="0079750A" w:rsidRDefault="00D979C1" w:rsidP="002E5FE5">
      <w:pPr>
        <w:spacing w:after="120"/>
        <w:jc w:val="center"/>
        <w:rPr>
          <w:b/>
          <w:szCs w:val="24"/>
        </w:rPr>
      </w:pPr>
      <w:r w:rsidRPr="0079750A">
        <w:rPr>
          <w:b/>
          <w:szCs w:val="24"/>
        </w:rPr>
        <w:t>DA DESPESA</w:t>
      </w:r>
    </w:p>
    <w:p w14:paraId="59E59EF0" w14:textId="1F4FC37F" w:rsidR="00D979C1" w:rsidRPr="0079750A" w:rsidRDefault="00D979C1" w:rsidP="0079750A">
      <w:pPr>
        <w:spacing w:after="120"/>
        <w:jc w:val="both"/>
        <w:rPr>
          <w:szCs w:val="24"/>
        </w:rPr>
      </w:pPr>
      <w:r w:rsidRPr="0079750A">
        <w:rPr>
          <w:b/>
          <w:szCs w:val="24"/>
        </w:rPr>
        <w:t xml:space="preserve">CLÁUSULA </w:t>
      </w:r>
      <w:r w:rsidR="002E5744" w:rsidRPr="0079750A">
        <w:rPr>
          <w:b/>
          <w:szCs w:val="24"/>
        </w:rPr>
        <w:t>QUARTA</w:t>
      </w:r>
      <w:r w:rsidRPr="0079750A">
        <w:rPr>
          <w:szCs w:val="24"/>
        </w:rPr>
        <w:t xml:space="preserve"> – As despesas com este termo aditivo, no exercício de 20</w:t>
      </w:r>
      <w:r w:rsidR="0013290A" w:rsidRPr="0079750A">
        <w:rPr>
          <w:szCs w:val="24"/>
        </w:rPr>
        <w:t>2</w:t>
      </w:r>
      <w:r w:rsidR="000B4AB1" w:rsidRPr="0079750A">
        <w:rPr>
          <w:szCs w:val="24"/>
        </w:rPr>
        <w:t>2</w:t>
      </w:r>
      <w:r w:rsidRPr="0079750A">
        <w:rPr>
          <w:szCs w:val="24"/>
        </w:rPr>
        <w:t>, serão alocadas à dotação orçamentária prevista para atendimento dessa finalidade, a ser consignada à CONTRATANTE, na respectiva Lei Orçamentária</w:t>
      </w:r>
      <w:r w:rsidR="003D6244" w:rsidRPr="0079750A">
        <w:rPr>
          <w:szCs w:val="24"/>
        </w:rPr>
        <w:t xml:space="preserve"> Anual</w:t>
      </w:r>
      <w:r w:rsidRPr="0079750A">
        <w:rPr>
          <w:szCs w:val="24"/>
        </w:rPr>
        <w:t>.</w:t>
      </w:r>
    </w:p>
    <w:p w14:paraId="590F5419" w14:textId="77777777" w:rsidR="002E5FE5" w:rsidRPr="0079750A" w:rsidRDefault="002E5FE5" w:rsidP="002E5FE5">
      <w:pPr>
        <w:spacing w:after="120"/>
        <w:rPr>
          <w:b/>
          <w:szCs w:val="24"/>
        </w:rPr>
      </w:pPr>
    </w:p>
    <w:p w14:paraId="3C1A2709" w14:textId="77777777" w:rsidR="00796C8A" w:rsidRPr="0079750A" w:rsidRDefault="00796C8A" w:rsidP="002E5FE5">
      <w:pPr>
        <w:spacing w:after="120"/>
        <w:rPr>
          <w:b/>
          <w:szCs w:val="24"/>
        </w:rPr>
      </w:pPr>
    </w:p>
    <w:p w14:paraId="525869F2" w14:textId="77777777" w:rsidR="003D6244" w:rsidRPr="0079750A" w:rsidRDefault="00247A6E" w:rsidP="002E5FE5">
      <w:pPr>
        <w:spacing w:after="120"/>
        <w:jc w:val="center"/>
        <w:rPr>
          <w:b/>
          <w:szCs w:val="24"/>
        </w:rPr>
      </w:pPr>
      <w:r w:rsidRPr="0079750A">
        <w:rPr>
          <w:b/>
          <w:szCs w:val="24"/>
        </w:rPr>
        <w:t>DA RATIFICAÇÃO</w:t>
      </w:r>
    </w:p>
    <w:p w14:paraId="24E5556A" w14:textId="77777777" w:rsidR="00247A6E" w:rsidRPr="0079750A" w:rsidRDefault="003D6244" w:rsidP="0079750A">
      <w:pPr>
        <w:spacing w:after="120"/>
        <w:jc w:val="both"/>
        <w:rPr>
          <w:b/>
          <w:szCs w:val="24"/>
        </w:rPr>
      </w:pPr>
      <w:r w:rsidRPr="0079750A">
        <w:rPr>
          <w:b/>
          <w:szCs w:val="24"/>
        </w:rPr>
        <w:t xml:space="preserve">CLÁUSULA </w:t>
      </w:r>
      <w:r w:rsidR="002E5744" w:rsidRPr="0079750A">
        <w:rPr>
          <w:b/>
          <w:szCs w:val="24"/>
        </w:rPr>
        <w:t>QUINTA</w:t>
      </w:r>
      <w:r w:rsidRPr="0079750A">
        <w:rPr>
          <w:b/>
          <w:szCs w:val="24"/>
        </w:rPr>
        <w:t xml:space="preserve"> </w:t>
      </w:r>
      <w:r w:rsidRPr="0079750A">
        <w:rPr>
          <w:szCs w:val="24"/>
        </w:rPr>
        <w:t>–</w:t>
      </w:r>
      <w:r w:rsidRPr="0079750A">
        <w:rPr>
          <w:b/>
          <w:szCs w:val="24"/>
        </w:rPr>
        <w:t xml:space="preserve"> </w:t>
      </w:r>
      <w:r w:rsidR="00247A6E" w:rsidRPr="0079750A">
        <w:rPr>
          <w:szCs w:val="24"/>
        </w:rPr>
        <w:t>Fica</w:t>
      </w:r>
      <w:r w:rsidR="00E51626" w:rsidRPr="0079750A">
        <w:rPr>
          <w:szCs w:val="24"/>
        </w:rPr>
        <w:t>m</w:t>
      </w:r>
      <w:r w:rsidR="00247A6E" w:rsidRPr="0079750A">
        <w:rPr>
          <w:szCs w:val="24"/>
        </w:rPr>
        <w:t xml:space="preserve"> ratificadas todas as demais cláusulas e condições anteriormente avençadas, não alteradas pelo presente Termo Aditivo.</w:t>
      </w:r>
    </w:p>
    <w:p w14:paraId="0D0A7796" w14:textId="77777777" w:rsidR="002E5FE5" w:rsidRPr="0079750A" w:rsidRDefault="002E5FE5" w:rsidP="002E5FE5">
      <w:pPr>
        <w:spacing w:after="120"/>
        <w:jc w:val="both"/>
        <w:rPr>
          <w:b/>
          <w:szCs w:val="24"/>
        </w:rPr>
      </w:pPr>
    </w:p>
    <w:p w14:paraId="659A722F" w14:textId="77777777" w:rsidR="00796C8A" w:rsidRPr="0079750A" w:rsidRDefault="00796C8A" w:rsidP="002E5FE5">
      <w:pPr>
        <w:spacing w:after="120"/>
        <w:jc w:val="both"/>
        <w:rPr>
          <w:b/>
          <w:szCs w:val="24"/>
        </w:rPr>
      </w:pPr>
    </w:p>
    <w:p w14:paraId="711B53DB" w14:textId="77777777" w:rsidR="003D6244" w:rsidRPr="0079750A" w:rsidRDefault="00247A6E" w:rsidP="002E5FE5">
      <w:pPr>
        <w:spacing w:after="120"/>
        <w:jc w:val="center"/>
        <w:rPr>
          <w:b/>
          <w:szCs w:val="24"/>
        </w:rPr>
      </w:pPr>
      <w:r w:rsidRPr="0079750A">
        <w:rPr>
          <w:b/>
          <w:szCs w:val="24"/>
        </w:rPr>
        <w:t>DA FUNDAMENTAÇÃO LEGAL</w:t>
      </w:r>
    </w:p>
    <w:p w14:paraId="406CF025" w14:textId="0C7E6AD4" w:rsidR="00F24C30" w:rsidRPr="0079750A" w:rsidRDefault="003D6244" w:rsidP="0079750A">
      <w:pPr>
        <w:spacing w:after="120"/>
        <w:jc w:val="both"/>
        <w:rPr>
          <w:szCs w:val="24"/>
        </w:rPr>
      </w:pPr>
      <w:r w:rsidRPr="0079750A">
        <w:rPr>
          <w:b/>
          <w:szCs w:val="24"/>
        </w:rPr>
        <w:t xml:space="preserve">CLÁUSULA </w:t>
      </w:r>
      <w:r w:rsidR="002E5744" w:rsidRPr="0079750A">
        <w:rPr>
          <w:b/>
          <w:szCs w:val="24"/>
        </w:rPr>
        <w:t>SEXTA</w:t>
      </w:r>
      <w:r w:rsidRPr="0079750A">
        <w:rPr>
          <w:szCs w:val="24"/>
        </w:rPr>
        <w:t xml:space="preserve"> – </w:t>
      </w:r>
      <w:r w:rsidR="00247A6E" w:rsidRPr="0079750A">
        <w:rPr>
          <w:szCs w:val="24"/>
        </w:rPr>
        <w:t>A alteração contratual de que trata este instrumento</w:t>
      </w:r>
      <w:r w:rsidRPr="0079750A">
        <w:rPr>
          <w:szCs w:val="24"/>
        </w:rPr>
        <w:t xml:space="preserve"> está prevista no edital do processo licitatório que antecedeu ao contrato original e, </w:t>
      </w:r>
      <w:r w:rsidR="00247A6E" w:rsidRPr="0079750A">
        <w:rPr>
          <w:szCs w:val="24"/>
        </w:rPr>
        <w:t xml:space="preserve">é baseada no </w:t>
      </w:r>
      <w:r w:rsidR="0026265E" w:rsidRPr="0079750A">
        <w:rPr>
          <w:szCs w:val="24"/>
        </w:rPr>
        <w:t xml:space="preserve">art. </w:t>
      </w:r>
      <w:r w:rsidR="000B4AB1" w:rsidRPr="0079750A">
        <w:rPr>
          <w:szCs w:val="24"/>
        </w:rPr>
        <w:t>65</w:t>
      </w:r>
      <w:r w:rsidR="0026265E" w:rsidRPr="0079750A">
        <w:rPr>
          <w:szCs w:val="24"/>
        </w:rPr>
        <w:t xml:space="preserve">º, </w:t>
      </w:r>
      <w:r w:rsidR="000B4AB1" w:rsidRPr="0079750A">
        <w:rPr>
          <w:szCs w:val="24"/>
        </w:rPr>
        <w:t>inciso II, alínea d. da Lei 8666/93:</w:t>
      </w:r>
    </w:p>
    <w:p w14:paraId="5C02621E" w14:textId="35ACC73E" w:rsidR="000B4AB1" w:rsidRPr="0079750A" w:rsidRDefault="000B4AB1" w:rsidP="000B4AB1">
      <w:pPr>
        <w:spacing w:after="120"/>
        <w:ind w:left="4111"/>
        <w:jc w:val="both"/>
        <w:rPr>
          <w:sz w:val="20"/>
        </w:rPr>
      </w:pPr>
      <w:r w:rsidRPr="0079750A">
        <w:rPr>
          <w:sz w:val="20"/>
        </w:rPr>
        <w:t>Art. 65. Os contratos regidos por esta lei poderão ser alterados, com as devidas justificativas, nos seguintes casos:</w:t>
      </w:r>
    </w:p>
    <w:p w14:paraId="406464B9" w14:textId="52651FB6" w:rsidR="000B4AB1" w:rsidRPr="0079750A" w:rsidRDefault="000B4AB1" w:rsidP="000B4AB1">
      <w:pPr>
        <w:spacing w:after="120"/>
        <w:ind w:left="4111"/>
        <w:jc w:val="both"/>
        <w:rPr>
          <w:sz w:val="20"/>
        </w:rPr>
      </w:pPr>
      <w:r w:rsidRPr="0079750A">
        <w:rPr>
          <w:sz w:val="20"/>
        </w:rPr>
        <w:t xml:space="preserve">    II – </w:t>
      </w:r>
      <w:r w:rsidR="0079750A" w:rsidRPr="0079750A">
        <w:rPr>
          <w:sz w:val="20"/>
        </w:rPr>
        <w:t>Por</w:t>
      </w:r>
      <w:r w:rsidRPr="0079750A">
        <w:rPr>
          <w:sz w:val="20"/>
        </w:rPr>
        <w:t xml:space="preserve"> acordo das partes:</w:t>
      </w:r>
    </w:p>
    <w:p w14:paraId="2223A9CF" w14:textId="4F21FF34" w:rsidR="000B4AB1" w:rsidRPr="0079750A" w:rsidRDefault="000B4AB1" w:rsidP="000B4AB1">
      <w:pPr>
        <w:spacing w:after="120"/>
        <w:ind w:left="4111" w:firstLine="142"/>
        <w:jc w:val="both"/>
        <w:rPr>
          <w:sz w:val="20"/>
        </w:rPr>
      </w:pPr>
      <w:r w:rsidRPr="0079750A">
        <w:rPr>
          <w:rStyle w:val="Forte"/>
          <w:sz w:val="20"/>
          <w:shd w:val="clear" w:color="auto" w:fill="FFFFFF"/>
        </w:rPr>
        <w:t>d</w:t>
      </w:r>
      <w:r w:rsidRPr="0079750A">
        <w:rPr>
          <w:sz w:val="20"/>
          <w:shd w:val="clear" w:color="auto" w:fill="FFFFFF"/>
        </w:rPr>
        <w:t xml:space="preserve">) para restabelecer a relação que as partes pactuaram inicialmente entre os encargos do contratado e a retribuição da administração para a justa remuneração da obra, serviço ou fornecimento, objetivando a manutenção do equilíbrio econômico-financeiro inicial do contrato, na hipótese de sobrevirem fatos imprevisíveis, ou previsíveis porém de </w:t>
      </w:r>
      <w:r w:rsidRPr="0079750A">
        <w:rPr>
          <w:sz w:val="20"/>
          <w:shd w:val="clear" w:color="auto" w:fill="FFFFFF"/>
        </w:rPr>
        <w:t>consequências</w:t>
      </w:r>
      <w:r w:rsidRPr="0079750A">
        <w:rPr>
          <w:sz w:val="20"/>
          <w:shd w:val="clear" w:color="auto" w:fill="FFFFFF"/>
        </w:rPr>
        <w:t xml:space="preserve"> incalculáveis, retardadores ou impeditivos da execução do ajustado, ou, ainda, em caso de força maior, caso fortuito ou fato do príncipe, configurando álea econômica extraordinária e extracontratual</w:t>
      </w:r>
      <w:r w:rsidRPr="0079750A">
        <w:rPr>
          <w:rFonts w:ascii="Roboto" w:hAnsi="Roboto"/>
          <w:sz w:val="20"/>
          <w:shd w:val="clear" w:color="auto" w:fill="FFFFFF"/>
        </w:rPr>
        <w:t>.</w:t>
      </w:r>
    </w:p>
    <w:p w14:paraId="1A87674B" w14:textId="611F6919" w:rsidR="00EE30B3" w:rsidRDefault="00EE30B3" w:rsidP="00A005B5">
      <w:pPr>
        <w:spacing w:after="120"/>
        <w:rPr>
          <w:b/>
          <w:szCs w:val="24"/>
        </w:rPr>
      </w:pPr>
    </w:p>
    <w:p w14:paraId="57927186" w14:textId="66485537" w:rsidR="00EE30B3" w:rsidRDefault="00EE30B3" w:rsidP="002E5FE5">
      <w:pPr>
        <w:spacing w:after="120"/>
        <w:jc w:val="center"/>
        <w:rPr>
          <w:b/>
          <w:szCs w:val="24"/>
        </w:rPr>
      </w:pPr>
    </w:p>
    <w:p w14:paraId="7FFA0B53" w14:textId="77777777" w:rsidR="000B4AB1" w:rsidRDefault="000B4AB1" w:rsidP="002E5FE5">
      <w:pPr>
        <w:spacing w:after="120"/>
        <w:jc w:val="center"/>
        <w:rPr>
          <w:b/>
          <w:szCs w:val="24"/>
        </w:rPr>
      </w:pPr>
    </w:p>
    <w:p w14:paraId="281A143F" w14:textId="77777777" w:rsidR="003D6244" w:rsidRPr="008E4A52" w:rsidRDefault="00965B28" w:rsidP="002E5FE5">
      <w:pPr>
        <w:spacing w:after="120"/>
        <w:jc w:val="center"/>
        <w:rPr>
          <w:b/>
          <w:szCs w:val="24"/>
        </w:rPr>
      </w:pPr>
      <w:r w:rsidRPr="008E4A52">
        <w:rPr>
          <w:b/>
          <w:szCs w:val="24"/>
        </w:rPr>
        <w:t>DA PUBLICAÇÃO</w:t>
      </w:r>
    </w:p>
    <w:p w14:paraId="0B878450" w14:textId="77777777" w:rsidR="00247A6E" w:rsidRPr="008E4A52" w:rsidRDefault="003D6244" w:rsidP="0079750A">
      <w:pPr>
        <w:spacing w:after="120"/>
        <w:jc w:val="both"/>
        <w:rPr>
          <w:szCs w:val="24"/>
        </w:rPr>
      </w:pPr>
      <w:r w:rsidRPr="008E4A52">
        <w:rPr>
          <w:b/>
          <w:szCs w:val="24"/>
        </w:rPr>
        <w:t xml:space="preserve">CLÁUSULA </w:t>
      </w:r>
      <w:r w:rsidR="002E5744" w:rsidRPr="008E4A52">
        <w:rPr>
          <w:b/>
          <w:szCs w:val="24"/>
        </w:rPr>
        <w:t>SÉTIMA</w:t>
      </w:r>
      <w:r w:rsidRPr="008E4A52">
        <w:rPr>
          <w:b/>
          <w:szCs w:val="24"/>
        </w:rPr>
        <w:t xml:space="preserve"> </w:t>
      </w:r>
      <w:r w:rsidRPr="008E4A52">
        <w:rPr>
          <w:szCs w:val="24"/>
        </w:rPr>
        <w:t>–</w:t>
      </w:r>
      <w:r w:rsidRPr="008E4A52">
        <w:rPr>
          <w:b/>
          <w:szCs w:val="24"/>
        </w:rPr>
        <w:t xml:space="preserve"> </w:t>
      </w:r>
      <w:r w:rsidR="00965B28" w:rsidRPr="008E4A52">
        <w:rPr>
          <w:szCs w:val="24"/>
        </w:rPr>
        <w:t>O</w:t>
      </w:r>
      <w:r w:rsidRPr="008E4A52">
        <w:rPr>
          <w:szCs w:val="24"/>
        </w:rPr>
        <w:t xml:space="preserve"> </w:t>
      </w:r>
      <w:r w:rsidR="00965B28" w:rsidRPr="008E4A52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8E4A52">
        <w:rPr>
          <w:szCs w:val="24"/>
        </w:rPr>
        <w:t>/1993</w:t>
      </w:r>
      <w:r w:rsidR="00965B28" w:rsidRPr="008E4A52">
        <w:rPr>
          <w:szCs w:val="24"/>
        </w:rPr>
        <w:t>.</w:t>
      </w:r>
    </w:p>
    <w:p w14:paraId="68EBB937" w14:textId="77777777" w:rsidR="00F24C30" w:rsidRPr="008E4A52" w:rsidRDefault="00F24C30" w:rsidP="002E5FE5">
      <w:pPr>
        <w:spacing w:after="120"/>
        <w:ind w:firstLine="1134"/>
        <w:jc w:val="both"/>
        <w:rPr>
          <w:szCs w:val="24"/>
        </w:rPr>
      </w:pPr>
      <w:r w:rsidRPr="008E4A52">
        <w:rPr>
          <w:szCs w:val="24"/>
        </w:rPr>
        <w:t>E, por assim estarem de acordo, assinam o presente termo os representantes das partes contratantes, juntamente com as testemunhas abaixo.</w:t>
      </w:r>
    </w:p>
    <w:p w14:paraId="362D701D" w14:textId="77777777" w:rsidR="00E51626" w:rsidRPr="008E4A52" w:rsidRDefault="00E51626" w:rsidP="002E5FE5">
      <w:pPr>
        <w:spacing w:after="120"/>
        <w:ind w:firstLine="1134"/>
        <w:jc w:val="both"/>
        <w:rPr>
          <w:szCs w:val="24"/>
        </w:rPr>
      </w:pPr>
    </w:p>
    <w:p w14:paraId="0832C90D" w14:textId="60047012" w:rsidR="00F24C30" w:rsidRPr="008E4A52" w:rsidRDefault="000B4AB1" w:rsidP="00545882">
      <w:pPr>
        <w:spacing w:after="120"/>
        <w:ind w:firstLine="1134"/>
        <w:jc w:val="right"/>
        <w:rPr>
          <w:szCs w:val="24"/>
        </w:rPr>
      </w:pPr>
      <w:r>
        <w:rPr>
          <w:szCs w:val="24"/>
        </w:rPr>
        <w:t>Romelândia</w:t>
      </w:r>
      <w:r w:rsidR="00F24C30" w:rsidRPr="008E4A52">
        <w:rPr>
          <w:szCs w:val="24"/>
        </w:rPr>
        <w:t>/</w:t>
      </w:r>
      <w:r w:rsidRPr="008E4A52">
        <w:rPr>
          <w:szCs w:val="24"/>
        </w:rPr>
        <w:t>SC, 20</w:t>
      </w:r>
      <w:r w:rsidR="0059219E" w:rsidRPr="008E4A52">
        <w:rPr>
          <w:szCs w:val="24"/>
        </w:rPr>
        <w:t xml:space="preserve"> </w:t>
      </w:r>
      <w:r w:rsidR="00F24C30" w:rsidRPr="008E4A52">
        <w:rPr>
          <w:szCs w:val="24"/>
        </w:rPr>
        <w:t>de</w:t>
      </w:r>
      <w:r>
        <w:rPr>
          <w:szCs w:val="24"/>
        </w:rPr>
        <w:t xml:space="preserve"> abril</w:t>
      </w:r>
      <w:r w:rsidR="002272D7" w:rsidRPr="008E4A52">
        <w:rPr>
          <w:szCs w:val="24"/>
        </w:rPr>
        <w:t xml:space="preserve"> de 20</w:t>
      </w:r>
      <w:r w:rsidR="00796C8A">
        <w:rPr>
          <w:szCs w:val="24"/>
        </w:rPr>
        <w:t>2</w:t>
      </w:r>
      <w:r>
        <w:rPr>
          <w:szCs w:val="24"/>
        </w:rPr>
        <w:t>2</w:t>
      </w:r>
      <w:r w:rsidR="00F24C30" w:rsidRPr="008E4A52">
        <w:rPr>
          <w:szCs w:val="24"/>
        </w:rPr>
        <w:t>.</w:t>
      </w:r>
    </w:p>
    <w:p w14:paraId="1F57BA43" w14:textId="760FE117" w:rsidR="006F6772" w:rsidRDefault="006F6772" w:rsidP="00545882">
      <w:pPr>
        <w:spacing w:after="120"/>
        <w:ind w:firstLine="1134"/>
        <w:jc w:val="right"/>
        <w:rPr>
          <w:szCs w:val="24"/>
        </w:rPr>
      </w:pPr>
    </w:p>
    <w:p w14:paraId="5A3B146F" w14:textId="77777777" w:rsidR="000B4AB1" w:rsidRPr="008E4A52" w:rsidRDefault="000B4AB1" w:rsidP="00545882">
      <w:pPr>
        <w:spacing w:after="120"/>
        <w:ind w:firstLine="1134"/>
        <w:jc w:val="right"/>
        <w:rPr>
          <w:szCs w:val="24"/>
        </w:rPr>
      </w:pPr>
    </w:p>
    <w:p w14:paraId="03915B35" w14:textId="77777777" w:rsidR="00F24C30" w:rsidRPr="008E4A52" w:rsidRDefault="00F24C30" w:rsidP="002E5FE5">
      <w:pPr>
        <w:spacing w:after="120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4"/>
        <w:gridCol w:w="4643"/>
      </w:tblGrid>
      <w:tr w:rsidR="00F24C30" w:rsidRPr="008E4A52" w14:paraId="2548A7A8" w14:textId="77777777" w:rsidTr="002E5744">
        <w:trPr>
          <w:jc w:val="center"/>
        </w:trPr>
        <w:tc>
          <w:tcPr>
            <w:tcW w:w="4077" w:type="dxa"/>
            <w:shd w:val="clear" w:color="auto" w:fill="auto"/>
          </w:tcPr>
          <w:p w14:paraId="7A64C2F0" w14:textId="77777777" w:rsidR="002E5744" w:rsidRPr="008E4A52" w:rsidRDefault="002E5744" w:rsidP="002E5FE5">
            <w:pPr>
              <w:spacing w:after="120"/>
              <w:jc w:val="center"/>
              <w:rPr>
                <w:rFonts w:eastAsia="Calibri"/>
                <w:b/>
                <w:szCs w:val="24"/>
              </w:rPr>
            </w:pPr>
            <w:r w:rsidRPr="008E4A52">
              <w:rPr>
                <w:rFonts w:eastAsia="Calibri"/>
                <w:b/>
                <w:szCs w:val="24"/>
              </w:rPr>
              <w:t>_____________________________</w:t>
            </w:r>
          </w:p>
          <w:p w14:paraId="0697645B" w14:textId="33CAA140" w:rsidR="00F24C30" w:rsidRPr="008E4A52" w:rsidRDefault="002E5744" w:rsidP="002E5FE5">
            <w:pPr>
              <w:spacing w:after="120"/>
              <w:jc w:val="center"/>
              <w:rPr>
                <w:rFonts w:eastAsia="Calibri"/>
                <w:b/>
                <w:szCs w:val="24"/>
              </w:rPr>
            </w:pPr>
            <w:r w:rsidRPr="008E4A52">
              <w:rPr>
                <w:rFonts w:eastAsia="Calibri"/>
                <w:b/>
                <w:szCs w:val="24"/>
              </w:rPr>
              <w:t xml:space="preserve">Município de </w:t>
            </w:r>
            <w:r w:rsidR="000B4AB1">
              <w:rPr>
                <w:rFonts w:eastAsia="Calibri"/>
                <w:b/>
                <w:szCs w:val="24"/>
              </w:rPr>
              <w:t>Romelândia</w:t>
            </w:r>
          </w:p>
          <w:p w14:paraId="78F1B193" w14:textId="450291A2" w:rsidR="00F24C30" w:rsidRPr="008E4A52" w:rsidRDefault="000B4AB1" w:rsidP="002E5FE5">
            <w:pPr>
              <w:spacing w:after="12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Juarez Furtado</w:t>
            </w:r>
          </w:p>
          <w:p w14:paraId="6B364F48" w14:textId="77777777" w:rsidR="00F24C30" w:rsidRPr="008E4A52" w:rsidRDefault="00F24C30" w:rsidP="002E5FE5">
            <w:pPr>
              <w:spacing w:after="120"/>
              <w:jc w:val="center"/>
              <w:rPr>
                <w:rFonts w:eastAsia="Calibri"/>
                <w:szCs w:val="24"/>
              </w:rPr>
            </w:pPr>
            <w:r w:rsidRPr="008E4A52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14:paraId="1D8C792A" w14:textId="77777777" w:rsidR="00F24C30" w:rsidRPr="008E4A52" w:rsidRDefault="00F24C30" w:rsidP="002E5FE5">
            <w:pPr>
              <w:spacing w:after="12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14:paraId="31110B6A" w14:textId="77777777" w:rsidR="002E5744" w:rsidRPr="008E4A52" w:rsidRDefault="002E5744" w:rsidP="002E5FE5">
            <w:pPr>
              <w:spacing w:after="120"/>
              <w:jc w:val="center"/>
              <w:rPr>
                <w:b/>
                <w:szCs w:val="24"/>
              </w:rPr>
            </w:pPr>
            <w:r w:rsidRPr="008E4A52">
              <w:rPr>
                <w:b/>
                <w:szCs w:val="24"/>
              </w:rPr>
              <w:t>_________________________________</w:t>
            </w:r>
          </w:p>
          <w:p w14:paraId="75EF9C19" w14:textId="37D19B4F" w:rsidR="00965B28" w:rsidRPr="002E5FE5" w:rsidRDefault="000B4AB1" w:rsidP="002E5FE5">
            <w:pPr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Vanderlei Perin ME</w:t>
            </w:r>
          </w:p>
          <w:p w14:paraId="04446CF0" w14:textId="2EE53026" w:rsidR="00F24C30" w:rsidRPr="008E4A52" w:rsidRDefault="000B4AB1" w:rsidP="002E5FE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Vanderlei Perin</w:t>
            </w:r>
          </w:p>
          <w:p w14:paraId="5013DE6C" w14:textId="77777777" w:rsidR="00CC7081" w:rsidRPr="008E4A52" w:rsidRDefault="00CC7081" w:rsidP="002E5FE5">
            <w:pPr>
              <w:spacing w:after="120"/>
              <w:jc w:val="center"/>
              <w:rPr>
                <w:rFonts w:eastAsia="Calibri"/>
                <w:szCs w:val="24"/>
              </w:rPr>
            </w:pPr>
            <w:r w:rsidRPr="008E4A52">
              <w:rPr>
                <w:szCs w:val="24"/>
              </w:rPr>
              <w:t>Contratada</w:t>
            </w:r>
          </w:p>
        </w:tc>
      </w:tr>
    </w:tbl>
    <w:p w14:paraId="6F54AA60" w14:textId="2974F0EE" w:rsidR="002E5FE5" w:rsidRDefault="002E5FE5" w:rsidP="002E5FE5">
      <w:pPr>
        <w:spacing w:after="120"/>
        <w:jc w:val="both"/>
        <w:rPr>
          <w:szCs w:val="24"/>
        </w:rPr>
      </w:pPr>
    </w:p>
    <w:p w14:paraId="064BAD1C" w14:textId="77777777" w:rsidR="000B4AB1" w:rsidRDefault="000B4AB1" w:rsidP="002E5FE5">
      <w:pPr>
        <w:spacing w:after="120"/>
        <w:jc w:val="both"/>
        <w:rPr>
          <w:szCs w:val="24"/>
        </w:rPr>
      </w:pPr>
    </w:p>
    <w:p w14:paraId="1E19169E" w14:textId="77777777" w:rsidR="00CC7081" w:rsidRPr="008E4A52" w:rsidRDefault="002E5744" w:rsidP="002E5FE5">
      <w:pPr>
        <w:spacing w:after="120"/>
        <w:jc w:val="both"/>
        <w:rPr>
          <w:szCs w:val="24"/>
        </w:rPr>
      </w:pPr>
      <w:r w:rsidRPr="008E4A52">
        <w:rPr>
          <w:szCs w:val="24"/>
        </w:rPr>
        <w:t>Testemunhas:</w:t>
      </w:r>
    </w:p>
    <w:p w14:paraId="43857B0C" w14:textId="203CCC10" w:rsidR="00D13706" w:rsidRDefault="00D13706" w:rsidP="00545882">
      <w:pPr>
        <w:spacing w:after="120"/>
        <w:jc w:val="center"/>
        <w:rPr>
          <w:szCs w:val="24"/>
        </w:rPr>
      </w:pPr>
    </w:p>
    <w:p w14:paraId="576D40D3" w14:textId="77777777" w:rsidR="000B4AB1" w:rsidRPr="008E4A52" w:rsidRDefault="000B4AB1" w:rsidP="00545882">
      <w:pPr>
        <w:spacing w:after="120"/>
        <w:jc w:val="center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CC7081" w:rsidRPr="008E4A52" w14:paraId="649CE24A" w14:textId="77777777" w:rsidTr="009D2AA0">
        <w:tc>
          <w:tcPr>
            <w:tcW w:w="4698" w:type="dxa"/>
          </w:tcPr>
          <w:p w14:paraId="72CE586B" w14:textId="6754A51D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  <w:r w:rsidRPr="008E4A52">
              <w:rPr>
                <w:szCs w:val="24"/>
              </w:rPr>
              <w:t xml:space="preserve">Nome: </w:t>
            </w:r>
            <w:r w:rsidR="0079750A">
              <w:rPr>
                <w:szCs w:val="24"/>
              </w:rPr>
              <w:t xml:space="preserve">Valdinei </w:t>
            </w:r>
            <w:proofErr w:type="spellStart"/>
            <w:r w:rsidR="0079750A">
              <w:rPr>
                <w:szCs w:val="24"/>
              </w:rPr>
              <w:t>Gregol</w:t>
            </w:r>
            <w:proofErr w:type="spellEnd"/>
          </w:p>
        </w:tc>
        <w:tc>
          <w:tcPr>
            <w:tcW w:w="4699" w:type="dxa"/>
          </w:tcPr>
          <w:p w14:paraId="7122F1A3" w14:textId="590DAA57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  <w:r w:rsidRPr="008E4A52">
              <w:rPr>
                <w:szCs w:val="24"/>
              </w:rPr>
              <w:t xml:space="preserve">Nome: </w:t>
            </w:r>
            <w:r w:rsidR="0079750A">
              <w:rPr>
                <w:szCs w:val="24"/>
              </w:rPr>
              <w:t xml:space="preserve">Andressa Soares </w:t>
            </w:r>
          </w:p>
        </w:tc>
      </w:tr>
      <w:tr w:rsidR="00CC7081" w:rsidRPr="008E4A52" w14:paraId="5919031B" w14:textId="77777777" w:rsidTr="009D2AA0">
        <w:tc>
          <w:tcPr>
            <w:tcW w:w="4698" w:type="dxa"/>
          </w:tcPr>
          <w:p w14:paraId="71A21642" w14:textId="203DB49F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  <w:r w:rsidRPr="008E4A52">
              <w:rPr>
                <w:szCs w:val="24"/>
              </w:rPr>
              <w:t xml:space="preserve">CPF: </w:t>
            </w:r>
            <w:r w:rsidR="0079750A">
              <w:rPr>
                <w:szCs w:val="24"/>
              </w:rPr>
              <w:t>045.179.079-02</w:t>
            </w:r>
          </w:p>
        </w:tc>
        <w:tc>
          <w:tcPr>
            <w:tcW w:w="4699" w:type="dxa"/>
          </w:tcPr>
          <w:p w14:paraId="723CD8F6" w14:textId="7A40698B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  <w:r w:rsidRPr="008E4A52">
              <w:rPr>
                <w:szCs w:val="24"/>
              </w:rPr>
              <w:t xml:space="preserve">CPF: </w:t>
            </w:r>
            <w:r w:rsidR="0079750A">
              <w:rPr>
                <w:szCs w:val="24"/>
              </w:rPr>
              <w:t>076.209.969-07</w:t>
            </w:r>
          </w:p>
          <w:p w14:paraId="235C404B" w14:textId="77777777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</w:p>
          <w:p w14:paraId="251B3884" w14:textId="77777777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</w:p>
          <w:p w14:paraId="2053ED6E" w14:textId="77777777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</w:p>
          <w:p w14:paraId="4EC867C2" w14:textId="77777777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</w:p>
          <w:p w14:paraId="79414C4C" w14:textId="77777777" w:rsidR="00CC7081" w:rsidRPr="008E4A52" w:rsidRDefault="00CC7081" w:rsidP="00545882">
            <w:pPr>
              <w:spacing w:after="120"/>
              <w:jc w:val="center"/>
              <w:rPr>
                <w:szCs w:val="24"/>
              </w:rPr>
            </w:pPr>
          </w:p>
        </w:tc>
      </w:tr>
    </w:tbl>
    <w:p w14:paraId="41862D7A" w14:textId="77777777" w:rsidR="00545882" w:rsidRPr="005C6891" w:rsidRDefault="00545882" w:rsidP="00545882">
      <w:pPr>
        <w:jc w:val="center"/>
        <w:rPr>
          <w:szCs w:val="24"/>
        </w:rPr>
      </w:pPr>
      <w:r w:rsidRPr="005C6891">
        <w:rPr>
          <w:szCs w:val="24"/>
        </w:rPr>
        <w:t>Visto e aprovado pela assessoria jurídica</w:t>
      </w:r>
    </w:p>
    <w:p w14:paraId="538B661B" w14:textId="29728FBF" w:rsidR="00545882" w:rsidRPr="005C6891" w:rsidRDefault="0079750A" w:rsidP="00545882">
      <w:pPr>
        <w:jc w:val="center"/>
        <w:rPr>
          <w:szCs w:val="24"/>
        </w:rPr>
      </w:pPr>
      <w:proofErr w:type="spellStart"/>
      <w:r>
        <w:rPr>
          <w:szCs w:val="24"/>
        </w:rPr>
        <w:t>Andrieli</w:t>
      </w:r>
      <w:proofErr w:type="spellEnd"/>
      <w:r>
        <w:rPr>
          <w:szCs w:val="24"/>
        </w:rPr>
        <w:t xml:space="preserve"> Rotava </w:t>
      </w:r>
    </w:p>
    <w:p w14:paraId="25D8E9E9" w14:textId="1C70AF4C" w:rsidR="00545882" w:rsidRPr="005C6891" w:rsidRDefault="00545882" w:rsidP="00545882">
      <w:pPr>
        <w:jc w:val="center"/>
        <w:rPr>
          <w:szCs w:val="24"/>
        </w:rPr>
      </w:pPr>
      <w:r w:rsidRPr="005C6891">
        <w:rPr>
          <w:szCs w:val="24"/>
        </w:rPr>
        <w:t xml:space="preserve">OAB/SC: </w:t>
      </w:r>
      <w:r w:rsidR="0079750A">
        <w:rPr>
          <w:szCs w:val="24"/>
        </w:rPr>
        <w:t>38.324</w:t>
      </w:r>
    </w:p>
    <w:p w14:paraId="3358ED7A" w14:textId="4A65E16F" w:rsidR="0078461D" w:rsidRPr="008E4A52" w:rsidRDefault="0078461D" w:rsidP="00545882">
      <w:pPr>
        <w:spacing w:after="120"/>
        <w:rPr>
          <w:szCs w:val="24"/>
        </w:rPr>
      </w:pPr>
    </w:p>
    <w:sectPr w:rsidR="0078461D" w:rsidRPr="008E4A52" w:rsidSect="00A005B5">
      <w:footerReference w:type="default" r:id="rId8"/>
      <w:pgSz w:w="12242" w:h="15842" w:code="1"/>
      <w:pgMar w:top="1843" w:right="1134" w:bottom="1134" w:left="1701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79F2" w14:textId="77777777" w:rsidR="0080355D" w:rsidRDefault="0080355D">
      <w:r>
        <w:separator/>
      </w:r>
    </w:p>
  </w:endnote>
  <w:endnote w:type="continuationSeparator" w:id="0">
    <w:p w14:paraId="002A5223" w14:textId="77777777" w:rsidR="0080355D" w:rsidRDefault="0080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6988207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D689C" w14:textId="660E45B2"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5C77A3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5C77A3" w:rsidRPr="001D5293">
              <w:rPr>
                <w:b/>
                <w:bCs/>
                <w:sz w:val="20"/>
              </w:rPr>
              <w:fldChar w:fldCharType="separate"/>
            </w:r>
            <w:r w:rsidR="0083345F">
              <w:rPr>
                <w:b/>
                <w:bCs/>
                <w:noProof/>
                <w:sz w:val="20"/>
              </w:rPr>
              <w:t>3</w:t>
            </w:r>
            <w:r w:rsidR="005C77A3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5C77A3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5C77A3" w:rsidRPr="001D5293">
              <w:rPr>
                <w:b/>
                <w:bCs/>
                <w:sz w:val="20"/>
              </w:rPr>
              <w:fldChar w:fldCharType="separate"/>
            </w:r>
            <w:r w:rsidR="0083345F">
              <w:rPr>
                <w:b/>
                <w:bCs/>
                <w:noProof/>
                <w:sz w:val="20"/>
              </w:rPr>
              <w:t>3</w:t>
            </w:r>
            <w:r w:rsidR="005C77A3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2F2EF7B" w14:textId="77777777"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D36D" w14:textId="77777777" w:rsidR="0080355D" w:rsidRDefault="0080355D">
      <w:r>
        <w:separator/>
      </w:r>
    </w:p>
  </w:footnote>
  <w:footnote w:type="continuationSeparator" w:id="0">
    <w:p w14:paraId="0D03FC3A" w14:textId="77777777" w:rsidR="0080355D" w:rsidRDefault="0080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 w15:restartNumberingAfterBreak="0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oLicitacao" w:val="2017"/>
    <w:docVar w:name="AnoProcesso" w:val="2017"/>
    <w:docVar w:name="Bairro" w:val="Centro"/>
    <w:docVar w:name="BairroContratado" w:val="INDUSTRIAL"/>
    <w:docVar w:name="CargoDiretorCompras" w:val="Diretor de Compras"/>
    <w:docVar w:name="CargoMembro1" w:val="MEMBRO"/>
    <w:docVar w:name="CargoMembro2" w:val="SECRETARIA"/>
    <w:docVar w:name="CargoMembro3" w:val="MEMBRO"/>
    <w:docVar w:name="CargoMembro4" w:val="MEMBRO"/>
    <w:docVar w:name="CargoMembro5" w:val=" "/>
    <w:docVar w:name="CargoMembro6" w:val=" "/>
    <w:docVar w:name="CargoMembro7" w:val=" "/>
    <w:docVar w:name="CargoMembro8" w:val=" "/>
    <w:docVar w:name="CargoSecretario" w:val=" "/>
    <w:docVar w:name="CargoTitular" w:val="PREFEITO MUNICIPAL"/>
    <w:docVar w:name="CEP" w:val="89983-000"/>
    <w:docVar w:name="CEPContratado" w:val="89874000"/>
    <w:docVar w:name="Cidade" w:val="Santa Terezinha do Progresso"/>
    <w:docVar w:name="CidadeContratado" w:val="MARAVILHA"/>
    <w:docVar w:name="CNPJ" w:val="01.612.847/0001-90"/>
    <w:docVar w:name="CNPJContratado" w:val="72332778000109"/>
    <w:docVar w:name="CPFContratado" w:val=" "/>
    <w:docVar w:name="CPFRespContratado" w:val=" "/>
    <w:docVar w:name="CPFTitular" w:val="219.982.219-20"/>
    <w:docVar w:name="DataAbertura" w:val="27/01/2017"/>
    <w:docVar w:name="DataAdjudicacao" w:val="22 de Fevereiro de 2017"/>
    <w:docVar w:name="DataAssinatura" w:val="01/12/2020"/>
    <w:docVar w:name="DataDecreto" w:val="02/01/2017"/>
    <w:docVar w:name="DataExtensoAdjudicacao" w:val="6 de Fevereiro de 2017"/>
    <w:docVar w:name="DataExtensoAssinatura" w:val="1 de Dezembro de 2020"/>
    <w:docVar w:name="DataExtensoHomolog" w:val="6 de Fevereiro de 2017"/>
    <w:docVar w:name="DataExtensoProcesso" w:val="6 de Janeiro de 2017"/>
    <w:docVar w:name="DataExtensoPublicacao" w:val="12 de Janeiro de 2017"/>
    <w:docVar w:name="DataFinalRecEnvelope" w:val="27/01/2017"/>
    <w:docVar w:name="DataHomologacao" w:val="06/02/2017"/>
    <w:docVar w:name="DataInicioRecEnvelope" w:val="27/01/2017"/>
    <w:docVar w:name="DataPortaria" w:val="01/01/1900"/>
    <w:docVar w:name="DataProcesso" w:val="06/01/2017"/>
    <w:docVar w:name="DataPublicacao" w:val="12 de Janeiro de 2017"/>
    <w:docVar w:name="DataVencimento" w:val="31/12/2020"/>
    <w:docVar w:name="DecretoNomeacao" w:val="12/2017"/>
    <w:docVar w:name="Dotacoes" w:val="2.035.3390.00 - 100 - 74/2017   -   Manutenção das atividades de coleta e destinação f "/>
    <w:docVar w:name="Endereco" w:val="Avenida Tancredo Neves, 337"/>
    <w:docVar w:name="EnderecoContratado" w:val="AV ALCIDES ANTONIO D'AGOSTINI,80 - SALA:"/>
    <w:docVar w:name="EnderecoEntrega" w:val="Av. Tancredo Neves, 337, Centro"/>
    <w:docVar w:name="EstadoContratado" w:val="SC"/>
    <w:docVar w:name="Fax" w:val="493657-0046"/>
    <w:docVar w:name="FonteRecurso" w:val=" "/>
    <w:docVar w:name="FormaJulgamento" w:val="Menor Preço Global"/>
    <w:docVar w:name="FormaPgContrato" w:val="À Vista"/>
    <w:docVar w:name="FormaPgto" w:val="IMEDIATO"/>
    <w:docVar w:name="FormaReajuste" w:val=" "/>
    <w:docVar w:name="HoraAbertura" w:val="13:15"/>
    <w:docVar w:name="HoraFinalRecEnvelope" w:val="13:15"/>
    <w:docVar w:name="HoraInicioRecEnvelope" w:val="13:15"/>
    <w:docVar w:name="IdentifContratado" w:val=" "/>
    <w:docVar w:name="ItensLicitacao" w:val="_x000d__x000d_Item_x0009_    Quantidade_x0009_Unid_x0009_Nome do Material_x000d_   1_x0009_       11,000_x0009_UND    _x0009_Contratação de empresa para serviço de recolhimento no perimetro urbano do municipio , no exercicio de 2017, nas terças, quintas e sabados pelo periodo da manha, com veiculo proprio , para destinação em local de depósito (Aterro Sanitário) aprovado pela FATMA"/>
    <w:docVar w:name="ItensLicitacaoPorLote" w:val=" "/>
    <w:docVar w:name="ItensVencedores" w:val="_x000d_ _x000d_ Fornecedor: 302 - T.O.S. OBRAS E SERVICOS AMBIENTAIS LTDA_x000d_ _x000d_ Item_x0009_    Quantidade_x0009_Unid_x0009_Nome do Material                                                  _x0009__x0009__x0009_Preço Total_x000d_    1_x0009_       11,000_x0009_UND    _x0009_Contratação de empresa para serviço de recolhiment_x0009_Contratação de empresa para serviço de recolhimento no perimetro urbano do municipio , no exercicio de 2017, nas terças, quintas e sabados pelo periodo da manha, com veiculo proprio , para destinação em local de depósito (Aterro Sanitário) aprovado pela FATMA_x0009_     74.800,00"/>
    <w:docVar w:name="ListaDctosProc" w:val="- C.N.D. da Fazenda Municipal- C.N.D. da Fazenda Estadual- Certidão de Pessoa Juridica - CREA- Certidão Negativa de Débitos Trabalhistas- CERTIDÃO RELATIVOS ÀS CONTRIBUIÇÕES PREVIDENCIARIAS E ÀS DE TERCEIROS- Certidão Negativa de falência e concordata expedida pelo distribuidor da Comarca da Sede da Pessoa Juridica- Declaração em cumprimento ao disposto no Inciso XXXIII do Art. 7º da C. F.- Licença Ambiental de Operação- Prova de Registro da empresa e seus responsaveis tecnicos no CREA - Conselho Regional de Engenharia Agronomia e Arquitetura, da jurisdição da sede da empresa, com visto  ou registro no CREA/SC, com habilitação para empresa e seus responsaveis tecnicos para execução de serviço sememlhante ao objeto deste edital- Contrato Social ou Ato Constitutivo da empresa com todas suas alterações ou com a ultima alteração consolidada- Atestado de Capacidade Técnica fornecida por Pessoa Juridica de direito publico ou privado, com as respectivas Certidões de Acervo Tecnico (CAT) e respectivas Anotações de Responsabilidade Técnica (ART) em nome da empresa, se serviço compatível com o objeto da licitação- Prova em que possui em seu quadro técnico na data de entrega da habilitação e proposta, engenheiro ou arquiteto o que deve ser feito através de cópia de ficha de registro do empregado ou copia do contrato de trabalho devidamente autenticada, salvo quando o mesmo for s´cio, comporvando-se neste caso através de contrato social ou ata de assembleia ou contrato de prestação de serviços.- CRC- Certificado de Registro Cadastral de Fornecedores"/>
    <w:docVar w:name="LocalEntrega" w:val="Prefeitura"/>
    <w:docVar w:name="Modalidade" w:val="Tomada de Preço p/ Compras e Serviços"/>
    <w:docVar w:name="NomeCentroCusto" w:val="DEPTO DE SERVICOS URBANOS"/>
    <w:docVar w:name="NomeContratado" w:val="T.O.S. OBRAS E SERVICOS AMBIENTAIS LTDA"/>
    <w:docVar w:name="NomeDiretorCompras" w:val="JOSE ROBERTO MORANDINI"/>
    <w:docVar w:name="NomeEstado" w:val="ESTADO DE SANTA CATARINA"/>
    <w:docVar w:name="NomeMembro1" w:val="SELMAR MAGRO"/>
    <w:docVar w:name="NomeMembro2" w:val="ILIDIANE SECCHI"/>
    <w:docVar w:name="NomeMembro3" w:val="ADEMIR ANTONIO DETOFOL"/>
    <w:docVar w:name="NomeMembro4" w:val="MARCIA JACOBY"/>
    <w:docVar w:name="NomeMembro5" w:val=" "/>
    <w:docVar w:name="NomeMembro6" w:val=" "/>
    <w:docVar w:name="NomeMembro7" w:val=" "/>
    <w:docVar w:name="NomeMembro8" w:val=" "/>
    <w:docVar w:name="NomeOrgao" w:val="SECRETARIA DE INFRAESTRUTURA"/>
    <w:docVar w:name="NomePresComissao" w:val="JOSE ROBERTO MORANDINI"/>
    <w:docVar w:name="NomeRespCompras" w:val="JOSE ROBERTO MORANDINI"/>
    <w:docVar w:name="NomeRespContratado" w:val=" "/>
    <w:docVar w:name="NomeSecretario" w:val=" "/>
    <w:docVar w:name="NomeTitular" w:val="DERLI FURTADO"/>
    <w:docVar w:name="NomeUnidade" w:val="DEPTO DE SERVICOS URBANOS"/>
    <w:docVar w:name="NomeUsuario" w:val="MUNICIPIO DE SANTA TEREZINHA DO PROGRESSO         "/>
    <w:docVar w:name="NrInscEstadual" w:val=" "/>
    <w:docVar w:name="NrInscMunicipal" w:val=" "/>
    <w:docVar w:name="NumContrato" w:val="12/2017-06"/>
    <w:docVar w:name="NumContratoSuperior" w:val="12/2017"/>
    <w:docVar w:name="NumeroCentroCusto" w:val="8/2017"/>
    <w:docVar w:name="NumeroOrgao" w:val="06"/>
    <w:docVar w:name="NumeroUnidade" w:val="06.02"/>
    <w:docVar w:name="NumLicitacao" w:val="1/2017"/>
    <w:docVar w:name="NumProcesso" w:val="2/2017"/>
    <w:docVar w:name="ObjetoContrato" w:val="Contratação de empresa para serviço de recolhimento de lixo doméstico, no perímetro urbano do município, no exercício de 2017, nas terças, quintas e sábados pelo período da manha, com veiculo próprio, para destinação em local de depósito (Aterro Sanitário) aprovado pela FATMA"/>
    <w:docVar w:name="ObjetoLicitacao" w:val="Contratação de empresa especializada para fins de execução de limpoeza publica (recolhimento de lixo doméstico) em Ruas e Avenidas do perimetro urbano do Municipio"/>
    <w:docVar w:name="ObsContrato" w:val=" "/>
    <w:docVar w:name="ObsProcesso" w:val=" "/>
    <w:docVar w:name="PortariaComissao" w:val="12/2017"/>
    <w:docVar w:name="PrazoEntrega" w:val="imediato"/>
    <w:docVar w:name="SiglaEstado" w:val="SC"/>
    <w:docVar w:name="SiglaModalidade" w:val="TP"/>
    <w:docVar w:name="Telefone" w:val="493657-0001"/>
    <w:docVar w:name="TipoComissao" w:val=" PERMANENTE"/>
    <w:docVar w:name="TipoContrato" w:val="Prestação de Serviço"/>
    <w:docVar w:name="ValidadeProposta" w:val=" "/>
    <w:docVar w:name="ValorContrato" w:val="3.039,20"/>
    <w:docVar w:name="ValorContratoExtenso" w:val="(três mil e trinta e nove reais e vinte centavos)"/>
    <w:docVar w:name="ValorTotalProcesso" w:val="74.800,00"/>
    <w:docVar w:name="ValorTotalProcessoExtenso" w:val="(setenta e quatro mil e oitocentos reais)"/>
    <w:docVar w:name="Vigencia" w:val=" "/>
  </w:docVars>
  <w:rsids>
    <w:rsidRoot w:val="000B69D8"/>
    <w:rsid w:val="00061E2E"/>
    <w:rsid w:val="000779BA"/>
    <w:rsid w:val="00083C2A"/>
    <w:rsid w:val="000B4AB1"/>
    <w:rsid w:val="000B5513"/>
    <w:rsid w:val="000B69D8"/>
    <w:rsid w:val="000D28CF"/>
    <w:rsid w:val="000F7C07"/>
    <w:rsid w:val="0013290A"/>
    <w:rsid w:val="00136026"/>
    <w:rsid w:val="001370E8"/>
    <w:rsid w:val="0014195E"/>
    <w:rsid w:val="001434A0"/>
    <w:rsid w:val="00153DCA"/>
    <w:rsid w:val="0018133D"/>
    <w:rsid w:val="00181DB0"/>
    <w:rsid w:val="00182F96"/>
    <w:rsid w:val="001901BE"/>
    <w:rsid w:val="001B0C1B"/>
    <w:rsid w:val="001D5293"/>
    <w:rsid w:val="00206F64"/>
    <w:rsid w:val="002105DA"/>
    <w:rsid w:val="00214147"/>
    <w:rsid w:val="00221BA6"/>
    <w:rsid w:val="002272D7"/>
    <w:rsid w:val="002332B1"/>
    <w:rsid w:val="00242820"/>
    <w:rsid w:val="00247A6E"/>
    <w:rsid w:val="0026265E"/>
    <w:rsid w:val="002941DE"/>
    <w:rsid w:val="002B6DE3"/>
    <w:rsid w:val="002C3D4B"/>
    <w:rsid w:val="002C65EE"/>
    <w:rsid w:val="002D4DD8"/>
    <w:rsid w:val="002E5744"/>
    <w:rsid w:val="002E5FE5"/>
    <w:rsid w:val="00323D74"/>
    <w:rsid w:val="00354139"/>
    <w:rsid w:val="00361082"/>
    <w:rsid w:val="00383DF1"/>
    <w:rsid w:val="00397A2B"/>
    <w:rsid w:val="003A1512"/>
    <w:rsid w:val="003A7688"/>
    <w:rsid w:val="003B1B2F"/>
    <w:rsid w:val="003C0253"/>
    <w:rsid w:val="003D6244"/>
    <w:rsid w:val="004128E5"/>
    <w:rsid w:val="00417F61"/>
    <w:rsid w:val="00422177"/>
    <w:rsid w:val="00424577"/>
    <w:rsid w:val="004371E4"/>
    <w:rsid w:val="00437DB1"/>
    <w:rsid w:val="00453FA3"/>
    <w:rsid w:val="00487177"/>
    <w:rsid w:val="00495060"/>
    <w:rsid w:val="004B4E46"/>
    <w:rsid w:val="004C5113"/>
    <w:rsid w:val="00545882"/>
    <w:rsid w:val="0055598D"/>
    <w:rsid w:val="00560539"/>
    <w:rsid w:val="00580C62"/>
    <w:rsid w:val="00587C97"/>
    <w:rsid w:val="0059219E"/>
    <w:rsid w:val="005B02C9"/>
    <w:rsid w:val="005C77A3"/>
    <w:rsid w:val="005D7F41"/>
    <w:rsid w:val="005F14BF"/>
    <w:rsid w:val="006404FE"/>
    <w:rsid w:val="006531ED"/>
    <w:rsid w:val="00691F77"/>
    <w:rsid w:val="00695B27"/>
    <w:rsid w:val="006B263D"/>
    <w:rsid w:val="006D072E"/>
    <w:rsid w:val="006F00FF"/>
    <w:rsid w:val="006F0882"/>
    <w:rsid w:val="006F42AD"/>
    <w:rsid w:val="006F6772"/>
    <w:rsid w:val="00720F60"/>
    <w:rsid w:val="00723D86"/>
    <w:rsid w:val="00732B88"/>
    <w:rsid w:val="00745976"/>
    <w:rsid w:val="00764346"/>
    <w:rsid w:val="00766854"/>
    <w:rsid w:val="00774C9B"/>
    <w:rsid w:val="00776B75"/>
    <w:rsid w:val="00783BFA"/>
    <w:rsid w:val="0078461D"/>
    <w:rsid w:val="00791F7F"/>
    <w:rsid w:val="00796177"/>
    <w:rsid w:val="00796C8A"/>
    <w:rsid w:val="0079750A"/>
    <w:rsid w:val="007A6DCD"/>
    <w:rsid w:val="007D6411"/>
    <w:rsid w:val="007F465D"/>
    <w:rsid w:val="0080355D"/>
    <w:rsid w:val="00816B61"/>
    <w:rsid w:val="0083345F"/>
    <w:rsid w:val="00836FE6"/>
    <w:rsid w:val="0084206E"/>
    <w:rsid w:val="008632B0"/>
    <w:rsid w:val="00866E51"/>
    <w:rsid w:val="008978E1"/>
    <w:rsid w:val="008D7AA5"/>
    <w:rsid w:val="008E4A52"/>
    <w:rsid w:val="008F66B6"/>
    <w:rsid w:val="0092492E"/>
    <w:rsid w:val="009510E9"/>
    <w:rsid w:val="00965B28"/>
    <w:rsid w:val="009708E4"/>
    <w:rsid w:val="0097527E"/>
    <w:rsid w:val="00975F82"/>
    <w:rsid w:val="00976C32"/>
    <w:rsid w:val="009961B6"/>
    <w:rsid w:val="009B7774"/>
    <w:rsid w:val="009C02FB"/>
    <w:rsid w:val="00A005B5"/>
    <w:rsid w:val="00A00BF4"/>
    <w:rsid w:val="00A719E2"/>
    <w:rsid w:val="00A9170B"/>
    <w:rsid w:val="00AE08E8"/>
    <w:rsid w:val="00B24373"/>
    <w:rsid w:val="00B5049F"/>
    <w:rsid w:val="00B60B9C"/>
    <w:rsid w:val="00B8710E"/>
    <w:rsid w:val="00B87438"/>
    <w:rsid w:val="00B87C83"/>
    <w:rsid w:val="00B931F5"/>
    <w:rsid w:val="00BB284C"/>
    <w:rsid w:val="00C035A7"/>
    <w:rsid w:val="00C26810"/>
    <w:rsid w:val="00C44F09"/>
    <w:rsid w:val="00C9709F"/>
    <w:rsid w:val="00CC2EC8"/>
    <w:rsid w:val="00CC7081"/>
    <w:rsid w:val="00CE6C93"/>
    <w:rsid w:val="00D13706"/>
    <w:rsid w:val="00D979C1"/>
    <w:rsid w:val="00DA05A1"/>
    <w:rsid w:val="00DA4B6D"/>
    <w:rsid w:val="00DB726D"/>
    <w:rsid w:val="00E0028E"/>
    <w:rsid w:val="00E33B11"/>
    <w:rsid w:val="00E51626"/>
    <w:rsid w:val="00E91FF6"/>
    <w:rsid w:val="00EA2497"/>
    <w:rsid w:val="00EA2E5B"/>
    <w:rsid w:val="00EB10D5"/>
    <w:rsid w:val="00EB3879"/>
    <w:rsid w:val="00EE0A89"/>
    <w:rsid w:val="00EE30B3"/>
    <w:rsid w:val="00F24C30"/>
    <w:rsid w:val="00F3029B"/>
    <w:rsid w:val="00F40F06"/>
    <w:rsid w:val="00F54070"/>
    <w:rsid w:val="00F56378"/>
    <w:rsid w:val="00F649BE"/>
    <w:rsid w:val="00FB3554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660EC"/>
  <w15:docId w15:val="{F911861F-04DB-42C6-989C-9A311F54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C9"/>
    <w:rPr>
      <w:sz w:val="24"/>
    </w:rPr>
  </w:style>
  <w:style w:type="paragraph" w:styleId="Ttulo1">
    <w:name w:val="heading 1"/>
    <w:basedOn w:val="Normal"/>
    <w:next w:val="Normal"/>
    <w:qFormat/>
    <w:rsid w:val="005B02C9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B02C9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B02C9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B02C9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B02C9"/>
    <w:pPr>
      <w:ind w:left="1560" w:hanging="2269"/>
      <w:jc w:val="both"/>
    </w:pPr>
  </w:style>
  <w:style w:type="paragraph" w:styleId="Ttulo">
    <w:name w:val="Title"/>
    <w:basedOn w:val="Normal"/>
    <w:qFormat/>
    <w:rsid w:val="005B02C9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5B02C9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5B02C9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5B02C9"/>
    <w:pPr>
      <w:jc w:val="both"/>
    </w:pPr>
  </w:style>
  <w:style w:type="paragraph" w:styleId="Cabealho">
    <w:name w:val="header"/>
    <w:basedOn w:val="Normal"/>
    <w:link w:val="CabealhoChar"/>
    <w:rsid w:val="005B02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B02C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B02C9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  <w:style w:type="character" w:styleId="Forte">
    <w:name w:val="Strong"/>
    <w:basedOn w:val="Fontepargpadro"/>
    <w:uiPriority w:val="22"/>
    <w:qFormat/>
    <w:rsid w:val="000B4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64F6-9634-4CCB-BEEA-F35E07FA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prefeitura</cp:lastModifiedBy>
  <cp:revision>5</cp:revision>
  <cp:lastPrinted>2021-05-25T13:06:00Z</cp:lastPrinted>
  <dcterms:created xsi:type="dcterms:W3CDTF">2021-05-25T17:14:00Z</dcterms:created>
  <dcterms:modified xsi:type="dcterms:W3CDTF">2022-04-20T14:14:00Z</dcterms:modified>
</cp:coreProperties>
</file>