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7B" w:rsidRPr="002D16FE" w:rsidRDefault="00ED2D7B" w:rsidP="00ED2D7B">
      <w:pPr>
        <w:spacing w:after="0" w:line="360" w:lineRule="auto"/>
        <w:jc w:val="center"/>
        <w:rPr>
          <w:b/>
          <w:spacing w:val="40"/>
          <w:sz w:val="22"/>
          <w:szCs w:val="22"/>
          <w:lang w:eastAsia="pt-BR"/>
        </w:rPr>
      </w:pPr>
      <w:r w:rsidRPr="002D16FE">
        <w:rPr>
          <w:b/>
          <w:spacing w:val="40"/>
          <w:sz w:val="22"/>
          <w:szCs w:val="22"/>
          <w:lang w:eastAsia="pt-BR"/>
        </w:rPr>
        <w:t>PREFEITURA MUNICIPAL DE ROMELÂNDIA</w:t>
      </w:r>
    </w:p>
    <w:p w:rsidR="00ED2D7B" w:rsidRPr="002D16FE" w:rsidRDefault="00ED2D7B" w:rsidP="00ED2D7B">
      <w:pPr>
        <w:overflowPunct w:val="0"/>
        <w:autoSpaceDE w:val="0"/>
        <w:autoSpaceDN w:val="0"/>
        <w:adjustRightInd w:val="0"/>
        <w:spacing w:after="0" w:line="360" w:lineRule="auto"/>
        <w:jc w:val="center"/>
        <w:textAlignment w:val="baseline"/>
        <w:rPr>
          <w:b/>
          <w:spacing w:val="40"/>
          <w:sz w:val="22"/>
          <w:szCs w:val="22"/>
        </w:rPr>
      </w:pPr>
      <w:r w:rsidRPr="002D16FE">
        <w:rPr>
          <w:b/>
          <w:spacing w:val="40"/>
          <w:sz w:val="22"/>
          <w:szCs w:val="22"/>
        </w:rPr>
        <w:t xml:space="preserve">PROCESSO LICITATÓRIO Nº: </w:t>
      </w:r>
      <w:r w:rsidR="00EB7E66">
        <w:rPr>
          <w:b/>
          <w:spacing w:val="40"/>
          <w:sz w:val="22"/>
          <w:szCs w:val="22"/>
        </w:rPr>
        <w:t>794</w:t>
      </w:r>
      <w:r w:rsidRPr="002D16FE">
        <w:rPr>
          <w:b/>
          <w:spacing w:val="40"/>
          <w:sz w:val="22"/>
          <w:szCs w:val="22"/>
        </w:rPr>
        <w:t>/</w:t>
      </w:r>
      <w:r w:rsidR="00EB7E66">
        <w:rPr>
          <w:b/>
          <w:spacing w:val="40"/>
          <w:sz w:val="22"/>
          <w:szCs w:val="22"/>
        </w:rPr>
        <w:t>2015</w:t>
      </w:r>
    </w:p>
    <w:p w:rsidR="00ED2D7B" w:rsidRDefault="00ED2D7B" w:rsidP="00ED2D7B">
      <w:pPr>
        <w:keepNext/>
        <w:spacing w:after="0" w:line="360" w:lineRule="auto"/>
        <w:jc w:val="center"/>
        <w:outlineLvl w:val="1"/>
        <w:rPr>
          <w:b/>
          <w:spacing w:val="40"/>
          <w:sz w:val="22"/>
          <w:szCs w:val="22"/>
          <w:lang w:eastAsia="pt-BR"/>
        </w:rPr>
      </w:pPr>
      <w:r w:rsidRPr="002D16FE">
        <w:rPr>
          <w:b/>
          <w:spacing w:val="40"/>
          <w:sz w:val="22"/>
          <w:szCs w:val="22"/>
          <w:lang w:eastAsia="pt-BR"/>
        </w:rPr>
        <w:t xml:space="preserve">MODALIDADE: </w:t>
      </w:r>
      <w:r w:rsidR="00EB7E66">
        <w:rPr>
          <w:b/>
          <w:spacing w:val="40"/>
          <w:sz w:val="22"/>
          <w:szCs w:val="22"/>
          <w:lang w:eastAsia="pt-BR"/>
        </w:rPr>
        <w:t>Pregão06</w:t>
      </w:r>
      <w:r w:rsidRPr="002D16FE">
        <w:rPr>
          <w:b/>
          <w:spacing w:val="40"/>
          <w:sz w:val="22"/>
          <w:szCs w:val="22"/>
          <w:lang w:eastAsia="pt-BR"/>
        </w:rPr>
        <w:t>/</w:t>
      </w:r>
      <w:r w:rsidR="00EB7E66">
        <w:rPr>
          <w:b/>
          <w:spacing w:val="40"/>
          <w:sz w:val="22"/>
          <w:szCs w:val="22"/>
          <w:lang w:eastAsia="pt-BR"/>
        </w:rPr>
        <w:t>2015</w:t>
      </w:r>
    </w:p>
    <w:p w:rsidR="004F5528" w:rsidRDefault="004F5528" w:rsidP="00ED2D7B">
      <w:pPr>
        <w:keepNext/>
        <w:spacing w:after="0" w:line="360" w:lineRule="auto"/>
        <w:jc w:val="center"/>
        <w:outlineLvl w:val="1"/>
        <w:rPr>
          <w:b/>
          <w:spacing w:val="40"/>
          <w:sz w:val="22"/>
          <w:szCs w:val="22"/>
          <w:lang w:eastAsia="pt-BR"/>
        </w:rPr>
      </w:pPr>
    </w:p>
    <w:p w:rsidR="0028214C" w:rsidRPr="0028214C" w:rsidRDefault="0028214C" w:rsidP="0028214C">
      <w:pPr>
        <w:keepNext/>
        <w:pBdr>
          <w:top w:val="single" w:sz="4" w:space="1" w:color="auto"/>
          <w:left w:val="single" w:sz="4" w:space="4" w:color="auto"/>
          <w:bottom w:val="single" w:sz="4" w:space="1" w:color="auto"/>
          <w:right w:val="single" w:sz="4" w:space="4" w:color="auto"/>
        </w:pBdr>
        <w:spacing w:after="0" w:line="240" w:lineRule="auto"/>
        <w:jc w:val="both"/>
        <w:outlineLvl w:val="1"/>
        <w:rPr>
          <w:spacing w:val="40"/>
          <w:sz w:val="22"/>
          <w:szCs w:val="22"/>
          <w:lang w:eastAsia="pt-BR"/>
        </w:rPr>
      </w:pPr>
      <w:r w:rsidRPr="0028214C">
        <w:rPr>
          <w:b/>
          <w:spacing w:val="40"/>
          <w:sz w:val="22"/>
          <w:szCs w:val="22"/>
          <w:lang w:eastAsia="pt-BR"/>
        </w:rPr>
        <w:t>PREGÃO DESTINADO EXCLUSIVAMENTE À PARTICIPAÇÃO DE MICROEMPRESAS E EMPRESAS DE PEQUENO PORTE</w:t>
      </w:r>
      <w:r w:rsidRPr="0028214C">
        <w:rPr>
          <w:spacing w:val="40"/>
          <w:sz w:val="22"/>
          <w:szCs w:val="22"/>
          <w:lang w:eastAsia="pt-BR"/>
        </w:rPr>
        <w:t xml:space="preserve"> nos itens de contratação cujo valor seja de até R$ 80.000,00 (oitenta mil reais) e nos demais itens, de natureza divisível, fica reservada a cota de 25% (vinte e cinco por cento) do objeto para contratação de microempresas ou empresas de pequeno porte. </w:t>
      </w:r>
    </w:p>
    <w:p w:rsidR="0028214C" w:rsidRDefault="0028214C" w:rsidP="00ED2D7B">
      <w:pPr>
        <w:keepNext/>
        <w:spacing w:after="0" w:line="360" w:lineRule="auto"/>
        <w:jc w:val="center"/>
        <w:outlineLvl w:val="1"/>
        <w:rPr>
          <w:b/>
          <w:spacing w:val="40"/>
          <w:sz w:val="22"/>
          <w:szCs w:val="22"/>
          <w:lang w:eastAsia="pt-BR"/>
        </w:rPr>
      </w:pPr>
    </w:p>
    <w:p w:rsidR="004F5528" w:rsidRPr="002D16FE" w:rsidRDefault="004F5528" w:rsidP="00ED2D7B">
      <w:pPr>
        <w:keepNext/>
        <w:spacing w:after="0" w:line="360" w:lineRule="auto"/>
        <w:jc w:val="center"/>
        <w:outlineLvl w:val="1"/>
        <w:rPr>
          <w:b/>
          <w:spacing w:val="40"/>
          <w:sz w:val="22"/>
          <w:szCs w:val="22"/>
          <w:lang w:eastAsia="pt-BR"/>
        </w:rPr>
      </w:pPr>
    </w:p>
    <w:p w:rsidR="00ED2D7B" w:rsidRDefault="00ED2D7B" w:rsidP="001B24D9">
      <w:pPr>
        <w:overflowPunct w:val="0"/>
        <w:autoSpaceDE w:val="0"/>
        <w:autoSpaceDN w:val="0"/>
        <w:adjustRightInd w:val="0"/>
        <w:spacing w:after="0" w:line="240" w:lineRule="auto"/>
        <w:jc w:val="center"/>
        <w:textAlignment w:val="baseline"/>
        <w:rPr>
          <w:b/>
          <w:sz w:val="22"/>
          <w:szCs w:val="22"/>
        </w:rPr>
      </w:pPr>
      <w:r w:rsidRPr="002D16FE">
        <w:rPr>
          <w:b/>
          <w:sz w:val="22"/>
          <w:szCs w:val="22"/>
        </w:rPr>
        <w:t>1. PREÂMBULO</w:t>
      </w:r>
    </w:p>
    <w:p w:rsidR="00EB7E66" w:rsidRPr="002D16FE" w:rsidRDefault="00EB7E66" w:rsidP="001B24D9">
      <w:pPr>
        <w:overflowPunct w:val="0"/>
        <w:autoSpaceDE w:val="0"/>
        <w:autoSpaceDN w:val="0"/>
        <w:adjustRightInd w:val="0"/>
        <w:spacing w:after="0" w:line="240" w:lineRule="auto"/>
        <w:jc w:val="center"/>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b/>
          <w:sz w:val="22"/>
          <w:szCs w:val="22"/>
        </w:rPr>
        <w:t>O FUNDO MUNICÍPAL DE SAUDE DE ROMELÂNDIA</w:t>
      </w:r>
      <w:r w:rsidRPr="002D16FE">
        <w:rPr>
          <w:sz w:val="22"/>
          <w:szCs w:val="22"/>
        </w:rPr>
        <w:t xml:space="preserve">, Estado de Santa Catarina, inscrito </w:t>
      </w:r>
      <w:proofErr w:type="gramStart"/>
      <w:r w:rsidRPr="002D16FE">
        <w:rPr>
          <w:sz w:val="22"/>
          <w:szCs w:val="22"/>
        </w:rPr>
        <w:t>no</w:t>
      </w:r>
      <w:proofErr w:type="gramEnd"/>
      <w:r w:rsidRPr="002D16FE">
        <w:rPr>
          <w:sz w:val="22"/>
          <w:szCs w:val="22"/>
        </w:rPr>
        <w:t xml:space="preserve"> CNPJ sob nº 11.456.420/0001-01, torna público para conhecimento dos interessados, que fará realizar processo licitatório, na modalidade de Pregão, do tipo </w:t>
      </w:r>
      <w:r>
        <w:rPr>
          <w:sz w:val="22"/>
          <w:szCs w:val="22"/>
        </w:rPr>
        <w:t>Menor preço</w:t>
      </w:r>
      <w:r w:rsidRPr="002D16FE">
        <w:rPr>
          <w:sz w:val="22"/>
          <w:szCs w:val="22"/>
        </w:rPr>
        <w:t>, o qual será processado e julgado em consonância com a Lei Federal n</w:t>
      </w:r>
      <w:r w:rsidR="004C5102">
        <w:rPr>
          <w:sz w:val="22"/>
          <w:szCs w:val="22"/>
        </w:rPr>
        <w:t>º 10.520, com aplicação subsidiá</w:t>
      </w:r>
      <w:r w:rsidRPr="002D16FE">
        <w:rPr>
          <w:sz w:val="22"/>
          <w:szCs w:val="22"/>
        </w:rPr>
        <w:t>ria da Lei 8.666/93 e suas atualizações</w:t>
      </w:r>
      <w:r w:rsidR="0028214C">
        <w:rPr>
          <w:sz w:val="22"/>
          <w:szCs w:val="22"/>
        </w:rPr>
        <w:t>, bem como de acordo com a LC 123/2006 e alterações</w:t>
      </w:r>
      <w:r w:rsidRPr="004F5528">
        <w:rPr>
          <w:sz w:val="22"/>
          <w:szCs w:val="22"/>
        </w:rPr>
        <w:t>.</w:t>
      </w:r>
      <w:r w:rsidRPr="002D16FE">
        <w:rPr>
          <w:sz w:val="22"/>
          <w:szCs w:val="22"/>
        </w:rPr>
        <w:t xml:space="preserve"> Para recebimento dos envelopes de Habilitação e Proposta, fica determinado o dia </w:t>
      </w:r>
      <w:r w:rsidR="00EB7E66">
        <w:rPr>
          <w:sz w:val="22"/>
          <w:szCs w:val="22"/>
        </w:rPr>
        <w:t>19/11</w:t>
      </w:r>
      <w:r w:rsidR="00692255">
        <w:rPr>
          <w:sz w:val="22"/>
          <w:szCs w:val="22"/>
        </w:rPr>
        <w:t>/15</w:t>
      </w:r>
      <w:bookmarkStart w:id="0" w:name="_GoBack"/>
      <w:bookmarkEnd w:id="0"/>
      <w:r w:rsidRPr="002D16FE">
        <w:rPr>
          <w:sz w:val="22"/>
          <w:szCs w:val="22"/>
        </w:rPr>
        <w:t xml:space="preserve"> até </w:t>
      </w:r>
      <w:r w:rsidR="00F077C3" w:rsidRPr="002D16FE">
        <w:rPr>
          <w:sz w:val="22"/>
          <w:szCs w:val="22"/>
        </w:rPr>
        <w:t>as</w:t>
      </w:r>
      <w:r w:rsidRPr="002D16FE">
        <w:rPr>
          <w:sz w:val="22"/>
          <w:szCs w:val="22"/>
        </w:rPr>
        <w:t xml:space="preserve"> </w:t>
      </w:r>
      <w:proofErr w:type="gramStart"/>
      <w:r w:rsidR="00EB7E66">
        <w:rPr>
          <w:sz w:val="22"/>
          <w:szCs w:val="22"/>
        </w:rPr>
        <w:t>09</w:t>
      </w:r>
      <w:r>
        <w:rPr>
          <w:sz w:val="22"/>
          <w:szCs w:val="22"/>
        </w:rPr>
        <w:t>:00</w:t>
      </w:r>
      <w:proofErr w:type="gramEnd"/>
      <w:r w:rsidRPr="002D16FE">
        <w:rPr>
          <w:b/>
          <w:sz w:val="22"/>
          <w:szCs w:val="22"/>
        </w:rPr>
        <w:t>,</w:t>
      </w:r>
      <w:r w:rsidRPr="002D16FE">
        <w:rPr>
          <w:sz w:val="22"/>
          <w:szCs w:val="22"/>
        </w:rPr>
        <w:t xml:space="preserve"> os quais deverão ser entregues na Sala de Licitações e </w:t>
      </w:r>
      <w:r w:rsidR="0028214C">
        <w:rPr>
          <w:sz w:val="22"/>
          <w:szCs w:val="22"/>
        </w:rPr>
        <w:t>Contratos. O início da sessão pú</w:t>
      </w:r>
      <w:r w:rsidRPr="002D16FE">
        <w:rPr>
          <w:sz w:val="22"/>
          <w:szCs w:val="22"/>
        </w:rPr>
        <w:t xml:space="preserve">blica ocorrerá às </w:t>
      </w:r>
      <w:proofErr w:type="gramStart"/>
      <w:r w:rsidR="00EB7E66">
        <w:rPr>
          <w:sz w:val="22"/>
          <w:szCs w:val="22"/>
        </w:rPr>
        <w:t>09</w:t>
      </w:r>
      <w:r>
        <w:rPr>
          <w:sz w:val="22"/>
          <w:szCs w:val="22"/>
        </w:rPr>
        <w:t>:30</w:t>
      </w:r>
      <w:proofErr w:type="gramEnd"/>
      <w:r w:rsidRPr="002D16FE">
        <w:rPr>
          <w:sz w:val="22"/>
          <w:szCs w:val="22"/>
        </w:rPr>
        <w:t>, do dia da entrega dos envelopes.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center"/>
        <w:textAlignment w:val="baseline"/>
        <w:rPr>
          <w:sz w:val="22"/>
          <w:szCs w:val="22"/>
        </w:rPr>
      </w:pPr>
      <w:r w:rsidRPr="002D16FE">
        <w:rPr>
          <w:b/>
          <w:sz w:val="22"/>
          <w:szCs w:val="22"/>
        </w:rPr>
        <w:t>1. OBJETO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roofErr w:type="gramStart"/>
      <w:r w:rsidRPr="002D16FE">
        <w:rPr>
          <w:b/>
          <w:sz w:val="22"/>
          <w:szCs w:val="22"/>
        </w:rPr>
        <w:t>1.1</w:t>
      </w:r>
      <w:r>
        <w:rPr>
          <w:sz w:val="22"/>
          <w:szCs w:val="22"/>
        </w:rPr>
        <w:t>AQUISIÇÃO</w:t>
      </w:r>
      <w:proofErr w:type="gramEnd"/>
      <w:r>
        <w:rPr>
          <w:sz w:val="22"/>
          <w:szCs w:val="22"/>
        </w:rPr>
        <w:t xml:space="preserve"> DE COMBUSTIVEIS PARA SECRETARIA MUNICIPAL DE SAUDE PARA O EXERCICIO DE 2015</w:t>
      </w:r>
      <w:r w:rsidRPr="002D16FE">
        <w:rPr>
          <w:sz w:val="22"/>
          <w:szCs w:val="22"/>
        </w:rPr>
        <w:t>.</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b/>
          <w:sz w:val="22"/>
          <w:szCs w:val="22"/>
        </w:rPr>
        <w:t>SENDO</w:t>
      </w:r>
      <w:r w:rsidRPr="002D16FE">
        <w:rPr>
          <w:sz w:val="22"/>
          <w:szCs w:val="22"/>
        </w:rPr>
        <w:t>:</w:t>
      </w:r>
    </w:p>
    <w:tbl>
      <w:tblPr>
        <w:tblW w:w="92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79"/>
        <w:gridCol w:w="1271"/>
        <w:gridCol w:w="900"/>
        <w:gridCol w:w="3216"/>
        <w:gridCol w:w="1701"/>
        <w:gridCol w:w="1417"/>
      </w:tblGrid>
      <w:tr w:rsidR="00ED2D7B" w:rsidRPr="002D16FE" w:rsidTr="00ED2D7B">
        <w:tc>
          <w:tcPr>
            <w:tcW w:w="779" w:type="dxa"/>
            <w:tcBorders>
              <w:top w:val="single" w:sz="4" w:space="0" w:color="auto"/>
              <w:left w:val="single" w:sz="4" w:space="0" w:color="auto"/>
              <w:bottom w:val="single" w:sz="4" w:space="0" w:color="auto"/>
              <w:right w:val="nil"/>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ITEM</w:t>
            </w:r>
          </w:p>
        </w:tc>
        <w:tc>
          <w:tcPr>
            <w:tcW w:w="1271"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keepNext/>
              <w:spacing w:after="0" w:line="240" w:lineRule="auto"/>
              <w:jc w:val="both"/>
              <w:outlineLvl w:val="0"/>
              <w:rPr>
                <w:sz w:val="22"/>
                <w:szCs w:val="22"/>
                <w:lang w:eastAsia="pt-BR"/>
              </w:rPr>
            </w:pPr>
            <w:r w:rsidRPr="002D16FE">
              <w:rPr>
                <w:sz w:val="22"/>
                <w:szCs w:val="22"/>
                <w:lang w:eastAsia="pt-BR"/>
              </w:rPr>
              <w:t>QUANT</w:t>
            </w:r>
          </w:p>
        </w:tc>
        <w:tc>
          <w:tcPr>
            <w:tcW w:w="900" w:type="dxa"/>
            <w:tcBorders>
              <w:top w:val="single" w:sz="4" w:space="0" w:color="auto"/>
              <w:left w:val="nil"/>
              <w:bottom w:val="single" w:sz="4" w:space="0" w:color="auto"/>
              <w:right w:val="nil"/>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UNID</w:t>
            </w:r>
          </w:p>
        </w:tc>
        <w:tc>
          <w:tcPr>
            <w:tcW w:w="321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DESCRIÇÃO</w:t>
            </w:r>
          </w:p>
        </w:tc>
        <w:tc>
          <w:tcPr>
            <w:tcW w:w="1701" w:type="dxa"/>
            <w:tcBorders>
              <w:top w:val="single" w:sz="4" w:space="0" w:color="auto"/>
              <w:left w:val="nil"/>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center"/>
              <w:textAlignment w:val="baseline"/>
              <w:rPr>
                <w:sz w:val="22"/>
                <w:szCs w:val="22"/>
              </w:rPr>
            </w:pPr>
            <w:r w:rsidRPr="002D16FE">
              <w:rPr>
                <w:sz w:val="22"/>
                <w:szCs w:val="22"/>
              </w:rPr>
              <w:t>VALOR</w:t>
            </w:r>
          </w:p>
          <w:p w:rsidR="00ED2D7B" w:rsidRPr="002D16FE" w:rsidRDefault="00ED2D7B" w:rsidP="00ED2D7B">
            <w:pPr>
              <w:overflowPunct w:val="0"/>
              <w:autoSpaceDE w:val="0"/>
              <w:autoSpaceDN w:val="0"/>
              <w:adjustRightInd w:val="0"/>
              <w:spacing w:after="0" w:line="240" w:lineRule="auto"/>
              <w:jc w:val="center"/>
              <w:textAlignment w:val="baseline"/>
              <w:rPr>
                <w:sz w:val="22"/>
                <w:szCs w:val="22"/>
              </w:rPr>
            </w:pPr>
            <w:r w:rsidRPr="002D16FE">
              <w:rPr>
                <w:sz w:val="22"/>
                <w:szCs w:val="22"/>
              </w:rPr>
              <w:t>UNIT</w:t>
            </w:r>
          </w:p>
        </w:tc>
        <w:tc>
          <w:tcPr>
            <w:tcW w:w="1417" w:type="dxa"/>
            <w:tcBorders>
              <w:top w:val="single" w:sz="4" w:space="0" w:color="auto"/>
              <w:left w:val="nil"/>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center"/>
              <w:textAlignment w:val="baseline"/>
              <w:rPr>
                <w:sz w:val="22"/>
                <w:szCs w:val="22"/>
              </w:rPr>
            </w:pPr>
            <w:r w:rsidRPr="002D16FE">
              <w:rPr>
                <w:sz w:val="22"/>
                <w:szCs w:val="22"/>
              </w:rPr>
              <w:t>VALOR</w:t>
            </w:r>
          </w:p>
          <w:p w:rsidR="00ED2D7B" w:rsidRPr="002D16FE" w:rsidRDefault="00ED2D7B" w:rsidP="00ED2D7B">
            <w:pPr>
              <w:overflowPunct w:val="0"/>
              <w:autoSpaceDE w:val="0"/>
              <w:autoSpaceDN w:val="0"/>
              <w:adjustRightInd w:val="0"/>
              <w:spacing w:after="0" w:line="240" w:lineRule="auto"/>
              <w:jc w:val="center"/>
              <w:textAlignment w:val="baseline"/>
              <w:rPr>
                <w:sz w:val="22"/>
                <w:szCs w:val="22"/>
              </w:rPr>
            </w:pPr>
            <w:r w:rsidRPr="002D16FE">
              <w:rPr>
                <w:sz w:val="22"/>
                <w:szCs w:val="22"/>
              </w:rPr>
              <w:t>TOTAL</w:t>
            </w:r>
          </w:p>
        </w:tc>
      </w:tr>
    </w:tbl>
    <w:p w:rsidR="00ED2D7B" w:rsidRPr="002D16FE" w:rsidRDefault="00ED2D7B" w:rsidP="00ED2D7B">
      <w:pPr>
        <w:spacing w:after="0" w:line="20" w:lineRule="exact"/>
        <w:rPr>
          <w:sz w:val="22"/>
          <w:szCs w:val="22"/>
          <w:lang w:eastAsia="pt-BR"/>
        </w:rPr>
      </w:pPr>
    </w:p>
    <w:p w:rsidR="00ED2D7B" w:rsidRPr="002D16FE" w:rsidRDefault="00ED2D7B" w:rsidP="00ED2D7B">
      <w:pPr>
        <w:spacing w:after="0" w:line="20" w:lineRule="exact"/>
        <w:rPr>
          <w:sz w:val="22"/>
          <w:szCs w:val="22"/>
          <w:lang w:eastAsia="pt-BR"/>
        </w:rPr>
      </w:pPr>
    </w:p>
    <w:tbl>
      <w:tblPr>
        <w:tblW w:w="92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79"/>
        <w:gridCol w:w="1271"/>
        <w:gridCol w:w="900"/>
        <w:gridCol w:w="3216"/>
        <w:gridCol w:w="1701"/>
        <w:gridCol w:w="1417"/>
      </w:tblGrid>
      <w:tr w:rsidR="00ED2D7B" w:rsidRPr="002D16FE" w:rsidTr="00ED2D7B">
        <w:tc>
          <w:tcPr>
            <w:tcW w:w="779"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roofErr w:type="gramStart"/>
            <w:r>
              <w:rPr>
                <w:sz w:val="22"/>
                <w:szCs w:val="22"/>
              </w:rPr>
              <w:t>1</w:t>
            </w:r>
            <w:proofErr w:type="gramEnd"/>
          </w:p>
        </w:tc>
        <w:tc>
          <w:tcPr>
            <w:tcW w:w="1271" w:type="dxa"/>
            <w:tcBorders>
              <w:top w:val="single" w:sz="4" w:space="0" w:color="auto"/>
              <w:left w:val="nil"/>
              <w:bottom w:val="single" w:sz="4" w:space="0" w:color="auto"/>
              <w:right w:val="single" w:sz="4" w:space="0" w:color="auto"/>
            </w:tcBorders>
          </w:tcPr>
          <w:p w:rsidR="00ED2D7B" w:rsidRPr="002D16FE" w:rsidRDefault="00EB7E66" w:rsidP="00ED2D7B">
            <w:pPr>
              <w:overflowPunct w:val="0"/>
              <w:autoSpaceDE w:val="0"/>
              <w:autoSpaceDN w:val="0"/>
              <w:adjustRightInd w:val="0"/>
              <w:spacing w:after="0" w:line="240" w:lineRule="auto"/>
              <w:jc w:val="both"/>
              <w:textAlignment w:val="baseline"/>
              <w:rPr>
                <w:sz w:val="22"/>
                <w:szCs w:val="22"/>
              </w:rPr>
            </w:pPr>
            <w:r>
              <w:rPr>
                <w:sz w:val="22"/>
                <w:szCs w:val="22"/>
              </w:rPr>
              <w:t>6.0</w:t>
            </w:r>
            <w:r w:rsidR="00ED2D7B">
              <w:rPr>
                <w:sz w:val="22"/>
                <w:szCs w:val="22"/>
              </w:rPr>
              <w:t>00,00</w:t>
            </w:r>
          </w:p>
        </w:tc>
        <w:tc>
          <w:tcPr>
            <w:tcW w:w="900" w:type="dxa"/>
            <w:tcBorders>
              <w:top w:val="single" w:sz="4" w:space="0" w:color="auto"/>
              <w:left w:val="nil"/>
              <w:bottom w:val="single" w:sz="4" w:space="0" w:color="auto"/>
              <w:right w:val="nil"/>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Pr>
                <w:sz w:val="22"/>
                <w:szCs w:val="22"/>
              </w:rPr>
              <w:t>L</w:t>
            </w:r>
          </w:p>
        </w:tc>
        <w:tc>
          <w:tcPr>
            <w:tcW w:w="3216" w:type="dxa"/>
            <w:tcBorders>
              <w:top w:val="single" w:sz="4" w:space="0" w:color="auto"/>
              <w:left w:val="single" w:sz="4" w:space="0" w:color="auto"/>
              <w:bottom w:val="single" w:sz="4" w:space="0" w:color="auto"/>
              <w:right w:val="nil"/>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Pr>
                <w:sz w:val="22"/>
                <w:szCs w:val="22"/>
              </w:rPr>
              <w:t>GASOLINA COMUM</w:t>
            </w:r>
          </w:p>
        </w:tc>
        <w:tc>
          <w:tcPr>
            <w:tcW w:w="1701"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tc>
        <w:tc>
          <w:tcPr>
            <w:tcW w:w="1417" w:type="dxa"/>
            <w:tcBorders>
              <w:top w:val="single" w:sz="4" w:space="0" w:color="auto"/>
              <w:left w:val="nil"/>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tc>
      </w:tr>
    </w:tbl>
    <w:p w:rsidR="00ED2D7B" w:rsidRDefault="00ED2D7B" w:rsidP="00ED2D7B">
      <w:pPr>
        <w:widowControl w:val="0"/>
        <w:spacing w:after="0" w:line="240" w:lineRule="auto"/>
        <w:jc w:val="center"/>
        <w:rPr>
          <w:b/>
          <w:bCs/>
          <w:snapToGrid w:val="0"/>
          <w:color w:val="000000"/>
          <w:spacing w:val="-3"/>
          <w:sz w:val="22"/>
          <w:szCs w:val="22"/>
          <w:lang w:eastAsia="pt-BR"/>
        </w:rPr>
      </w:pPr>
    </w:p>
    <w:p w:rsidR="00EB7E66" w:rsidRPr="002D16FE" w:rsidRDefault="00EB7E66" w:rsidP="00ED2D7B">
      <w:pPr>
        <w:widowControl w:val="0"/>
        <w:spacing w:after="0" w:line="240" w:lineRule="auto"/>
        <w:jc w:val="center"/>
        <w:rPr>
          <w:b/>
          <w:bCs/>
          <w:snapToGrid w:val="0"/>
          <w:color w:val="000000"/>
          <w:spacing w:val="-3"/>
          <w:sz w:val="22"/>
          <w:szCs w:val="22"/>
          <w:lang w:eastAsia="pt-BR"/>
        </w:rPr>
      </w:pPr>
    </w:p>
    <w:p w:rsidR="00ED2D7B" w:rsidRPr="002D16FE" w:rsidRDefault="00ED2D7B" w:rsidP="001B24D9">
      <w:pPr>
        <w:widowControl w:val="0"/>
        <w:spacing w:after="0" w:line="240" w:lineRule="auto"/>
        <w:jc w:val="center"/>
        <w:rPr>
          <w:snapToGrid w:val="0"/>
          <w:color w:val="000000"/>
          <w:spacing w:val="-3"/>
          <w:sz w:val="22"/>
          <w:szCs w:val="22"/>
          <w:lang w:eastAsia="pt-BR"/>
        </w:rPr>
      </w:pPr>
      <w:r w:rsidRPr="002D16FE">
        <w:rPr>
          <w:b/>
          <w:bCs/>
          <w:snapToGrid w:val="0"/>
          <w:color w:val="000000"/>
          <w:spacing w:val="-3"/>
          <w:sz w:val="22"/>
          <w:szCs w:val="22"/>
          <w:lang w:eastAsia="pt-BR"/>
        </w:rPr>
        <w:t>2 - DA PARTICIPAÇÃO NA LICITAÇÃO</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2.1 - Poderão participar deste Pregão as pessoas jurídicas do ramo pertinente ao objeto desta licitação que atenderem a todas as exigências, inclusive quanto à documentação, constantes deste Edital.</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2.2 - Não poderão participar </w:t>
      </w:r>
      <w:proofErr w:type="gramStart"/>
      <w:r w:rsidRPr="002D16FE">
        <w:rPr>
          <w:spacing w:val="-3"/>
          <w:sz w:val="22"/>
          <w:szCs w:val="22"/>
          <w:lang w:eastAsia="pt-BR"/>
        </w:rPr>
        <w:t>da presente</w:t>
      </w:r>
      <w:proofErr w:type="gramEnd"/>
      <w:r w:rsidRPr="002D16FE">
        <w:rPr>
          <w:spacing w:val="-3"/>
          <w:sz w:val="22"/>
          <w:szCs w:val="22"/>
          <w:lang w:eastAsia="pt-BR"/>
        </w:rPr>
        <w:t xml:space="preserve"> licitação as interessadas que se encontrarem sob falência, concurso de credores, dissolução, liquidação, punidas com suspensão de licitar ou contratar com a Administração Municipal, ou tenham sido declaradas inidôneas para licitar ou contratar com a Administração Pública.</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2.3 - A participação neste certame implica aceitação de todas as condições estabelecidas neste instrumento convocatório.</w:t>
      </w:r>
    </w:p>
    <w:p w:rsidR="00ED2D7B" w:rsidRPr="002D16FE" w:rsidRDefault="00ED2D7B" w:rsidP="00ED2D7B">
      <w:pPr>
        <w:overflowPunct w:val="0"/>
        <w:autoSpaceDE w:val="0"/>
        <w:autoSpaceDN w:val="0"/>
        <w:adjustRightInd w:val="0"/>
        <w:spacing w:after="0" w:line="240" w:lineRule="auto"/>
        <w:textAlignment w:val="baseline"/>
        <w:rPr>
          <w:b/>
          <w:bCs/>
          <w:sz w:val="22"/>
          <w:szCs w:val="22"/>
        </w:rPr>
      </w:pPr>
    </w:p>
    <w:p w:rsidR="00ED2D7B" w:rsidRPr="002D16FE" w:rsidRDefault="00ED2D7B" w:rsidP="001B24D9">
      <w:pPr>
        <w:widowControl w:val="0"/>
        <w:spacing w:after="0" w:line="240" w:lineRule="auto"/>
        <w:jc w:val="center"/>
        <w:rPr>
          <w:spacing w:val="-3"/>
          <w:sz w:val="22"/>
          <w:szCs w:val="22"/>
          <w:lang w:eastAsia="pt-BR"/>
        </w:rPr>
      </w:pPr>
      <w:r w:rsidRPr="002D16FE">
        <w:rPr>
          <w:b/>
          <w:bCs/>
          <w:spacing w:val="-3"/>
          <w:sz w:val="22"/>
          <w:szCs w:val="22"/>
          <w:lang w:eastAsia="pt-BR"/>
        </w:rPr>
        <w:t xml:space="preserve">3 – </w:t>
      </w:r>
      <w:proofErr w:type="gramStart"/>
      <w:r w:rsidRPr="002D16FE">
        <w:rPr>
          <w:b/>
          <w:bCs/>
          <w:spacing w:val="-3"/>
          <w:sz w:val="22"/>
          <w:szCs w:val="22"/>
          <w:lang w:eastAsia="pt-BR"/>
        </w:rPr>
        <w:t>ENTREGA</w:t>
      </w:r>
      <w:proofErr w:type="gramEnd"/>
      <w:r w:rsidRPr="002D16FE">
        <w:rPr>
          <w:b/>
          <w:bCs/>
          <w:spacing w:val="-3"/>
          <w:sz w:val="22"/>
          <w:szCs w:val="22"/>
          <w:lang w:eastAsia="pt-BR"/>
        </w:rPr>
        <w:t xml:space="preserve"> DOS ENVELOPES</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3.1 - Dos envelopes “PROPOSTA COMERCIAL” e “DOCUMENTAÇÃO DE HABILITAÇÃO”.</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ab/>
        <w:t xml:space="preserve">3.1.1 – Os envelopes “Proposta Comercial” e “Documentação de habilitação” deverão estar devidamente fechados e entregues ao </w:t>
      </w:r>
      <w:r w:rsidRPr="002D16FE">
        <w:rPr>
          <w:b/>
          <w:bCs/>
          <w:spacing w:val="-3"/>
          <w:sz w:val="22"/>
          <w:szCs w:val="22"/>
          <w:u w:val="single"/>
          <w:lang w:eastAsia="pt-BR"/>
        </w:rPr>
        <w:t>Pregoeiro</w:t>
      </w:r>
      <w:r w:rsidRPr="002D16FE">
        <w:rPr>
          <w:spacing w:val="-3"/>
          <w:sz w:val="22"/>
          <w:szCs w:val="22"/>
          <w:lang w:eastAsia="pt-BR"/>
        </w:rPr>
        <w:t xml:space="preserve">, na sessão pública de abertura deste certame, conforme </w:t>
      </w:r>
      <w:proofErr w:type="gramStart"/>
      <w:r w:rsidRPr="002D16FE">
        <w:rPr>
          <w:spacing w:val="-3"/>
          <w:sz w:val="22"/>
          <w:szCs w:val="22"/>
          <w:lang w:eastAsia="pt-BR"/>
        </w:rPr>
        <w:t>endereço,</w:t>
      </w:r>
      <w:proofErr w:type="gramEnd"/>
      <w:r w:rsidRPr="002D16FE">
        <w:rPr>
          <w:spacing w:val="-3"/>
          <w:sz w:val="22"/>
          <w:szCs w:val="22"/>
          <w:lang w:eastAsia="pt-BR"/>
        </w:rPr>
        <w:t xml:space="preserve"> data e horário especificados abaixo:</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LOCAL: Rua 12 de Outubro, 242 – Sala de Licitações – Romelândia – SC.</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DATA: </w:t>
      </w:r>
      <w:r w:rsidR="00EB7E66">
        <w:rPr>
          <w:spacing w:val="-3"/>
          <w:sz w:val="22"/>
          <w:szCs w:val="22"/>
          <w:lang w:eastAsia="pt-BR"/>
        </w:rPr>
        <w:t>19/11/15</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HORÁRIO: </w:t>
      </w:r>
      <w:proofErr w:type="gramStart"/>
      <w:r w:rsidR="00EB7E66">
        <w:rPr>
          <w:spacing w:val="-3"/>
          <w:sz w:val="22"/>
          <w:szCs w:val="22"/>
          <w:lang w:eastAsia="pt-BR"/>
        </w:rPr>
        <w:t>09</w:t>
      </w:r>
      <w:r>
        <w:rPr>
          <w:spacing w:val="-3"/>
          <w:sz w:val="22"/>
          <w:szCs w:val="22"/>
          <w:lang w:eastAsia="pt-BR"/>
        </w:rPr>
        <w:t>:00</w:t>
      </w:r>
      <w:proofErr w:type="gramEnd"/>
      <w:r w:rsidRPr="002D16FE">
        <w:rPr>
          <w:spacing w:val="-3"/>
          <w:sz w:val="22"/>
          <w:szCs w:val="22"/>
          <w:lang w:eastAsia="pt-BR"/>
        </w:rPr>
        <w:t>.</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lastRenderedPageBreak/>
        <w:tab/>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3.1.2 - Cada licitante deverá apresentar dois conjuntos de documentos, a saber: de Proposta de Preços e de Habilitação. </w:t>
      </w:r>
    </w:p>
    <w:p w:rsidR="00ED2D7B" w:rsidRPr="002D16FE" w:rsidRDefault="00ED2D7B" w:rsidP="00ED2D7B">
      <w:pPr>
        <w:widowControl w:val="0"/>
        <w:spacing w:after="0" w:line="240" w:lineRule="auto"/>
        <w:jc w:val="both"/>
        <w:rPr>
          <w:snapToGrid w:val="0"/>
          <w:color w:val="000000"/>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ab/>
        <w:t>3.1.3 -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ED2D7B" w:rsidRPr="002D16FE" w:rsidRDefault="00ED2D7B" w:rsidP="00ED2D7B">
      <w:pPr>
        <w:widowControl w:val="0"/>
        <w:spacing w:after="0" w:line="240" w:lineRule="auto"/>
        <w:jc w:val="both"/>
        <w:rPr>
          <w:snapToGrid w:val="0"/>
          <w:spacing w:val="-3"/>
          <w:sz w:val="22"/>
          <w:szCs w:val="22"/>
          <w:lang w:eastAsia="pt-BR"/>
        </w:rPr>
      </w:pPr>
    </w:p>
    <w:p w:rsidR="00ED2D7B" w:rsidRPr="002D16FE" w:rsidRDefault="00ED2D7B" w:rsidP="00ED2D7B">
      <w:pPr>
        <w:widowControl w:val="0"/>
        <w:spacing w:after="0" w:line="240" w:lineRule="auto"/>
        <w:jc w:val="both"/>
        <w:rPr>
          <w:snapToGrid w:val="0"/>
          <w:spacing w:val="-3"/>
          <w:sz w:val="22"/>
          <w:szCs w:val="22"/>
          <w:lang w:eastAsia="pt-BR"/>
        </w:rPr>
      </w:pPr>
      <w:r w:rsidRPr="002D16FE">
        <w:rPr>
          <w:snapToGrid w:val="0"/>
          <w:spacing w:val="-3"/>
          <w:sz w:val="22"/>
          <w:szCs w:val="22"/>
          <w:lang w:eastAsia="pt-BR"/>
        </w:rPr>
        <w:t>I - Envelope contendo os documentos relativos à Proposta de Preços: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widowControl w:val="0"/>
        <w:spacing w:after="0" w:line="240" w:lineRule="auto"/>
        <w:jc w:val="both"/>
        <w:rPr>
          <w:spacing w:val="-3"/>
          <w:sz w:val="22"/>
          <w:szCs w:val="22"/>
          <w:lang w:eastAsia="pt-BR"/>
        </w:rPr>
      </w:pPr>
      <w:r w:rsidRPr="002D16FE">
        <w:rPr>
          <w:snapToGrid w:val="0"/>
          <w:spacing w:val="-3"/>
          <w:sz w:val="22"/>
          <w:szCs w:val="22"/>
          <w:lang w:eastAsia="pt-BR"/>
        </w:rPr>
        <w:t>ENVELOPE Nº 001 (PROPOSTA COMERCIAL)</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FUNDO MUNICIPAL DE SAUDE DEROMELÂNDIA - SC</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 xml:space="preserve">PROCESSO LICITATÓRIO Nº </w:t>
      </w:r>
      <w:r w:rsidR="00EB7E66">
        <w:rPr>
          <w:sz w:val="22"/>
          <w:szCs w:val="22"/>
        </w:rPr>
        <w:t>794</w:t>
      </w:r>
      <w:r w:rsidRPr="002D16FE">
        <w:rPr>
          <w:sz w:val="22"/>
          <w:szCs w:val="22"/>
        </w:rPr>
        <w:t xml:space="preserve"> / </w:t>
      </w:r>
      <w:r w:rsidR="00EB7E66">
        <w:rPr>
          <w:sz w:val="22"/>
          <w:szCs w:val="22"/>
        </w:rPr>
        <w:t>2015</w:t>
      </w:r>
      <w:r w:rsidRPr="002D16FE">
        <w:rPr>
          <w:sz w:val="22"/>
          <w:szCs w:val="22"/>
        </w:rPr>
        <w:t>.</w:t>
      </w:r>
    </w:p>
    <w:p w:rsidR="00ED2D7B" w:rsidRPr="002D16FE" w:rsidRDefault="00ED2D7B" w:rsidP="00ED2D7B">
      <w:pPr>
        <w:widowControl w:val="0"/>
        <w:spacing w:after="0" w:line="240" w:lineRule="auto"/>
        <w:jc w:val="both"/>
        <w:rPr>
          <w:snapToGrid w:val="0"/>
          <w:spacing w:val="-3"/>
          <w:sz w:val="22"/>
          <w:szCs w:val="22"/>
          <w:lang w:eastAsia="pt-BR"/>
        </w:rPr>
      </w:pPr>
      <w:r w:rsidRPr="002D16FE">
        <w:rPr>
          <w:spacing w:val="-3"/>
          <w:sz w:val="22"/>
          <w:szCs w:val="22"/>
          <w:lang w:eastAsia="pt-BR"/>
        </w:rPr>
        <w:t xml:space="preserve">MODALIDADE: PREGÃO PRESENCIAL N° </w:t>
      </w:r>
      <w:r w:rsidR="00EB7E66">
        <w:rPr>
          <w:spacing w:val="-3"/>
          <w:sz w:val="22"/>
          <w:szCs w:val="22"/>
          <w:lang w:eastAsia="pt-BR"/>
        </w:rPr>
        <w:t>6</w:t>
      </w:r>
      <w:r w:rsidRPr="002D16FE">
        <w:rPr>
          <w:spacing w:val="-3"/>
          <w:sz w:val="22"/>
          <w:szCs w:val="22"/>
          <w:lang w:eastAsia="pt-BR"/>
        </w:rPr>
        <w:t xml:space="preserve"> / </w:t>
      </w:r>
      <w:r w:rsidR="00EB7E66">
        <w:rPr>
          <w:spacing w:val="-3"/>
          <w:sz w:val="22"/>
          <w:szCs w:val="22"/>
          <w:lang w:eastAsia="pt-BR"/>
        </w:rPr>
        <w:t>2015</w:t>
      </w:r>
      <w:r w:rsidRPr="002D16FE">
        <w:rPr>
          <w:spacing w:val="-3"/>
          <w:sz w:val="22"/>
          <w:szCs w:val="22"/>
          <w:lang w:eastAsia="pt-BR"/>
        </w:rPr>
        <w:t>.</w:t>
      </w:r>
    </w:p>
    <w:p w:rsidR="00ED2D7B" w:rsidRPr="002D16FE" w:rsidRDefault="00ED2D7B" w:rsidP="00ED2D7B">
      <w:pPr>
        <w:widowControl w:val="0"/>
        <w:spacing w:after="0" w:line="240" w:lineRule="auto"/>
        <w:jc w:val="both"/>
        <w:rPr>
          <w:snapToGrid w:val="0"/>
          <w:spacing w:val="-3"/>
          <w:sz w:val="22"/>
          <w:szCs w:val="22"/>
          <w:lang w:eastAsia="pt-BR"/>
        </w:rPr>
      </w:pPr>
      <w:r w:rsidRPr="002D16FE">
        <w:rPr>
          <w:snapToGrid w:val="0"/>
          <w:spacing w:val="-3"/>
          <w:sz w:val="22"/>
          <w:szCs w:val="22"/>
          <w:lang w:eastAsia="pt-BR"/>
        </w:rPr>
        <w:t xml:space="preserve">LICITANTE: </w:t>
      </w:r>
      <w:proofErr w:type="gramStart"/>
      <w:r w:rsidRPr="002D16FE">
        <w:rPr>
          <w:snapToGrid w:val="0"/>
          <w:spacing w:val="-3"/>
          <w:sz w:val="22"/>
          <w:szCs w:val="22"/>
          <w:lang w:eastAsia="pt-BR"/>
        </w:rPr>
        <w:t>....................................................................</w:t>
      </w:r>
      <w:proofErr w:type="gramEnd"/>
    </w:p>
    <w:p w:rsidR="00ED2D7B" w:rsidRPr="002D16FE" w:rsidRDefault="00ED2D7B" w:rsidP="00ED2D7B">
      <w:pPr>
        <w:widowControl w:val="0"/>
        <w:spacing w:after="0" w:line="240" w:lineRule="auto"/>
        <w:jc w:val="both"/>
        <w:rPr>
          <w:snapToGrid w:val="0"/>
          <w:spacing w:val="-3"/>
          <w:sz w:val="22"/>
          <w:szCs w:val="22"/>
          <w:lang w:eastAsia="pt-BR"/>
        </w:rPr>
      </w:pPr>
      <w:r w:rsidRPr="002D16FE">
        <w:rPr>
          <w:snapToGrid w:val="0"/>
          <w:spacing w:val="-3"/>
          <w:sz w:val="22"/>
          <w:szCs w:val="22"/>
          <w:lang w:eastAsia="pt-BR"/>
        </w:rPr>
        <w:t xml:space="preserve">CNPJ/CPF: </w:t>
      </w:r>
      <w:proofErr w:type="gramStart"/>
      <w:r w:rsidRPr="002D16FE">
        <w:rPr>
          <w:snapToGrid w:val="0"/>
          <w:spacing w:val="-3"/>
          <w:sz w:val="22"/>
          <w:szCs w:val="22"/>
          <w:lang w:eastAsia="pt-BR"/>
        </w:rPr>
        <w:t>.......................................................................</w:t>
      </w:r>
      <w:proofErr w:type="gramEnd"/>
    </w:p>
    <w:p w:rsidR="00ED2D7B" w:rsidRPr="002D16FE" w:rsidRDefault="00ED2D7B" w:rsidP="00ED2D7B">
      <w:pPr>
        <w:widowControl w:val="0"/>
        <w:spacing w:after="0" w:line="240" w:lineRule="auto"/>
        <w:jc w:val="both"/>
        <w:rPr>
          <w:snapToGrid w:val="0"/>
          <w:spacing w:val="-3"/>
          <w:sz w:val="22"/>
          <w:szCs w:val="22"/>
          <w:lang w:eastAsia="pt-BR"/>
        </w:rPr>
      </w:pPr>
      <w:r w:rsidRPr="002D16FE">
        <w:rPr>
          <w:spacing w:val="-3"/>
          <w:sz w:val="22"/>
          <w:szCs w:val="22"/>
          <w:lang w:eastAsia="pt-BR"/>
        </w:rPr>
        <w:t xml:space="preserve">ABERTURA: </w:t>
      </w:r>
      <w:r w:rsidR="00EB7E66">
        <w:rPr>
          <w:spacing w:val="-3"/>
          <w:sz w:val="22"/>
          <w:szCs w:val="22"/>
          <w:lang w:eastAsia="pt-BR"/>
        </w:rPr>
        <w:t>19/11</w:t>
      </w:r>
      <w:r>
        <w:rPr>
          <w:spacing w:val="-3"/>
          <w:sz w:val="22"/>
          <w:szCs w:val="22"/>
          <w:lang w:eastAsia="pt-BR"/>
        </w:rPr>
        <w:t>/14</w:t>
      </w:r>
      <w:r w:rsidR="005D580B">
        <w:rPr>
          <w:spacing w:val="-3"/>
          <w:sz w:val="22"/>
          <w:szCs w:val="22"/>
          <w:lang w:eastAsia="pt-BR"/>
        </w:rPr>
        <w:t xml:space="preserve"> </w:t>
      </w:r>
      <w:proofErr w:type="gramStart"/>
      <w:r w:rsidRPr="002D16FE">
        <w:rPr>
          <w:spacing w:val="-3"/>
          <w:sz w:val="22"/>
          <w:szCs w:val="22"/>
          <w:lang w:eastAsia="pt-BR"/>
        </w:rPr>
        <w:t>HORA:</w:t>
      </w:r>
      <w:proofErr w:type="gramEnd"/>
      <w:r w:rsidR="00EB7E66">
        <w:rPr>
          <w:spacing w:val="-3"/>
          <w:sz w:val="22"/>
          <w:szCs w:val="22"/>
          <w:lang w:eastAsia="pt-BR"/>
        </w:rPr>
        <w:t>09</w:t>
      </w:r>
      <w:r>
        <w:rPr>
          <w:spacing w:val="-3"/>
          <w:sz w:val="22"/>
          <w:szCs w:val="22"/>
          <w:lang w:eastAsia="pt-BR"/>
        </w:rPr>
        <w:t>:30</w:t>
      </w:r>
      <w:r w:rsidRPr="002D16FE">
        <w:rPr>
          <w:spacing w:val="-3"/>
          <w:sz w:val="22"/>
          <w:szCs w:val="22"/>
          <w:lang w:eastAsia="pt-BR"/>
        </w:rPr>
        <w:t xml:space="preserve"> .</w:t>
      </w:r>
    </w:p>
    <w:p w:rsidR="00ED2D7B" w:rsidRPr="002D16FE" w:rsidRDefault="00ED2D7B" w:rsidP="00ED2D7B">
      <w:pPr>
        <w:widowControl w:val="0"/>
        <w:spacing w:after="0" w:line="240" w:lineRule="auto"/>
        <w:jc w:val="both"/>
        <w:rPr>
          <w:snapToGrid w:val="0"/>
          <w:spacing w:val="-3"/>
          <w:sz w:val="22"/>
          <w:szCs w:val="22"/>
          <w:lang w:eastAsia="pt-BR"/>
        </w:rPr>
      </w:pPr>
    </w:p>
    <w:p w:rsidR="00ED2D7B" w:rsidRPr="002D16FE" w:rsidRDefault="00ED2D7B" w:rsidP="00ED2D7B">
      <w:pPr>
        <w:widowControl w:val="0"/>
        <w:spacing w:after="0" w:line="240" w:lineRule="auto"/>
        <w:jc w:val="both"/>
        <w:rPr>
          <w:snapToGrid w:val="0"/>
          <w:spacing w:val="-3"/>
          <w:sz w:val="22"/>
          <w:szCs w:val="22"/>
          <w:lang w:eastAsia="pt-BR"/>
        </w:rPr>
      </w:pPr>
      <w:r w:rsidRPr="002D16FE">
        <w:rPr>
          <w:snapToGrid w:val="0"/>
          <w:spacing w:val="-3"/>
          <w:sz w:val="22"/>
          <w:szCs w:val="22"/>
          <w:lang w:eastAsia="pt-BR"/>
        </w:rPr>
        <w:t>II - Envelope contendo os Documentos de Habilitação:</w:t>
      </w:r>
    </w:p>
    <w:p w:rsidR="00ED2D7B" w:rsidRPr="002D16FE" w:rsidRDefault="00ED2D7B" w:rsidP="00ED2D7B">
      <w:pPr>
        <w:widowControl w:val="0"/>
        <w:spacing w:after="0" w:line="240" w:lineRule="auto"/>
        <w:jc w:val="both"/>
        <w:rPr>
          <w:snapToGrid w:val="0"/>
          <w:spacing w:val="-3"/>
          <w:sz w:val="22"/>
          <w:szCs w:val="22"/>
          <w:lang w:eastAsia="pt-BR"/>
        </w:rPr>
      </w:pPr>
    </w:p>
    <w:p w:rsidR="00ED2D7B" w:rsidRPr="002D16FE" w:rsidRDefault="00ED2D7B" w:rsidP="00ED2D7B">
      <w:pPr>
        <w:widowControl w:val="0"/>
        <w:spacing w:after="0" w:line="240" w:lineRule="auto"/>
        <w:jc w:val="both"/>
        <w:rPr>
          <w:snapToGrid w:val="0"/>
          <w:spacing w:val="-3"/>
          <w:sz w:val="22"/>
          <w:szCs w:val="22"/>
          <w:lang w:eastAsia="pt-BR"/>
        </w:rPr>
      </w:pPr>
      <w:r w:rsidRPr="002D16FE">
        <w:rPr>
          <w:snapToGrid w:val="0"/>
          <w:spacing w:val="-3"/>
          <w:sz w:val="22"/>
          <w:szCs w:val="22"/>
          <w:lang w:eastAsia="pt-BR"/>
        </w:rPr>
        <w:t>ENVELOPE Nº 002 (DOCUMENTOS DE HABILITAÇÃO)</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FUNDO MUNICIPAL DE SAUDE DE ROMELÂNDIA - SC</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PROCESSO LICITATÓRIO Nº</w:t>
      </w:r>
      <w:r w:rsidR="00EB7E66">
        <w:rPr>
          <w:sz w:val="22"/>
          <w:szCs w:val="22"/>
        </w:rPr>
        <w:t xml:space="preserve"> 794</w:t>
      </w:r>
      <w:r w:rsidRPr="002D16FE">
        <w:rPr>
          <w:sz w:val="22"/>
          <w:szCs w:val="22"/>
        </w:rPr>
        <w:t xml:space="preserve"> / </w:t>
      </w:r>
      <w:r w:rsidR="00EB7E66">
        <w:rPr>
          <w:sz w:val="22"/>
          <w:szCs w:val="22"/>
        </w:rPr>
        <w:t>2015</w:t>
      </w:r>
      <w:r w:rsidRPr="002D16FE">
        <w:rPr>
          <w:sz w:val="22"/>
          <w:szCs w:val="22"/>
        </w:rPr>
        <w:t>.</w:t>
      </w:r>
    </w:p>
    <w:p w:rsidR="00ED2D7B" w:rsidRPr="002D16FE" w:rsidRDefault="00ED2D7B" w:rsidP="00ED2D7B">
      <w:pPr>
        <w:widowControl w:val="0"/>
        <w:spacing w:after="0" w:line="240" w:lineRule="auto"/>
        <w:jc w:val="both"/>
        <w:rPr>
          <w:snapToGrid w:val="0"/>
          <w:spacing w:val="-3"/>
          <w:sz w:val="22"/>
          <w:szCs w:val="22"/>
          <w:lang w:eastAsia="pt-BR"/>
        </w:rPr>
      </w:pPr>
      <w:r w:rsidRPr="002D16FE">
        <w:rPr>
          <w:spacing w:val="-3"/>
          <w:sz w:val="22"/>
          <w:szCs w:val="22"/>
          <w:lang w:eastAsia="pt-BR"/>
        </w:rPr>
        <w:t xml:space="preserve">MODALIDADE: PREGÃO PRESENCIAL N° </w:t>
      </w:r>
      <w:r w:rsidR="00EB7E66">
        <w:rPr>
          <w:spacing w:val="-3"/>
          <w:sz w:val="22"/>
          <w:szCs w:val="22"/>
          <w:lang w:eastAsia="pt-BR"/>
        </w:rPr>
        <w:t>6</w:t>
      </w:r>
      <w:r w:rsidRPr="002D16FE">
        <w:rPr>
          <w:spacing w:val="-3"/>
          <w:sz w:val="22"/>
          <w:szCs w:val="22"/>
          <w:lang w:eastAsia="pt-BR"/>
        </w:rPr>
        <w:t xml:space="preserve"> / </w:t>
      </w:r>
      <w:proofErr w:type="gramStart"/>
      <w:r w:rsidR="00EB7E66">
        <w:rPr>
          <w:spacing w:val="-3"/>
          <w:sz w:val="22"/>
          <w:szCs w:val="22"/>
          <w:lang w:eastAsia="pt-BR"/>
        </w:rPr>
        <w:t>2015</w:t>
      </w:r>
      <w:r w:rsidRPr="002D16FE">
        <w:rPr>
          <w:spacing w:val="-3"/>
          <w:sz w:val="22"/>
          <w:szCs w:val="22"/>
          <w:lang w:eastAsia="pt-BR"/>
        </w:rPr>
        <w:t xml:space="preserve"> .</w:t>
      </w:r>
      <w:proofErr w:type="gramEnd"/>
    </w:p>
    <w:p w:rsidR="00ED2D7B" w:rsidRPr="002D16FE" w:rsidRDefault="00ED2D7B" w:rsidP="00ED2D7B">
      <w:pPr>
        <w:widowControl w:val="0"/>
        <w:spacing w:after="0" w:line="240" w:lineRule="auto"/>
        <w:jc w:val="both"/>
        <w:rPr>
          <w:snapToGrid w:val="0"/>
          <w:spacing w:val="-3"/>
          <w:sz w:val="22"/>
          <w:szCs w:val="22"/>
          <w:lang w:eastAsia="pt-BR"/>
        </w:rPr>
      </w:pPr>
      <w:r w:rsidRPr="002D16FE">
        <w:rPr>
          <w:snapToGrid w:val="0"/>
          <w:spacing w:val="-3"/>
          <w:sz w:val="22"/>
          <w:szCs w:val="22"/>
          <w:lang w:eastAsia="pt-BR"/>
        </w:rPr>
        <w:t xml:space="preserve">LICITANTE: </w:t>
      </w:r>
      <w:proofErr w:type="gramStart"/>
      <w:r w:rsidRPr="002D16FE">
        <w:rPr>
          <w:snapToGrid w:val="0"/>
          <w:spacing w:val="-3"/>
          <w:sz w:val="22"/>
          <w:szCs w:val="22"/>
          <w:lang w:eastAsia="pt-BR"/>
        </w:rPr>
        <w:t>....................................................................</w:t>
      </w:r>
      <w:proofErr w:type="gramEnd"/>
    </w:p>
    <w:p w:rsidR="00ED2D7B" w:rsidRPr="002D16FE" w:rsidRDefault="00ED2D7B" w:rsidP="00ED2D7B">
      <w:pPr>
        <w:widowControl w:val="0"/>
        <w:spacing w:after="0" w:line="240" w:lineRule="auto"/>
        <w:jc w:val="both"/>
        <w:rPr>
          <w:snapToGrid w:val="0"/>
          <w:spacing w:val="-3"/>
          <w:sz w:val="22"/>
          <w:szCs w:val="22"/>
          <w:lang w:eastAsia="pt-BR"/>
        </w:rPr>
      </w:pPr>
      <w:r w:rsidRPr="002D16FE">
        <w:rPr>
          <w:snapToGrid w:val="0"/>
          <w:spacing w:val="-3"/>
          <w:sz w:val="22"/>
          <w:szCs w:val="22"/>
          <w:lang w:eastAsia="pt-BR"/>
        </w:rPr>
        <w:t xml:space="preserve">CNPJ/CPF: </w:t>
      </w:r>
      <w:proofErr w:type="gramStart"/>
      <w:r w:rsidRPr="002D16FE">
        <w:rPr>
          <w:snapToGrid w:val="0"/>
          <w:spacing w:val="-3"/>
          <w:sz w:val="22"/>
          <w:szCs w:val="22"/>
          <w:lang w:eastAsia="pt-BR"/>
        </w:rPr>
        <w:t>.......................................................................</w:t>
      </w:r>
      <w:proofErr w:type="gramEnd"/>
    </w:p>
    <w:p w:rsidR="00ED2D7B" w:rsidRPr="002D16FE" w:rsidRDefault="00ED2D7B" w:rsidP="00ED2D7B">
      <w:pPr>
        <w:widowControl w:val="0"/>
        <w:spacing w:after="0" w:line="240" w:lineRule="auto"/>
        <w:jc w:val="both"/>
        <w:rPr>
          <w:snapToGrid w:val="0"/>
          <w:spacing w:val="-3"/>
          <w:sz w:val="22"/>
          <w:szCs w:val="22"/>
          <w:lang w:eastAsia="pt-BR"/>
        </w:rPr>
      </w:pPr>
      <w:r w:rsidRPr="002D16FE">
        <w:rPr>
          <w:spacing w:val="-3"/>
          <w:sz w:val="22"/>
          <w:szCs w:val="22"/>
          <w:lang w:eastAsia="pt-BR"/>
        </w:rPr>
        <w:t xml:space="preserve">ABERTURA: </w:t>
      </w:r>
      <w:r w:rsidR="00EB7E66">
        <w:rPr>
          <w:spacing w:val="-3"/>
          <w:sz w:val="22"/>
          <w:szCs w:val="22"/>
          <w:lang w:eastAsia="pt-BR"/>
        </w:rPr>
        <w:t>19/11/15</w:t>
      </w:r>
      <w:r w:rsidRPr="002D16FE">
        <w:rPr>
          <w:spacing w:val="-3"/>
          <w:sz w:val="22"/>
          <w:szCs w:val="22"/>
          <w:lang w:eastAsia="pt-BR"/>
        </w:rPr>
        <w:t xml:space="preserve"> HORA: </w:t>
      </w:r>
      <w:proofErr w:type="gramStart"/>
      <w:r w:rsidR="00EB7E66">
        <w:rPr>
          <w:spacing w:val="-3"/>
          <w:sz w:val="22"/>
          <w:szCs w:val="22"/>
          <w:lang w:eastAsia="pt-BR"/>
        </w:rPr>
        <w:t>09</w:t>
      </w:r>
      <w:r>
        <w:rPr>
          <w:spacing w:val="-3"/>
          <w:sz w:val="22"/>
          <w:szCs w:val="22"/>
          <w:lang w:eastAsia="pt-BR"/>
        </w:rPr>
        <w:t>:30</w:t>
      </w:r>
      <w:proofErr w:type="gramEnd"/>
      <w:r w:rsidRPr="002D16FE">
        <w:rPr>
          <w:spacing w:val="-3"/>
          <w:sz w:val="22"/>
          <w:szCs w:val="22"/>
          <w:lang w:eastAsia="pt-BR"/>
        </w:rPr>
        <w:t>.</w:t>
      </w:r>
    </w:p>
    <w:p w:rsidR="00ED2D7B" w:rsidRPr="002D16FE" w:rsidRDefault="00ED2D7B" w:rsidP="00ED2D7B">
      <w:pPr>
        <w:widowControl w:val="0"/>
        <w:spacing w:after="0" w:line="240" w:lineRule="auto"/>
        <w:jc w:val="both"/>
        <w:rPr>
          <w:snapToGrid w:val="0"/>
          <w:color w:val="000000"/>
          <w:spacing w:val="-3"/>
          <w:sz w:val="22"/>
          <w:szCs w:val="22"/>
          <w:lang w:eastAsia="pt-BR"/>
        </w:rPr>
      </w:pPr>
    </w:p>
    <w:p w:rsidR="00ED2D7B" w:rsidRPr="002D16FE" w:rsidRDefault="00ED2D7B" w:rsidP="00ED2D7B">
      <w:pPr>
        <w:widowControl w:val="0"/>
        <w:spacing w:after="0" w:line="240" w:lineRule="auto"/>
        <w:jc w:val="both"/>
        <w:rPr>
          <w:color w:val="000000"/>
          <w:spacing w:val="-3"/>
          <w:sz w:val="22"/>
          <w:szCs w:val="22"/>
          <w:lang w:eastAsia="pt-BR"/>
        </w:rPr>
      </w:pPr>
      <w:r w:rsidRPr="002D16FE">
        <w:rPr>
          <w:color w:val="000000"/>
          <w:spacing w:val="-3"/>
          <w:sz w:val="22"/>
          <w:szCs w:val="22"/>
          <w:lang w:eastAsia="pt-BR"/>
        </w:rPr>
        <w:t xml:space="preserve">3.2 - Os documentos necessários à participação </w:t>
      </w:r>
      <w:proofErr w:type="gramStart"/>
      <w:r w:rsidRPr="002D16FE">
        <w:rPr>
          <w:color w:val="000000"/>
          <w:spacing w:val="-3"/>
          <w:sz w:val="22"/>
          <w:szCs w:val="22"/>
          <w:lang w:eastAsia="pt-BR"/>
        </w:rPr>
        <w:t>na presente</w:t>
      </w:r>
      <w:proofErr w:type="gramEnd"/>
      <w:r w:rsidRPr="002D16FE">
        <w:rPr>
          <w:color w:val="000000"/>
          <w:spacing w:val="-3"/>
          <w:sz w:val="22"/>
          <w:szCs w:val="22"/>
          <w:lang w:eastAsia="pt-BR"/>
        </w:rPr>
        <w:t xml:space="preserve"> licitação poderão ser apresentados: a) ou no original; b) ou por cópia com autenticação procedida por tabelião, pelo Pregoeiro ou por servidor integrante da Equipe de Apoio ao Pregoeiro Da Prefeitura Municipal de Romelândia - SC; c) ou pela juntada da(s) folha(s) de órgão da imprensa oficial onde tenha(m) sido publicado(s).</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color w:val="000000"/>
          <w:spacing w:val="-3"/>
          <w:sz w:val="22"/>
          <w:szCs w:val="22"/>
          <w:lang w:eastAsia="pt-BR"/>
        </w:rPr>
      </w:pPr>
      <w:r w:rsidRPr="002D16FE">
        <w:rPr>
          <w:color w:val="000000"/>
          <w:spacing w:val="-3"/>
          <w:sz w:val="22"/>
          <w:szCs w:val="22"/>
          <w:lang w:eastAsia="pt-BR"/>
        </w:rPr>
        <w:t xml:space="preserve">3.3 - Os documentos necessários à participação </w:t>
      </w:r>
      <w:proofErr w:type="gramStart"/>
      <w:r w:rsidRPr="002D16FE">
        <w:rPr>
          <w:color w:val="000000"/>
          <w:spacing w:val="-3"/>
          <w:sz w:val="22"/>
          <w:szCs w:val="22"/>
          <w:lang w:eastAsia="pt-BR"/>
        </w:rPr>
        <w:t>na presente</w:t>
      </w:r>
      <w:proofErr w:type="gramEnd"/>
      <w:r w:rsidRPr="002D16FE">
        <w:rPr>
          <w:color w:val="000000"/>
          <w:spacing w:val="-3"/>
          <w:sz w:val="22"/>
          <w:szCs w:val="22"/>
          <w:lang w:eastAsia="pt-BR"/>
        </w:rPr>
        <w:t xml:space="preserve"> licitação, compreendendo os documentos referentes à proposta de preços e à habilitação e seus anexos, deverão ser apresentados no idioma oficial do Brasil.</w:t>
      </w:r>
    </w:p>
    <w:p w:rsidR="00ED2D7B" w:rsidRPr="002D16FE" w:rsidRDefault="00ED2D7B" w:rsidP="00ED2D7B">
      <w:pPr>
        <w:widowControl w:val="0"/>
        <w:spacing w:after="0" w:line="240" w:lineRule="auto"/>
        <w:jc w:val="both"/>
        <w:rPr>
          <w:snapToGrid w:val="0"/>
          <w:color w:val="000000"/>
          <w:spacing w:val="-3"/>
          <w:sz w:val="22"/>
          <w:szCs w:val="22"/>
          <w:lang w:eastAsia="pt-BR"/>
        </w:rPr>
      </w:pPr>
    </w:p>
    <w:p w:rsidR="00ED2D7B" w:rsidRPr="002D16FE" w:rsidRDefault="00ED2D7B" w:rsidP="00ED2D7B">
      <w:pPr>
        <w:widowControl w:val="0"/>
        <w:spacing w:after="0" w:line="240" w:lineRule="auto"/>
        <w:jc w:val="both"/>
        <w:rPr>
          <w:snapToGrid w:val="0"/>
          <w:color w:val="000000"/>
          <w:spacing w:val="-3"/>
          <w:sz w:val="22"/>
          <w:szCs w:val="22"/>
          <w:lang w:eastAsia="pt-BR"/>
        </w:rPr>
      </w:pPr>
      <w:r w:rsidRPr="002D16FE">
        <w:rPr>
          <w:snapToGrid w:val="0"/>
          <w:color w:val="000000"/>
          <w:spacing w:val="-3"/>
          <w:sz w:val="22"/>
          <w:szCs w:val="22"/>
          <w:lang w:eastAsia="pt-BR"/>
        </w:rPr>
        <w:t xml:space="preserve">3.4 - A autenticação, quando feita </w:t>
      </w:r>
      <w:r w:rsidRPr="002D16FE">
        <w:rPr>
          <w:color w:val="000000"/>
          <w:spacing w:val="-3"/>
          <w:sz w:val="22"/>
          <w:szCs w:val="22"/>
          <w:lang w:eastAsia="pt-BR"/>
        </w:rPr>
        <w:t>pelo Pregoeiro ou por servidor integrante da Equipe de Apoio ao Pregoeiro da Prefeitura Municipal de Romelândia - SC</w:t>
      </w:r>
      <w:r w:rsidRPr="002D16FE">
        <w:rPr>
          <w:snapToGrid w:val="0"/>
          <w:color w:val="000000"/>
          <w:spacing w:val="-3"/>
          <w:sz w:val="22"/>
          <w:szCs w:val="22"/>
          <w:lang w:eastAsia="pt-BR"/>
        </w:rPr>
        <w:t>, será efetuada, em horário de expediente, na sala de Licitação ou na própria seção, quando da realização do Pregão.</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3.5 - O CNPJ indicado nos documentos da proposta de preços e da habilitação deverá ser do mesmo estabelecimento da empresa que efetivamente vai fornecer os bens, objeto </w:t>
      </w:r>
      <w:proofErr w:type="gramStart"/>
      <w:r w:rsidRPr="002D16FE">
        <w:rPr>
          <w:spacing w:val="-3"/>
          <w:sz w:val="22"/>
          <w:szCs w:val="22"/>
          <w:lang w:eastAsia="pt-BR"/>
        </w:rPr>
        <w:t>da presente</w:t>
      </w:r>
      <w:proofErr w:type="gramEnd"/>
      <w:r w:rsidRPr="002D16FE">
        <w:rPr>
          <w:spacing w:val="-3"/>
          <w:sz w:val="22"/>
          <w:szCs w:val="22"/>
          <w:lang w:eastAsia="pt-BR"/>
        </w:rPr>
        <w:t xml:space="preserve"> licitação.</w:t>
      </w:r>
    </w:p>
    <w:p w:rsidR="00ED2D7B" w:rsidRPr="002D16FE" w:rsidRDefault="00ED2D7B" w:rsidP="00ED2D7B">
      <w:pPr>
        <w:widowControl w:val="0"/>
        <w:spacing w:after="0" w:line="240" w:lineRule="auto"/>
        <w:jc w:val="both"/>
        <w:rPr>
          <w:snapToGrid w:val="0"/>
          <w:color w:val="000000"/>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3.6 - Não serão aceitos documentos apresentados por meio de fitas, discos magnéticos, filmes ou cópias em </w:t>
      </w:r>
      <w:proofErr w:type="spellStart"/>
      <w:r w:rsidRPr="002D16FE">
        <w:rPr>
          <w:spacing w:val="-3"/>
          <w:sz w:val="22"/>
          <w:szCs w:val="22"/>
          <w:lang w:eastAsia="pt-BR"/>
        </w:rPr>
        <w:t>fax-símile</w:t>
      </w:r>
      <w:proofErr w:type="spellEnd"/>
      <w:r w:rsidRPr="002D16FE">
        <w:rPr>
          <w:spacing w:val="-3"/>
          <w:sz w:val="22"/>
          <w:szCs w:val="22"/>
          <w:lang w:eastAsia="pt-BR"/>
        </w:rPr>
        <w:t xml:space="preserve">, mesmo autenticadas, admitindo-se fotos, gravuras, desenhos, gráficos ou catálogos, apenas como forma de ilustração das propostas de preços.  </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3.7 - Qualquer cidadão poderá solicitar esclarecimentos, providências ou impugnar os termos do presente Edital por irregularidade, protocolizando o pedido até dois dias úteis antes da data fixada para a realização do Pregão, no endereço discriminado no item 3.1.1 deste Edital, cabendo ao Pregoeiro decidir sobre a petição no prazo de vinte e quatro horas. </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3.8 - Decairá do direito de impugnar os termos do presente Edital o licitante que não apontar as falhas ou </w:t>
      </w:r>
      <w:r w:rsidRPr="002D16FE">
        <w:rPr>
          <w:spacing w:val="-3"/>
          <w:sz w:val="22"/>
          <w:szCs w:val="22"/>
          <w:lang w:eastAsia="pt-BR"/>
        </w:rPr>
        <w:lastRenderedPageBreak/>
        <w:t>irregularidade supostamente existentes no Edital até o segundo dia útil que anteceder à data de realização do Pregão. Sendo intempestiva, a comunicação do suposto vício não suspenderá o curso do certame.</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3.9 - A impugnação feita tempestivamente pela licitante não a impedirá de participar do processo licitatório ao menos até o trânsito em julgado da decisão a ele pertinente.</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3.10 - Acolhida à petição contra o ato convocatório, será designada nova data para a realização do certame.</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widowControl w:val="0"/>
        <w:spacing w:after="0" w:line="240" w:lineRule="auto"/>
        <w:jc w:val="center"/>
        <w:rPr>
          <w:b/>
          <w:bCs/>
          <w:spacing w:val="-3"/>
          <w:sz w:val="22"/>
          <w:szCs w:val="22"/>
          <w:lang w:eastAsia="pt-BR"/>
        </w:rPr>
      </w:pPr>
      <w:r w:rsidRPr="002D16FE">
        <w:rPr>
          <w:b/>
          <w:bCs/>
          <w:spacing w:val="-3"/>
          <w:sz w:val="22"/>
          <w:szCs w:val="22"/>
          <w:lang w:eastAsia="pt-BR"/>
        </w:rPr>
        <w:t>4 - DA PROPOSTA DE PREÇOS (ENVELOPE Nº 001)</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4.1 - O envelope “Proposta de Preços” deverá conter a proposta de preços do licitante, que deverá atender aos seguintes requisitos: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I - Ser apresentada em formulário próprio datilografado ou impresso, em uma via, rubricada em todas as paginas e assinada a ultima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 </w:t>
      </w:r>
      <w:r w:rsidR="00F077C3" w:rsidRPr="002D16FE">
        <w:rPr>
          <w:spacing w:val="-3"/>
          <w:sz w:val="22"/>
          <w:szCs w:val="22"/>
          <w:lang w:eastAsia="pt-BR"/>
        </w:rPr>
        <w:t>vírgula</w:t>
      </w:r>
      <w:r w:rsidRPr="002D16FE">
        <w:rPr>
          <w:spacing w:val="-3"/>
          <w:sz w:val="22"/>
          <w:szCs w:val="22"/>
          <w:lang w:eastAsia="pt-BR"/>
        </w:rPr>
        <w:t>, e a</w:t>
      </w:r>
      <w:r w:rsidRPr="002D16FE">
        <w:rPr>
          <w:b/>
          <w:spacing w:val="-3"/>
          <w:sz w:val="22"/>
          <w:szCs w:val="22"/>
          <w:lang w:eastAsia="pt-BR"/>
        </w:rPr>
        <w:t xml:space="preserve"> MARCA DO PRODUTO </w:t>
      </w:r>
      <w:r w:rsidR="004F5528">
        <w:rPr>
          <w:b/>
          <w:spacing w:val="-3"/>
          <w:sz w:val="22"/>
          <w:szCs w:val="22"/>
          <w:lang w:eastAsia="pt-BR"/>
        </w:rPr>
        <w:t>COTAD</w:t>
      </w:r>
      <w:r w:rsidRPr="002D16FE">
        <w:rPr>
          <w:b/>
          <w:spacing w:val="-3"/>
          <w:sz w:val="22"/>
          <w:szCs w:val="22"/>
          <w:lang w:eastAsia="pt-BR"/>
        </w:rPr>
        <w: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spacing w:val="-3"/>
          <w:sz w:val="22"/>
          <w:szCs w:val="22"/>
          <w:lang w:eastAsia="pt-BR"/>
        </w:rPr>
      </w:pPr>
      <w:r w:rsidRPr="002D16FE">
        <w:rPr>
          <w:snapToGrid w:val="0"/>
          <w:spacing w:val="-3"/>
          <w:sz w:val="22"/>
          <w:szCs w:val="22"/>
          <w:lang w:eastAsia="pt-BR"/>
        </w:rPr>
        <w:t>II -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III - Constar prazo de validade das condições propostas não inferior a 30 (Trinta) dias correntes, a contar da data de apresentação da proposta. Não havendo indicação expressa será considerado como tal;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r w:rsidRPr="002D16FE">
        <w:rPr>
          <w:snapToGrid w:val="0"/>
          <w:color w:val="000000"/>
          <w:spacing w:val="-3"/>
          <w:sz w:val="22"/>
          <w:szCs w:val="22"/>
          <w:lang w:eastAsia="pt-BR"/>
        </w:rPr>
        <w:t>IV - Conter preço unitário por item;</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4.2 - Os preços propostos por escrito serão de exclusiva responsabilidade da licitante, não lhe assistindo o direito de pleitear qualquer alteração, </w:t>
      </w:r>
      <w:proofErr w:type="gramStart"/>
      <w:r w:rsidRPr="002D16FE">
        <w:rPr>
          <w:spacing w:val="-3"/>
          <w:sz w:val="22"/>
          <w:szCs w:val="22"/>
          <w:lang w:eastAsia="pt-BR"/>
        </w:rPr>
        <w:t>sob alegação</w:t>
      </w:r>
      <w:proofErr w:type="gramEnd"/>
      <w:r w:rsidRPr="002D16FE">
        <w:rPr>
          <w:spacing w:val="-3"/>
          <w:sz w:val="22"/>
          <w:szCs w:val="22"/>
          <w:lang w:eastAsia="pt-BR"/>
        </w:rPr>
        <w:t xml:space="preserve"> de erro, omissão ou qualquer outro pretexto.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4.3 - A proposta deverá limitar-se ao objeto desta licitação, sendo desconsideradas quaisquer alternativas de preço ou qualquer outra condição não prevista no Edital.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4.4 -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4.5- A Proposta de Preços será considerada completa abrangendo todos os custos dos materiais necessários à entrega do objeto em perfeitas condições de uso.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ab/>
      </w:r>
      <w:r w:rsidRPr="002D16FE">
        <w:rPr>
          <w:spacing w:val="-3"/>
          <w:sz w:val="22"/>
          <w:szCs w:val="22"/>
          <w:lang w:eastAsia="pt-BR"/>
        </w:rPr>
        <w:tab/>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4.6 - Serão desclassificadas as propostas que não atendam às exigências do ato convocatório.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ab/>
      </w:r>
    </w:p>
    <w:p w:rsidR="00ED2D7B" w:rsidRPr="002D16FE" w:rsidRDefault="00ED2D7B" w:rsidP="001B24D9">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snapToGrid w:val="0"/>
          <w:color w:val="000000"/>
          <w:spacing w:val="-3"/>
          <w:sz w:val="22"/>
          <w:szCs w:val="22"/>
          <w:lang w:eastAsia="pt-BR"/>
        </w:rPr>
      </w:pPr>
      <w:r w:rsidRPr="002D16FE">
        <w:rPr>
          <w:b/>
          <w:bCs/>
          <w:spacing w:val="-3"/>
          <w:sz w:val="22"/>
          <w:szCs w:val="22"/>
          <w:lang w:eastAsia="pt-BR"/>
        </w:rPr>
        <w:t>5 - DOS DOCUMENTOS DE HABILITAÇÃO (ENVELOPE Nº 2</w:t>
      </w:r>
      <w:proofErr w:type="gramStart"/>
      <w:r w:rsidRPr="002D16FE">
        <w:rPr>
          <w:b/>
          <w:bCs/>
          <w:spacing w:val="-3"/>
          <w:sz w:val="22"/>
          <w:szCs w:val="22"/>
          <w:lang w:eastAsia="pt-BR"/>
        </w:rPr>
        <w:t>)</w:t>
      </w:r>
      <w:proofErr w:type="gramEnd"/>
      <w:r w:rsidRPr="002D16FE">
        <w:rPr>
          <w:snapToGrid w:val="0"/>
          <w:color w:val="000000"/>
          <w:spacing w:val="-3"/>
          <w:sz w:val="22"/>
          <w:szCs w:val="22"/>
          <w:lang w:eastAsia="pt-BR"/>
        </w:rPr>
        <w:tab/>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5.1 - O envelope "Documentos de Habilitação" deverá conter: ANEXO II.</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b/>
          <w:bCs/>
          <w:snapToGrid w:val="0"/>
          <w:color w:val="000000"/>
          <w:spacing w:val="-3"/>
          <w:sz w:val="22"/>
          <w:szCs w:val="22"/>
          <w:lang w:eastAsia="pt-BR"/>
        </w:rPr>
      </w:pPr>
      <w:r w:rsidRPr="002D16FE">
        <w:rPr>
          <w:b/>
          <w:bCs/>
          <w:snapToGrid w:val="0"/>
          <w:color w:val="000000"/>
          <w:spacing w:val="-3"/>
          <w:sz w:val="22"/>
          <w:szCs w:val="22"/>
          <w:lang w:eastAsia="pt-BR"/>
        </w:rPr>
        <w:t>6 - DA REPRESENTAÇÃO E DO CREDENCIAMENTO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6.1 -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nº 3.555.</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6.2 - Cada licitante credenciará apenas um representante que será o único admitido a intervir no procedimento licitatório e a responder, para todos os atos e efeitos previstos neste Edital, por sua </w:t>
      </w:r>
      <w:r w:rsidRPr="002D16FE">
        <w:rPr>
          <w:spacing w:val="-3"/>
          <w:sz w:val="22"/>
          <w:szCs w:val="22"/>
          <w:lang w:eastAsia="pt-BR"/>
        </w:rPr>
        <w:lastRenderedPageBreak/>
        <w:t>representada.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6.3 - Por credenciamento entende-se a apresentação dos seguintes documentos: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r w:rsidRPr="002D16FE">
        <w:rPr>
          <w:snapToGrid w:val="0"/>
          <w:color w:val="000000"/>
          <w:spacing w:val="-3"/>
          <w:sz w:val="22"/>
          <w:szCs w:val="22"/>
          <w:lang w:eastAsia="pt-BR"/>
        </w:rPr>
        <w:t>I - Documento Oficial de Identidade;</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II -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w:t>
      </w:r>
      <w:proofErr w:type="spellStart"/>
      <w:proofErr w:type="gramStart"/>
      <w:r w:rsidRPr="002D16FE">
        <w:rPr>
          <w:spacing w:val="-3"/>
          <w:sz w:val="22"/>
          <w:szCs w:val="22"/>
          <w:lang w:eastAsia="pt-BR"/>
        </w:rPr>
        <w:t>lei,</w:t>
      </w:r>
      <w:proofErr w:type="gramEnd"/>
      <w:r w:rsidRPr="002D16FE">
        <w:rPr>
          <w:spacing w:val="-3"/>
          <w:sz w:val="22"/>
          <w:szCs w:val="22"/>
          <w:lang w:eastAsia="pt-BR"/>
        </w:rPr>
        <w:t>formular</w:t>
      </w:r>
      <w:proofErr w:type="spellEnd"/>
      <w:r w:rsidRPr="002D16FE">
        <w:rPr>
          <w:spacing w:val="-3"/>
          <w:sz w:val="22"/>
          <w:szCs w:val="22"/>
          <w:lang w:eastAsia="pt-BR"/>
        </w:rPr>
        <w:t xml:space="preserve"> ofertas e lances de preços, se for o caso,  e praticar todos os demais atos pertinentes ao certame, em nome da licitante. </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6.3.1 - Estes documentos (originais ou cópias) deverão ser apresentados antes do início da sessão do Pregão. No caso de cópias, as mesmas deverão ser autenticadas por tabelião, ou pelo Pregoeiro, ou por servidor integrante da Equipe de Apoio ao Pregoeiro da Prefeitura Municipal de Romelândia, à vista do original.  </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6.4 - A não apresentação ou incorreção insanável de quaisquer documentos para tanto exigidos impossibilitará o credenciamento e, de </w:t>
      </w:r>
      <w:proofErr w:type="spellStart"/>
      <w:r w:rsidRPr="002D16FE">
        <w:rPr>
          <w:spacing w:val="-3"/>
          <w:sz w:val="22"/>
          <w:szCs w:val="22"/>
          <w:lang w:eastAsia="pt-BR"/>
        </w:rPr>
        <w:t>conseqüência</w:t>
      </w:r>
      <w:proofErr w:type="spellEnd"/>
      <w:r w:rsidRPr="002D16FE">
        <w:rPr>
          <w:spacing w:val="-3"/>
          <w:sz w:val="22"/>
          <w:szCs w:val="22"/>
          <w:lang w:eastAsia="pt-BR"/>
        </w:rPr>
        <w:t>, impedirá a prática de qualquer ato inerente ao certame pela pessoa que não o obteve.</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6.5 - O representante poderá ser substituído por outro devidamente credenciado.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6.6 - Não será admitida a participação de um mesmo representante para mais de uma empresa licitante.</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1B24D9">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snapToGrid w:val="0"/>
          <w:color w:val="000000"/>
          <w:spacing w:val="-3"/>
          <w:sz w:val="22"/>
          <w:szCs w:val="22"/>
          <w:lang w:eastAsia="pt-BR"/>
        </w:rPr>
      </w:pPr>
      <w:r w:rsidRPr="002D16FE">
        <w:rPr>
          <w:b/>
          <w:bCs/>
          <w:color w:val="000000"/>
          <w:spacing w:val="-3"/>
          <w:sz w:val="22"/>
          <w:szCs w:val="22"/>
          <w:lang w:eastAsia="pt-BR"/>
        </w:rPr>
        <w:t>7 - DO RECEBIMENTO E ABERTURA DOS ENVELOPES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7.1 -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w:t>
      </w:r>
      <w:proofErr w:type="gramStart"/>
      <w:r w:rsidRPr="002D16FE">
        <w:rPr>
          <w:color w:val="000000"/>
          <w:spacing w:val="-3"/>
          <w:sz w:val="22"/>
          <w:szCs w:val="22"/>
          <w:lang w:eastAsia="pt-BR"/>
        </w:rPr>
        <w:t>registradas em ata</w:t>
      </w:r>
      <w:proofErr w:type="gramEnd"/>
      <w:r w:rsidRPr="002D16FE">
        <w:rPr>
          <w:color w:val="000000"/>
          <w:spacing w:val="-3"/>
          <w:sz w:val="22"/>
          <w:szCs w:val="22"/>
          <w:lang w:eastAsia="pt-BR"/>
        </w:rPr>
        <w:t xml:space="preserve"> os nomes das licitantes.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A empresa poderá enviar sua proposta e documentação por meio de entrega postal, desde que envie fora do envelope a declaração de fatos impeditivos de habilitação, </w:t>
      </w:r>
      <w:proofErr w:type="gramStart"/>
      <w:r w:rsidRPr="002D16FE">
        <w:rPr>
          <w:color w:val="000000"/>
          <w:spacing w:val="-3"/>
          <w:sz w:val="22"/>
          <w:szCs w:val="22"/>
          <w:lang w:eastAsia="pt-BR"/>
        </w:rPr>
        <w:t>caso contrario</w:t>
      </w:r>
      <w:proofErr w:type="gramEnd"/>
      <w:r w:rsidRPr="002D16FE">
        <w:rPr>
          <w:color w:val="000000"/>
          <w:spacing w:val="-3"/>
          <w:sz w:val="22"/>
          <w:szCs w:val="22"/>
          <w:lang w:eastAsia="pt-BR"/>
        </w:rPr>
        <w:t xml:space="preserve"> será desclassificada.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7.2 - </w:t>
      </w:r>
      <w:proofErr w:type="gramStart"/>
      <w:r w:rsidRPr="002D16FE">
        <w:rPr>
          <w:spacing w:val="-3"/>
          <w:sz w:val="22"/>
          <w:szCs w:val="22"/>
          <w:lang w:eastAsia="pt-BR"/>
        </w:rPr>
        <w:t>Após</w:t>
      </w:r>
      <w:proofErr w:type="gramEnd"/>
      <w:r w:rsidRPr="002D16FE">
        <w:rPr>
          <w:spacing w:val="-3"/>
          <w:sz w:val="22"/>
          <w:szCs w:val="22"/>
          <w:lang w:eastAsia="pt-BR"/>
        </w:rPr>
        <w:t xml:space="preserve"> recebidos os documentos pelo Pregoeiro na forma do subitem 7.1 e dado início à abertura dos envelopes, não mais serão admitidas novas licitantes ao certame.</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7.3 - Serão abertos, primeiramente, os envelopes contendo as propostas de preço, sendo feita sua conferência e rubrica, pelo pregoeiro.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z w:val="22"/>
          <w:szCs w:val="22"/>
          <w:lang w:eastAsia="pt-BR"/>
        </w:rPr>
      </w:pPr>
      <w:r w:rsidRPr="002D16FE">
        <w:rPr>
          <w:sz w:val="22"/>
          <w:szCs w:val="22"/>
          <w:lang w:eastAsia="pt-BR"/>
        </w:rPr>
        <w:t>7.4 - Após a entrega dos envelopes não caberá desistência, salvo por motivo justo decorrente de fato superveniente e aceito pelo Pregoeiro.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z w:val="22"/>
          <w:szCs w:val="22"/>
          <w:lang w:eastAsia="pt-BR"/>
        </w:rPr>
      </w:pPr>
    </w:p>
    <w:p w:rsidR="00ED2D7B" w:rsidRPr="002D16FE" w:rsidRDefault="00ED2D7B" w:rsidP="001B24D9">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snapToGrid w:val="0"/>
          <w:color w:val="000000"/>
          <w:spacing w:val="-3"/>
          <w:sz w:val="22"/>
          <w:szCs w:val="22"/>
          <w:lang w:eastAsia="pt-BR"/>
        </w:rPr>
      </w:pPr>
      <w:r w:rsidRPr="002D16FE">
        <w:rPr>
          <w:b/>
          <w:bCs/>
          <w:color w:val="000000"/>
          <w:spacing w:val="-3"/>
          <w:sz w:val="22"/>
          <w:szCs w:val="22"/>
          <w:lang w:eastAsia="pt-BR"/>
        </w:rPr>
        <w:t>8 - DO JULGAMENTO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proofErr w:type="gramStart"/>
      <w:r w:rsidRPr="002D16FE">
        <w:rPr>
          <w:color w:val="000000"/>
          <w:spacing w:val="-3"/>
          <w:sz w:val="22"/>
          <w:szCs w:val="22"/>
          <w:lang w:eastAsia="pt-BR"/>
        </w:rPr>
        <w:t>8.1 - Divisão</w:t>
      </w:r>
      <w:proofErr w:type="gramEnd"/>
      <w:r w:rsidRPr="002D16FE">
        <w:rPr>
          <w:color w:val="000000"/>
          <w:spacing w:val="-3"/>
          <w:sz w:val="22"/>
          <w:szCs w:val="22"/>
          <w:lang w:eastAsia="pt-BR"/>
        </w:rPr>
        <w:t xml:space="preserve"> por etapas para ordenamento dos trabalhos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8.1.1 - O julgamento da licitação será dividido em duas etapas (proposta de preços e habilitação), e obedecerá ao critério do Menor Preço por Item:</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w:t>
      </w:r>
      <w:r w:rsidRPr="002D16FE">
        <w:rPr>
          <w:spacing w:val="-3"/>
          <w:sz w:val="22"/>
          <w:szCs w:val="22"/>
          <w:lang w:eastAsia="pt-BR"/>
        </w:rPr>
        <w:lastRenderedPageBreak/>
        <w:t>classificada, quanto ao objeto e valor;</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II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spacing w:val="-3"/>
          <w:sz w:val="22"/>
          <w:szCs w:val="22"/>
          <w:lang w:eastAsia="pt-BR"/>
        </w:rPr>
      </w:pPr>
      <w:r w:rsidRPr="002D16FE">
        <w:rPr>
          <w:snapToGrid w:val="0"/>
          <w:spacing w:val="-3"/>
          <w:sz w:val="22"/>
          <w:szCs w:val="22"/>
          <w:lang w:eastAsia="pt-BR"/>
        </w:rPr>
        <w:t xml:space="preserve">8.2 - Etapa de </w:t>
      </w:r>
      <w:r w:rsidRPr="002D16FE">
        <w:rPr>
          <w:b/>
          <w:bCs/>
          <w:snapToGrid w:val="0"/>
          <w:spacing w:val="-3"/>
          <w:sz w:val="22"/>
          <w:szCs w:val="22"/>
          <w:lang w:eastAsia="pt-BR"/>
        </w:rPr>
        <w:t>Classificação de Preços</w:t>
      </w:r>
      <w:r w:rsidRPr="002D16FE">
        <w:rPr>
          <w:snapToGrid w:val="0"/>
          <w:spacing w:val="-3"/>
          <w:sz w:val="22"/>
          <w:szCs w:val="22"/>
          <w:lang w:eastAsia="pt-BR"/>
        </w:rPr>
        <w:t>.</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8.2.1 - Serão abertos os envelopes “Proposta de Preços” de todas as licitantes. </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8.2.2 - O Pregoeiro informará aos participantes presentes quais licitantes apresentaram propostas de preço para o fornecimento do objeto </w:t>
      </w:r>
      <w:proofErr w:type="gramStart"/>
      <w:r w:rsidRPr="002D16FE">
        <w:rPr>
          <w:spacing w:val="-3"/>
          <w:sz w:val="22"/>
          <w:szCs w:val="22"/>
          <w:lang w:eastAsia="pt-BR"/>
        </w:rPr>
        <w:t>da presente</w:t>
      </w:r>
      <w:proofErr w:type="gramEnd"/>
      <w:r w:rsidRPr="002D16FE">
        <w:rPr>
          <w:spacing w:val="-3"/>
          <w:sz w:val="22"/>
          <w:szCs w:val="22"/>
          <w:lang w:eastAsia="pt-BR"/>
        </w:rPr>
        <w:t xml:space="preserve"> licitação e os respectivos valores ofertados.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8.2.3 - O Pregoeiro fará a ordenação dos valores das propostas, em ordem crescente, de todas as licitantes.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8.2.4.1 - O valor máximo, em Reais, das propostas a serem admitidas para a etapa de lances verbais, conforme subitem 8.2.4, será o valor da proposta válida de menor preço.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8.2.5 -</w:t>
      </w:r>
      <w:r w:rsidRPr="002D16FE">
        <w:rPr>
          <w:spacing w:val="-3"/>
          <w:sz w:val="22"/>
          <w:szCs w:val="22"/>
          <w:lang w:eastAsia="pt-BR"/>
        </w:rPr>
        <w:tab/>
        <w:t xml:space="preserve">Quando não houver, pelo menos, três propostas escritas de preços classificadas conforme o subitem anterior, o Pregoeiro classificará as melhores propostas, até o máximo </w:t>
      </w:r>
      <w:proofErr w:type="gramStart"/>
      <w:r w:rsidRPr="002D16FE">
        <w:rPr>
          <w:spacing w:val="-3"/>
          <w:sz w:val="22"/>
          <w:szCs w:val="22"/>
          <w:lang w:eastAsia="pt-BR"/>
        </w:rPr>
        <w:t>3</w:t>
      </w:r>
      <w:proofErr w:type="gramEnd"/>
      <w:r w:rsidRPr="002D16FE">
        <w:rPr>
          <w:spacing w:val="-3"/>
          <w:sz w:val="22"/>
          <w:szCs w:val="22"/>
          <w:lang w:eastAsia="pt-BR"/>
        </w:rPr>
        <w:t xml:space="preserve"> (três), para que seus autores participem dos lances verbais, quaisquer que sejam os preços oferecidos nas propostas escritas.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8.2.6 -</w:t>
      </w:r>
      <w:r w:rsidRPr="002D16FE">
        <w:rPr>
          <w:spacing w:val="-3"/>
          <w:sz w:val="22"/>
          <w:szCs w:val="22"/>
          <w:lang w:eastAsia="pt-BR"/>
        </w:rPr>
        <w:tab/>
        <w:t>Em seguida, será dado início à etapa de apresentação de lances verbais pelos representantes das licitantes classificadas, que deverão ser formulados de forma sucessiva, em valores distintos e decrescentes.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8.2.7 -</w:t>
      </w:r>
      <w:r w:rsidRPr="002D16FE">
        <w:rPr>
          <w:spacing w:val="-3"/>
          <w:sz w:val="22"/>
          <w:szCs w:val="22"/>
          <w:lang w:eastAsia="pt-BR"/>
        </w:rPr>
        <w:tab/>
        <w:t xml:space="preserve">O Pregoeiro convidará os representantes das licitantes classificadas a apresentar, individualmente, lances verbais, a partir da proposta escrita classificada com o maior preço, prosseguindo </w:t>
      </w:r>
      <w:proofErr w:type="spellStart"/>
      <w:r w:rsidRPr="002D16FE">
        <w:rPr>
          <w:spacing w:val="-3"/>
          <w:sz w:val="22"/>
          <w:szCs w:val="22"/>
          <w:lang w:eastAsia="pt-BR"/>
        </w:rPr>
        <w:t>seqüencialmente</w:t>
      </w:r>
      <w:proofErr w:type="spellEnd"/>
      <w:r w:rsidRPr="002D16FE">
        <w:rPr>
          <w:spacing w:val="-3"/>
          <w:sz w:val="22"/>
          <w:szCs w:val="22"/>
          <w:lang w:eastAsia="pt-BR"/>
        </w:rPr>
        <w:t>, em ordem decrescente de valor.</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8.2.8 -</w:t>
      </w:r>
      <w:r w:rsidRPr="002D16FE">
        <w:rPr>
          <w:spacing w:val="-3"/>
          <w:sz w:val="22"/>
          <w:szCs w:val="22"/>
          <w:lang w:eastAsia="pt-BR"/>
        </w:rPr>
        <w:tab/>
      </w:r>
      <w:proofErr w:type="gramStart"/>
      <w:r w:rsidRPr="002D16FE">
        <w:rPr>
          <w:spacing w:val="-3"/>
          <w:sz w:val="22"/>
          <w:szCs w:val="22"/>
          <w:lang w:eastAsia="pt-BR"/>
        </w:rPr>
        <w:t>Caso não mais se realizem</w:t>
      </w:r>
      <w:proofErr w:type="gramEnd"/>
      <w:r w:rsidRPr="002D16FE">
        <w:rPr>
          <w:spacing w:val="-3"/>
          <w:sz w:val="22"/>
          <w:szCs w:val="22"/>
          <w:lang w:eastAsia="pt-BR"/>
        </w:rPr>
        <w:t xml:space="preserve"> lances verbais, será encerrada a etapa competitiva e ordenadas às ofertas, exclusivamente pelo critério de menor preço.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8.2.9 -</w:t>
      </w:r>
      <w:r w:rsidRPr="002D16FE">
        <w:rPr>
          <w:spacing w:val="-3"/>
          <w:sz w:val="22"/>
          <w:szCs w:val="22"/>
          <w:lang w:eastAsia="pt-BR"/>
        </w:rPr>
        <w:tab/>
        <w:t>A desistência em apresentar lance verbal, quando convocado pelo Pregoeiro, implicará exclusão da licitante das rodadas posteriores de oferta de lances verbais, ficando sua última proposta registrada para classificação, no final da etapa competitiva.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8.2.10 - Caso não se realize nenhum lance verbal, será </w:t>
      </w:r>
      <w:proofErr w:type="gramStart"/>
      <w:r w:rsidRPr="002D16FE">
        <w:rPr>
          <w:spacing w:val="-3"/>
          <w:sz w:val="22"/>
          <w:szCs w:val="22"/>
          <w:lang w:eastAsia="pt-BR"/>
        </w:rPr>
        <w:t>verificada</w:t>
      </w:r>
      <w:proofErr w:type="gramEnd"/>
      <w:r w:rsidRPr="002D16FE">
        <w:rPr>
          <w:spacing w:val="-3"/>
          <w:sz w:val="22"/>
          <w:szCs w:val="22"/>
          <w:lang w:eastAsia="pt-BR"/>
        </w:rPr>
        <w:t xml:space="preserve"> a conformidade entre a proposta escrita de menor preço e o valor estimado para a contratação.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8.2.11 - Declarada encerrada a etapa competitiva e classificadas as propostas, o Pregoeiro examinará a aceitabilidade da primeira classificada, quanto ao objeto e valor, decidindo motivadamente a respeito.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8.2.12</w:t>
      </w:r>
      <w:r w:rsidRPr="002D16FE">
        <w:rPr>
          <w:color w:val="000000"/>
          <w:spacing w:val="-3"/>
          <w:sz w:val="22"/>
          <w:szCs w:val="22"/>
          <w:lang w:eastAsia="pt-BR"/>
        </w:rPr>
        <w:tab/>
        <w:t xml:space="preserve">- Se a oferta não for aceitável, o Pregoeiro examinará a oferta </w:t>
      </w:r>
      <w:proofErr w:type="spellStart"/>
      <w:r w:rsidRPr="002D16FE">
        <w:rPr>
          <w:color w:val="000000"/>
          <w:spacing w:val="-3"/>
          <w:sz w:val="22"/>
          <w:szCs w:val="22"/>
          <w:lang w:eastAsia="pt-BR"/>
        </w:rPr>
        <w:t>subseqüente</w:t>
      </w:r>
      <w:proofErr w:type="spellEnd"/>
      <w:r w:rsidRPr="002D16FE">
        <w:rPr>
          <w:color w:val="000000"/>
          <w:spacing w:val="-3"/>
          <w:sz w:val="22"/>
          <w:szCs w:val="22"/>
          <w:lang w:eastAsia="pt-BR"/>
        </w:rPr>
        <w:t>, verificando a sua aceitabilidade, na ordem de classificação, e assim sucessivamente, até a apuração de uma proposta que atenda ao Edital.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8.2.13 - Caso haja empate nas propostas escritas, ordenadas e classificadas, e não se realizem lances verbais, o desempate se fará por sorteio, em ato público, na própria sessão do Pregão.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8.2.14 - Nas situações previstas nos subitens 8.2.8, 8.2.11 e 8.3.4, o Pregoeiro poderá negociar diretamente </w:t>
      </w:r>
      <w:r w:rsidRPr="002D16FE">
        <w:rPr>
          <w:spacing w:val="-3"/>
          <w:sz w:val="22"/>
          <w:szCs w:val="22"/>
          <w:lang w:eastAsia="pt-BR"/>
        </w:rPr>
        <w:lastRenderedPageBreak/>
        <w:t>com o representante credenciado para que seja obtido preço melhor.</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8.2.15 </w:t>
      </w:r>
      <w:proofErr w:type="gramStart"/>
      <w:r w:rsidRPr="002D16FE">
        <w:rPr>
          <w:spacing w:val="-3"/>
          <w:sz w:val="22"/>
          <w:szCs w:val="22"/>
          <w:lang w:eastAsia="pt-BR"/>
        </w:rPr>
        <w:t>-Não</w:t>
      </w:r>
      <w:proofErr w:type="gramEnd"/>
      <w:r w:rsidRPr="002D16FE">
        <w:rPr>
          <w:spacing w:val="-3"/>
          <w:sz w:val="22"/>
          <w:szCs w:val="22"/>
          <w:lang w:eastAsia="pt-BR"/>
        </w:rPr>
        <w:t xml:space="preserve"> poderá haver desistência dos lances ofertados, sujeitando-se a licitante desistente às penalidades constantes do subitem 17.1, deste Edital.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8.2.16</w:t>
      </w:r>
      <w:r w:rsidRPr="002D16FE">
        <w:rPr>
          <w:color w:val="000000"/>
          <w:spacing w:val="-3"/>
          <w:sz w:val="22"/>
          <w:szCs w:val="22"/>
          <w:lang w:eastAsia="pt-BR"/>
        </w:rPr>
        <w:tab/>
        <w:t xml:space="preserve">- Será desclassificada a proposta que contiver preço ou </w:t>
      </w:r>
      <w:proofErr w:type="gramStart"/>
      <w:r w:rsidRPr="002D16FE">
        <w:rPr>
          <w:color w:val="000000"/>
          <w:spacing w:val="-3"/>
          <w:sz w:val="22"/>
          <w:szCs w:val="22"/>
          <w:lang w:eastAsia="pt-BR"/>
        </w:rPr>
        <w:t>entrega</w:t>
      </w:r>
      <w:proofErr w:type="gramEnd"/>
      <w:r w:rsidRPr="002D16FE">
        <w:rPr>
          <w:color w:val="000000"/>
          <w:spacing w:val="-3"/>
          <w:sz w:val="22"/>
          <w:szCs w:val="22"/>
          <w:lang w:eastAsia="pt-BR"/>
        </w:rPr>
        <w:t xml:space="preserve"> dos serviços condicionada a prazos, descontos, vantagens de qualquer natureza não previstos neste Pregão, inclusive financiamentos subsidiados ou a fundo perdido.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8.2.17 - Em caso de divergência entre informações contidas em documentação impressa e na proposta específica, prevalecerão as da proposta.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r w:rsidRPr="002D16FE">
        <w:rPr>
          <w:snapToGrid w:val="0"/>
          <w:color w:val="000000"/>
          <w:spacing w:val="-3"/>
          <w:sz w:val="22"/>
          <w:szCs w:val="22"/>
          <w:lang w:eastAsia="pt-BR"/>
        </w:rPr>
        <w:t xml:space="preserve">8.3 - Etapa de </w:t>
      </w:r>
      <w:r w:rsidRPr="002D16FE">
        <w:rPr>
          <w:b/>
          <w:bCs/>
          <w:snapToGrid w:val="0"/>
          <w:color w:val="000000"/>
          <w:spacing w:val="-3"/>
          <w:sz w:val="22"/>
          <w:szCs w:val="22"/>
          <w:lang w:eastAsia="pt-BR"/>
        </w:rPr>
        <w:t>Habilitação</w:t>
      </w:r>
      <w:r w:rsidRPr="002D16FE">
        <w:rPr>
          <w:snapToGrid w:val="0"/>
          <w:color w:val="000000"/>
          <w:spacing w:val="-3"/>
          <w:sz w:val="22"/>
          <w:szCs w:val="22"/>
          <w:lang w:eastAsia="pt-BR"/>
        </w:rPr>
        <w:t>, Declaração da Licitante Vencedora e Adjudicação.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8.3.1 - Efetuados os procedimentos previstos no item </w:t>
      </w:r>
      <w:r w:rsidR="004C5102">
        <w:rPr>
          <w:color w:val="000000"/>
          <w:spacing w:val="-3"/>
          <w:sz w:val="22"/>
          <w:szCs w:val="22"/>
          <w:lang w:eastAsia="pt-BR"/>
        </w:rPr>
        <w:t>8</w:t>
      </w:r>
      <w:r w:rsidRPr="002D16FE">
        <w:rPr>
          <w:color w:val="000000"/>
          <w:spacing w:val="-3"/>
          <w:sz w:val="22"/>
          <w:szCs w:val="22"/>
          <w:lang w:eastAsia="pt-BR"/>
        </w:rPr>
        <w:t>.2 deste Edital, e sendo aceitável a proposta classificada em primeiro lugar, o Pregoeiro anunciará a abertura do envelope referente aos "Documentos de Habilitação" desta licitante.</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8.3.2 -</w:t>
      </w:r>
      <w:r w:rsidRPr="002D16FE">
        <w:rPr>
          <w:spacing w:val="-3"/>
          <w:sz w:val="22"/>
          <w:szCs w:val="22"/>
          <w:lang w:eastAsia="pt-BR"/>
        </w:rPr>
        <w:tab/>
        <w:t xml:space="preserve">Os licitantes que deixarem de apresentar quaisquer dos documentos exigidos para a habilitação </w:t>
      </w:r>
      <w:proofErr w:type="gramStart"/>
      <w:r w:rsidRPr="002D16FE">
        <w:rPr>
          <w:spacing w:val="-3"/>
          <w:sz w:val="22"/>
          <w:szCs w:val="22"/>
          <w:lang w:eastAsia="pt-BR"/>
        </w:rPr>
        <w:t>na presente</w:t>
      </w:r>
      <w:proofErr w:type="gramEnd"/>
      <w:r w:rsidRPr="002D16FE">
        <w:rPr>
          <w:spacing w:val="-3"/>
          <w:sz w:val="22"/>
          <w:szCs w:val="22"/>
          <w:lang w:eastAsia="pt-BR"/>
        </w:rPr>
        <w:t xml:space="preserve"> licitação, ou os apresentarem em desacordo com o estabelecido neste Edital, serão inabilitados.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8.3.3 -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8.3.4 - Se o licitante desatender às exigências </w:t>
      </w:r>
      <w:proofErr w:type="spellStart"/>
      <w:r w:rsidRPr="002D16FE">
        <w:rPr>
          <w:color w:val="000000"/>
          <w:spacing w:val="-3"/>
          <w:sz w:val="22"/>
          <w:szCs w:val="22"/>
          <w:lang w:eastAsia="pt-BR"/>
        </w:rPr>
        <w:t>habilitatórias</w:t>
      </w:r>
      <w:proofErr w:type="spellEnd"/>
      <w:r w:rsidRPr="002D16FE">
        <w:rPr>
          <w:color w:val="000000"/>
          <w:spacing w:val="-3"/>
          <w:sz w:val="22"/>
          <w:szCs w:val="22"/>
          <w:lang w:eastAsia="pt-BR"/>
        </w:rPr>
        <w:t xml:space="preserve">, o Pregoeiro examinará a oferta </w:t>
      </w:r>
      <w:proofErr w:type="spellStart"/>
      <w:r w:rsidRPr="002D16FE">
        <w:rPr>
          <w:color w:val="000000"/>
          <w:spacing w:val="-3"/>
          <w:sz w:val="22"/>
          <w:szCs w:val="22"/>
          <w:lang w:eastAsia="pt-BR"/>
        </w:rPr>
        <w:t>subseqüente</w:t>
      </w:r>
      <w:proofErr w:type="spellEnd"/>
      <w:r w:rsidRPr="002D16FE">
        <w:rPr>
          <w:color w:val="000000"/>
          <w:spacing w:val="-3"/>
          <w:sz w:val="22"/>
          <w:szCs w:val="22"/>
          <w:lang w:eastAsia="pt-BR"/>
        </w:rPr>
        <w:t xml:space="preserve">, verificando a sua aceitabilidade e procedendo à habilitação da licitante, na ordem de classificação, e assim sucessivamente, até a apuração de uma proposta que atenda ao Edital, sendo a respectiva licitante </w:t>
      </w:r>
      <w:proofErr w:type="gramStart"/>
      <w:r w:rsidRPr="002D16FE">
        <w:rPr>
          <w:color w:val="000000"/>
          <w:spacing w:val="-3"/>
          <w:sz w:val="22"/>
          <w:szCs w:val="22"/>
          <w:lang w:eastAsia="pt-BR"/>
        </w:rPr>
        <w:t>declarada vencedora e a ela adjudicado</w:t>
      </w:r>
      <w:proofErr w:type="gramEnd"/>
      <w:r w:rsidRPr="002D16FE">
        <w:rPr>
          <w:color w:val="000000"/>
          <w:spacing w:val="-3"/>
          <w:sz w:val="22"/>
          <w:szCs w:val="22"/>
          <w:lang w:eastAsia="pt-BR"/>
        </w:rPr>
        <w:t xml:space="preserve"> o objeto do certame, pelo Pregoeiro.    </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8.3.5 -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w:t>
      </w:r>
      <w:proofErr w:type="gramStart"/>
      <w:r w:rsidRPr="002D16FE">
        <w:rPr>
          <w:spacing w:val="-3"/>
          <w:sz w:val="22"/>
          <w:szCs w:val="22"/>
          <w:lang w:eastAsia="pt-BR"/>
        </w:rPr>
        <w:t>pelos representante</w:t>
      </w:r>
      <w:proofErr w:type="gramEnd"/>
      <w:r w:rsidRPr="002D16FE">
        <w:rPr>
          <w:spacing w:val="-3"/>
          <w:sz w:val="22"/>
          <w:szCs w:val="22"/>
          <w:lang w:eastAsia="pt-BR"/>
        </w:rPr>
        <w:t>(s) credenciado(s) da(s) licitante(s) ainda presente(s) à sessão.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8.3.6 - Os envelopes com os documentos relativos à habilitação das licitantes não declaradas vencedoras</w:t>
      </w:r>
      <w:proofErr w:type="gramStart"/>
      <w:r w:rsidRPr="002D16FE">
        <w:rPr>
          <w:spacing w:val="-3"/>
          <w:sz w:val="22"/>
          <w:szCs w:val="22"/>
          <w:lang w:eastAsia="pt-BR"/>
        </w:rPr>
        <w:t>, permanecerão</w:t>
      </w:r>
      <w:proofErr w:type="gramEnd"/>
      <w:r w:rsidRPr="002D16FE">
        <w:rPr>
          <w:spacing w:val="-3"/>
          <w:sz w:val="22"/>
          <w:szCs w:val="22"/>
          <w:lang w:eastAsia="pt-BR"/>
        </w:rPr>
        <w:t xml:space="preserve"> em poder do Pregoeiro, devidamente lacrados, até que seja retirada a nota de empenho e/ou assinado o contrato pela licitante vencedora. Após esse fato, ficarão por vinte dias correntes à disposição das licitantes interessadas. Findo esse prazo, sem que sejam retirados, serão destruídos. </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spacing w:val="-3"/>
          <w:sz w:val="22"/>
          <w:szCs w:val="22"/>
          <w:lang w:eastAsia="pt-BR"/>
        </w:rPr>
      </w:pPr>
      <w:r w:rsidRPr="002D16FE">
        <w:rPr>
          <w:spacing w:val="-3"/>
          <w:sz w:val="22"/>
          <w:szCs w:val="22"/>
          <w:lang w:eastAsia="pt-BR"/>
        </w:rPr>
        <w:t xml:space="preserve">8.3.7 - Ao final da sessão, na hipótese de inexistência de recursos, será feita, pelo Pregoeiro, a adjudicação do objeto da licitação à licitante declarada vencedora, com posterior encaminhamento dos autos ao Prefeito Municipal de Romelândia, para homologação do certame e decisão quanto à contratação; na hipótese de existência de recursos, os autos serão encaminhados ao Prefeito para julgamento de tais recursos e, em caso de </w:t>
      </w:r>
      <w:proofErr w:type="spellStart"/>
      <w:r w:rsidRPr="002D16FE">
        <w:rPr>
          <w:spacing w:val="-3"/>
          <w:sz w:val="22"/>
          <w:szCs w:val="22"/>
          <w:lang w:eastAsia="pt-BR"/>
        </w:rPr>
        <w:t>improvimento</w:t>
      </w:r>
      <w:proofErr w:type="spellEnd"/>
      <w:r w:rsidRPr="002D16FE">
        <w:rPr>
          <w:spacing w:val="-3"/>
          <w:sz w:val="22"/>
          <w:szCs w:val="22"/>
          <w:lang w:eastAsia="pt-BR"/>
        </w:rPr>
        <w:t xml:space="preserve"> dos mesmos, para adjudicação do objeto da licitação à licitante vencedora, para homologação do certame e decisão quanto à contratação.</w:t>
      </w:r>
    </w:p>
    <w:p w:rsidR="00ED2D7B" w:rsidRPr="002D16FE" w:rsidRDefault="00ED2D7B" w:rsidP="00ED2D7B">
      <w:pPr>
        <w:widowControl w:val="0"/>
        <w:spacing w:after="0" w:line="240" w:lineRule="auto"/>
        <w:jc w:val="both"/>
        <w:rPr>
          <w:snapToGrid w:val="0"/>
          <w:spacing w:val="-3"/>
          <w:sz w:val="22"/>
          <w:szCs w:val="22"/>
          <w:lang w:eastAsia="pt-BR"/>
        </w:rPr>
      </w:pPr>
    </w:p>
    <w:p w:rsidR="00ED2D7B" w:rsidRPr="002D16FE" w:rsidRDefault="00ED2D7B" w:rsidP="001B24D9">
      <w:pPr>
        <w:overflowPunct w:val="0"/>
        <w:autoSpaceDE w:val="0"/>
        <w:autoSpaceDN w:val="0"/>
        <w:adjustRightInd w:val="0"/>
        <w:spacing w:after="0" w:line="240" w:lineRule="auto"/>
        <w:textAlignment w:val="baseline"/>
        <w:rPr>
          <w:color w:val="000000"/>
          <w:sz w:val="22"/>
          <w:szCs w:val="22"/>
        </w:rPr>
      </w:pPr>
      <w:proofErr w:type="gramStart"/>
      <w:r w:rsidRPr="002D16FE">
        <w:rPr>
          <w:b/>
          <w:sz w:val="22"/>
          <w:szCs w:val="22"/>
        </w:rPr>
        <w:t>9.</w:t>
      </w:r>
      <w:proofErr w:type="gramEnd"/>
      <w:r w:rsidRPr="002D16FE">
        <w:rPr>
          <w:b/>
          <w:sz w:val="22"/>
          <w:szCs w:val="22"/>
        </w:rPr>
        <w:t>DAS CONDIÇÕES PARA PARTICIPAÇÃO DE MICRO EMPRESAS E EMPRESAS DE PEQUENO PORTE</w:t>
      </w:r>
    </w:p>
    <w:p w:rsidR="00ED2D7B" w:rsidRPr="002D16FE" w:rsidRDefault="00F077C3" w:rsidP="00ED2D7B">
      <w:pPr>
        <w:overflowPunct w:val="0"/>
        <w:autoSpaceDE w:val="0"/>
        <w:autoSpaceDN w:val="0"/>
        <w:adjustRightInd w:val="0"/>
        <w:spacing w:after="0" w:line="240" w:lineRule="auto"/>
        <w:ind w:left="426" w:hanging="426"/>
        <w:jc w:val="both"/>
        <w:textAlignment w:val="baseline"/>
        <w:rPr>
          <w:sz w:val="22"/>
          <w:szCs w:val="22"/>
        </w:rPr>
      </w:pPr>
      <w:r w:rsidRPr="002D16FE">
        <w:rPr>
          <w:sz w:val="22"/>
          <w:szCs w:val="22"/>
        </w:rPr>
        <w:t>9.1As microempresas e empresas de pequeno porte definidas, respectivamente, nos Incisos I e II do Art</w:t>
      </w:r>
      <w:r>
        <w:rPr>
          <w:sz w:val="22"/>
          <w:szCs w:val="22"/>
        </w:rPr>
        <w:t>.</w:t>
      </w:r>
      <w:r w:rsidRPr="002D16FE">
        <w:rPr>
          <w:sz w:val="22"/>
          <w:szCs w:val="22"/>
        </w:rPr>
        <w:t xml:space="preserve"> 3, da Lei Complementar 123/2006, de 14/12/2006, interessadas em participar desta licitação, deverão apresentar toda documentação exigida para efeito de comprovação de regularidade fiscal, mesmo que esta apresente alguma restrição (Artigo 43 da Lei Complementar 123/2006).</w:t>
      </w:r>
    </w:p>
    <w:p w:rsidR="00ED2D7B" w:rsidRPr="002D16FE" w:rsidRDefault="00ED2D7B" w:rsidP="00ED2D7B">
      <w:pPr>
        <w:tabs>
          <w:tab w:val="left" w:pos="-3544"/>
        </w:tabs>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tabs>
          <w:tab w:val="left" w:pos="-3544"/>
        </w:tabs>
        <w:overflowPunct w:val="0"/>
        <w:autoSpaceDE w:val="0"/>
        <w:autoSpaceDN w:val="0"/>
        <w:adjustRightInd w:val="0"/>
        <w:spacing w:after="0" w:line="240" w:lineRule="auto"/>
        <w:ind w:left="426" w:hanging="426"/>
        <w:jc w:val="both"/>
        <w:textAlignment w:val="baseline"/>
        <w:rPr>
          <w:color w:val="000000"/>
          <w:sz w:val="22"/>
          <w:szCs w:val="22"/>
        </w:rPr>
      </w:pPr>
      <w:r w:rsidRPr="002D16FE">
        <w:rPr>
          <w:color w:val="000000"/>
          <w:sz w:val="22"/>
          <w:szCs w:val="22"/>
        </w:rPr>
        <w:lastRenderedPageBreak/>
        <w:t>9.2 Havendo alguma restrição na comprovação da regularidade fiscal</w:t>
      </w:r>
      <w:proofErr w:type="gramStart"/>
      <w:r w:rsidRPr="002D16FE">
        <w:rPr>
          <w:color w:val="000000"/>
          <w:sz w:val="22"/>
          <w:szCs w:val="22"/>
        </w:rPr>
        <w:t>, será</w:t>
      </w:r>
      <w:proofErr w:type="gramEnd"/>
      <w:r w:rsidRPr="002D16FE">
        <w:rPr>
          <w:color w:val="000000"/>
          <w:sz w:val="22"/>
          <w:szCs w:val="22"/>
        </w:rPr>
        <w:t xml:space="preserve"> assegurado o prazo de </w:t>
      </w:r>
      <w:r w:rsidR="004C5102">
        <w:rPr>
          <w:color w:val="000000"/>
          <w:sz w:val="22"/>
          <w:szCs w:val="22"/>
        </w:rPr>
        <w:t>0</w:t>
      </w:r>
      <w:r w:rsidR="0028214C">
        <w:rPr>
          <w:color w:val="000000"/>
          <w:sz w:val="22"/>
          <w:szCs w:val="22"/>
        </w:rPr>
        <w:t>5</w:t>
      </w:r>
      <w:r w:rsidRPr="002D16FE">
        <w:rPr>
          <w:color w:val="000000"/>
          <w:sz w:val="22"/>
          <w:szCs w:val="22"/>
        </w:rPr>
        <w:t>(</w:t>
      </w:r>
      <w:r w:rsidR="0028214C">
        <w:rPr>
          <w:color w:val="000000"/>
          <w:sz w:val="22"/>
          <w:szCs w:val="22"/>
        </w:rPr>
        <w:t>cinco)</w:t>
      </w:r>
      <w:r w:rsidRPr="002D16FE">
        <w:rPr>
          <w:color w:val="000000"/>
          <w:sz w:val="22"/>
          <w:szCs w:val="22"/>
        </w:rPr>
        <w:t xml:space="preserve"> dias úteis, cujo termo inicial corresponderá ao momento em que o proponente for declarado vencedor do certame, prorrogáveis por iguais períodos, a critério da administração Pública, para a regularização da documentação, pagamento ou parcelamento do débito, e emissão de eventuais certidões negativas ou positivas, com efeito, de certidão negativas.(§ 1º, Art. 43, Lei Complementar 123/2006).</w:t>
      </w:r>
    </w:p>
    <w:p w:rsidR="00ED2D7B" w:rsidRPr="002D16FE" w:rsidRDefault="00ED2D7B" w:rsidP="00ED2D7B">
      <w:pPr>
        <w:tabs>
          <w:tab w:val="left" w:pos="-3544"/>
        </w:tabs>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Default="00F077C3" w:rsidP="00ED2D7B">
      <w:pPr>
        <w:tabs>
          <w:tab w:val="left" w:pos="-3544"/>
        </w:tabs>
        <w:overflowPunct w:val="0"/>
        <w:autoSpaceDE w:val="0"/>
        <w:autoSpaceDN w:val="0"/>
        <w:adjustRightInd w:val="0"/>
        <w:spacing w:after="0" w:line="240" w:lineRule="auto"/>
        <w:ind w:left="426" w:hanging="426"/>
        <w:jc w:val="both"/>
        <w:textAlignment w:val="baseline"/>
        <w:rPr>
          <w:color w:val="000000"/>
          <w:sz w:val="22"/>
          <w:szCs w:val="22"/>
        </w:rPr>
      </w:pPr>
      <w:r w:rsidRPr="002D16FE">
        <w:rPr>
          <w:color w:val="000000"/>
          <w:sz w:val="22"/>
          <w:szCs w:val="22"/>
        </w:rPr>
        <w:t xml:space="preserve">9.3As microempresas e empresas de pequeno porte que não regularizarem a documentação no prazo previsto no subitem anterior, implicará na decadência do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D16FE">
        <w:rPr>
          <w:color w:val="000000"/>
          <w:sz w:val="22"/>
          <w:szCs w:val="22"/>
        </w:rPr>
        <w:t>2°, Art</w:t>
      </w:r>
      <w:r>
        <w:rPr>
          <w:color w:val="000000"/>
          <w:sz w:val="22"/>
          <w:szCs w:val="22"/>
        </w:rPr>
        <w:t>.</w:t>
      </w:r>
      <w:proofErr w:type="gramEnd"/>
      <w:r w:rsidRPr="002D16FE">
        <w:rPr>
          <w:color w:val="000000"/>
          <w:sz w:val="22"/>
          <w:szCs w:val="22"/>
        </w:rPr>
        <w:t xml:space="preserve"> 43, Lei Complementar 123/2006).</w:t>
      </w:r>
    </w:p>
    <w:p w:rsidR="004F5528" w:rsidRPr="002D16FE" w:rsidRDefault="004F5528" w:rsidP="004F5528">
      <w:pPr>
        <w:tabs>
          <w:tab w:val="left" w:pos="-3544"/>
        </w:tabs>
        <w:overflowPunct w:val="0"/>
        <w:autoSpaceDE w:val="0"/>
        <w:autoSpaceDN w:val="0"/>
        <w:adjustRightInd w:val="0"/>
        <w:spacing w:after="0" w:line="240" w:lineRule="auto"/>
        <w:jc w:val="both"/>
        <w:textAlignment w:val="baseline"/>
        <w:rPr>
          <w:color w:val="000000"/>
          <w:sz w:val="22"/>
          <w:szCs w:val="22"/>
        </w:rPr>
      </w:pPr>
    </w:p>
    <w:p w:rsidR="00ED2D7B" w:rsidRPr="002D16FE" w:rsidRDefault="00ED2D7B" w:rsidP="00ED2D7B">
      <w:pPr>
        <w:overflowPunct w:val="0"/>
        <w:autoSpaceDE w:val="0"/>
        <w:autoSpaceDN w:val="0"/>
        <w:adjustRightInd w:val="0"/>
        <w:spacing w:after="0" w:line="240" w:lineRule="auto"/>
        <w:ind w:left="426" w:hanging="426"/>
        <w:jc w:val="both"/>
        <w:textAlignment w:val="baseline"/>
        <w:rPr>
          <w:color w:val="000000"/>
          <w:sz w:val="22"/>
          <w:szCs w:val="22"/>
        </w:rPr>
      </w:pPr>
      <w:r w:rsidRPr="002D16FE">
        <w:rPr>
          <w:color w:val="000000"/>
          <w:sz w:val="22"/>
          <w:szCs w:val="22"/>
        </w:rPr>
        <w:t xml:space="preserve">9.4Aberta </w:t>
      </w:r>
      <w:proofErr w:type="gramStart"/>
      <w:r w:rsidRPr="002D16FE">
        <w:rPr>
          <w:color w:val="000000"/>
          <w:sz w:val="22"/>
          <w:szCs w:val="22"/>
        </w:rPr>
        <w:t>as</w:t>
      </w:r>
      <w:proofErr w:type="gramEnd"/>
      <w:r w:rsidRPr="002D16FE">
        <w:rPr>
          <w:color w:val="000000"/>
          <w:sz w:val="22"/>
          <w:szCs w:val="22"/>
        </w:rPr>
        <w:t xml:space="preserve"> propostas de preço, a CPL examinará a aceitabilidade da primeira classificada, quanto ao objeto e valor, decidindo motivadamente a respeito.</w:t>
      </w:r>
    </w:p>
    <w:p w:rsidR="00ED2D7B" w:rsidRPr="002D16FE" w:rsidRDefault="00ED2D7B" w:rsidP="00ED2D7B">
      <w:pPr>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tabs>
          <w:tab w:val="left" w:pos="-3261"/>
        </w:tabs>
        <w:overflowPunct w:val="0"/>
        <w:autoSpaceDE w:val="0"/>
        <w:autoSpaceDN w:val="0"/>
        <w:adjustRightInd w:val="0"/>
        <w:spacing w:after="0" w:line="240" w:lineRule="auto"/>
        <w:ind w:left="426" w:hanging="426"/>
        <w:jc w:val="both"/>
        <w:textAlignment w:val="baseline"/>
        <w:rPr>
          <w:rFonts w:eastAsia="CenturyGothic-Identity-H"/>
          <w:color w:val="000000"/>
          <w:sz w:val="22"/>
          <w:szCs w:val="22"/>
        </w:rPr>
      </w:pPr>
      <w:r w:rsidRPr="002D16FE">
        <w:rPr>
          <w:rFonts w:eastAsia="CenturyGothic-Identity-H"/>
          <w:color w:val="000000"/>
          <w:sz w:val="22"/>
          <w:szCs w:val="22"/>
        </w:rPr>
        <w:t>9.5Sendo aceitável a proposta da primeira licitante classificada e a mesma não se enquadrando como microempresa ou empresa de pequeno porte, a CPL, e</w:t>
      </w:r>
      <w:r w:rsidRPr="002D16FE">
        <w:rPr>
          <w:color w:val="000000"/>
          <w:sz w:val="22"/>
          <w:szCs w:val="22"/>
        </w:rPr>
        <w:t>m cumprimento aos artigos 44 e 45, da lei Complementar 123, de 14/12/2006 e ao Decreto n</w:t>
      </w:r>
      <w:r w:rsidRPr="002D16FE">
        <w:rPr>
          <w:color w:val="000000"/>
          <w:sz w:val="22"/>
          <w:szCs w:val="22"/>
          <w:u w:val="single"/>
          <w:vertAlign w:val="superscript"/>
        </w:rPr>
        <w:t>o</w:t>
      </w:r>
      <w:r w:rsidRPr="002D16FE">
        <w:rPr>
          <w:color w:val="000000"/>
          <w:sz w:val="22"/>
          <w:szCs w:val="22"/>
        </w:rPr>
        <w:t xml:space="preserve"> 19.938, de 31/07/2007 do Poder Executivo Estadual, o</w:t>
      </w:r>
      <w:r w:rsidRPr="002D16FE">
        <w:rPr>
          <w:rFonts w:eastAsia="CenturyGothic-Identity-H"/>
          <w:color w:val="000000"/>
          <w:sz w:val="22"/>
          <w:szCs w:val="22"/>
        </w:rPr>
        <w:t>bservará as seguintes condições abaixo:</w:t>
      </w:r>
    </w:p>
    <w:p w:rsidR="00ED2D7B" w:rsidRPr="002D16FE" w:rsidRDefault="00ED2D7B" w:rsidP="00ED2D7B">
      <w:pPr>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overflowPunct w:val="0"/>
        <w:autoSpaceDE w:val="0"/>
        <w:autoSpaceDN w:val="0"/>
        <w:adjustRightInd w:val="0"/>
        <w:spacing w:after="0" w:line="240" w:lineRule="auto"/>
        <w:ind w:left="567" w:hanging="567"/>
        <w:jc w:val="both"/>
        <w:textAlignment w:val="baseline"/>
        <w:rPr>
          <w:color w:val="000000"/>
          <w:sz w:val="22"/>
          <w:szCs w:val="22"/>
        </w:rPr>
      </w:pPr>
      <w:r w:rsidRPr="002D16FE">
        <w:rPr>
          <w:color w:val="000000"/>
          <w:sz w:val="22"/>
          <w:szCs w:val="22"/>
        </w:rPr>
        <w:t xml:space="preserve">9.5.1 Nesta licitação, será </w:t>
      </w:r>
      <w:proofErr w:type="gramStart"/>
      <w:r w:rsidRPr="002D16FE">
        <w:rPr>
          <w:color w:val="000000"/>
          <w:sz w:val="22"/>
          <w:szCs w:val="22"/>
        </w:rPr>
        <w:t>assegurado</w:t>
      </w:r>
      <w:proofErr w:type="gramEnd"/>
      <w:r w:rsidRPr="002D16FE">
        <w:rPr>
          <w:color w:val="000000"/>
          <w:sz w:val="22"/>
          <w:szCs w:val="22"/>
        </w:rPr>
        <w:t>, como critério de desempate, preferência de contratação para as microempresas e empresas de pequeno porte;</w:t>
      </w:r>
    </w:p>
    <w:p w:rsidR="00ED2D7B" w:rsidRPr="002D16FE" w:rsidRDefault="00ED2D7B" w:rsidP="00ED2D7B">
      <w:pPr>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overflowPunct w:val="0"/>
        <w:autoSpaceDE w:val="0"/>
        <w:autoSpaceDN w:val="0"/>
        <w:adjustRightInd w:val="0"/>
        <w:spacing w:after="0" w:line="240" w:lineRule="auto"/>
        <w:ind w:left="567" w:hanging="567"/>
        <w:jc w:val="both"/>
        <w:textAlignment w:val="baseline"/>
        <w:rPr>
          <w:bCs/>
          <w:color w:val="000000"/>
          <w:sz w:val="22"/>
          <w:szCs w:val="22"/>
        </w:rPr>
      </w:pPr>
      <w:r w:rsidRPr="002D16FE">
        <w:rPr>
          <w:color w:val="000000"/>
          <w:sz w:val="22"/>
          <w:szCs w:val="22"/>
        </w:rPr>
        <w:t xml:space="preserve">9.5.2 Entende-se por empate, aquelas situações em que as propostas apresentadas pelas microempresas e empresas de pequeno porte sejam iguais ou até </w:t>
      </w:r>
      <w:r w:rsidRPr="002D16FE">
        <w:rPr>
          <w:bCs/>
          <w:color w:val="000000"/>
          <w:sz w:val="22"/>
          <w:szCs w:val="22"/>
        </w:rPr>
        <w:t>5% (cinco por cento) superiores ao melhor preço.</w:t>
      </w:r>
    </w:p>
    <w:p w:rsidR="00ED2D7B" w:rsidRPr="002D16FE" w:rsidRDefault="00ED2D7B" w:rsidP="00ED2D7B">
      <w:pPr>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overflowPunct w:val="0"/>
        <w:autoSpaceDE w:val="0"/>
        <w:autoSpaceDN w:val="0"/>
        <w:adjustRightInd w:val="0"/>
        <w:spacing w:after="0" w:line="240" w:lineRule="auto"/>
        <w:ind w:left="567" w:hanging="567"/>
        <w:jc w:val="both"/>
        <w:textAlignment w:val="baseline"/>
        <w:rPr>
          <w:bCs/>
          <w:iCs/>
          <w:sz w:val="22"/>
          <w:szCs w:val="22"/>
        </w:rPr>
      </w:pPr>
      <w:r w:rsidRPr="002D16FE">
        <w:rPr>
          <w:color w:val="000000"/>
          <w:sz w:val="22"/>
          <w:szCs w:val="22"/>
        </w:rPr>
        <w:t xml:space="preserve">9.5.3 Ocorrendo o empate, a microempresa ou empresa de pequeno porte mais bem classificada, poderá </w:t>
      </w:r>
      <w:r w:rsidRPr="002D16FE">
        <w:rPr>
          <w:bCs/>
          <w:iCs/>
          <w:sz w:val="22"/>
          <w:szCs w:val="22"/>
        </w:rPr>
        <w:t xml:space="preserve">no prazo de </w:t>
      </w:r>
      <w:proofErr w:type="gramStart"/>
      <w:r w:rsidRPr="002D16FE">
        <w:rPr>
          <w:bCs/>
          <w:iCs/>
          <w:sz w:val="22"/>
          <w:szCs w:val="22"/>
        </w:rPr>
        <w:t>5</w:t>
      </w:r>
      <w:proofErr w:type="gramEnd"/>
      <w:r w:rsidRPr="002D16FE">
        <w:rPr>
          <w:bCs/>
          <w:iCs/>
          <w:sz w:val="22"/>
          <w:szCs w:val="22"/>
        </w:rPr>
        <w:t xml:space="preserve"> (cinco) minutos após o encerramento dos lances, sob pena de preclusão, apresentar proposta de preço inferior àquela considerada vencedora do certame, situação em que será adjudicado em seu favor o objeto licitado.</w:t>
      </w:r>
    </w:p>
    <w:p w:rsidR="00ED2D7B" w:rsidRPr="002D16FE" w:rsidRDefault="00ED2D7B" w:rsidP="00ED2D7B">
      <w:pPr>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overflowPunct w:val="0"/>
        <w:autoSpaceDE w:val="0"/>
        <w:autoSpaceDN w:val="0"/>
        <w:adjustRightInd w:val="0"/>
        <w:spacing w:after="0" w:line="240" w:lineRule="auto"/>
        <w:ind w:left="567" w:hanging="567"/>
        <w:jc w:val="both"/>
        <w:textAlignment w:val="baseline"/>
        <w:rPr>
          <w:color w:val="000000"/>
          <w:sz w:val="22"/>
          <w:szCs w:val="22"/>
        </w:rPr>
      </w:pPr>
      <w:r w:rsidRPr="002D16FE">
        <w:rPr>
          <w:color w:val="000000"/>
          <w:sz w:val="22"/>
          <w:szCs w:val="22"/>
        </w:rPr>
        <w:t xml:space="preserve">9.5.4 No caso de equivalência dos valores apresentados pelas microempresas e empresas de pequeno porte que se encontrem no </w:t>
      </w:r>
      <w:proofErr w:type="gramStart"/>
      <w:r w:rsidRPr="002D16FE">
        <w:rPr>
          <w:color w:val="000000"/>
          <w:sz w:val="22"/>
          <w:szCs w:val="22"/>
        </w:rPr>
        <w:t>intervalo estabelecidos no subitem</w:t>
      </w:r>
      <w:proofErr w:type="gramEnd"/>
      <w:r w:rsidRPr="002D16FE">
        <w:rPr>
          <w:color w:val="000000"/>
          <w:sz w:val="22"/>
          <w:szCs w:val="22"/>
        </w:rPr>
        <w:t xml:space="preserve"> 9.5.2</w:t>
      </w:r>
      <w:r w:rsidRPr="002D16FE">
        <w:rPr>
          <w:b/>
          <w:bCs/>
          <w:color w:val="000000"/>
          <w:sz w:val="22"/>
          <w:szCs w:val="22"/>
        </w:rPr>
        <w:t xml:space="preserve">, </w:t>
      </w:r>
      <w:r w:rsidRPr="002D16FE">
        <w:rPr>
          <w:color w:val="000000"/>
          <w:sz w:val="22"/>
          <w:szCs w:val="22"/>
        </w:rPr>
        <w:t>será realizado sorteio entre elas, para que se identifique àquela que primeiro poderá apresentar melhor oferta;</w:t>
      </w:r>
    </w:p>
    <w:p w:rsidR="00ED2D7B" w:rsidRPr="002D16FE" w:rsidRDefault="00ED2D7B" w:rsidP="00ED2D7B">
      <w:pPr>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overflowPunct w:val="0"/>
        <w:autoSpaceDE w:val="0"/>
        <w:autoSpaceDN w:val="0"/>
        <w:adjustRightInd w:val="0"/>
        <w:spacing w:after="0" w:line="240" w:lineRule="auto"/>
        <w:ind w:left="567" w:hanging="567"/>
        <w:jc w:val="both"/>
        <w:textAlignment w:val="baseline"/>
        <w:rPr>
          <w:bCs/>
          <w:color w:val="000000"/>
          <w:sz w:val="22"/>
          <w:szCs w:val="22"/>
        </w:rPr>
      </w:pPr>
      <w:r w:rsidRPr="002D16FE">
        <w:rPr>
          <w:color w:val="000000"/>
          <w:sz w:val="22"/>
          <w:szCs w:val="22"/>
        </w:rPr>
        <w:t xml:space="preserve">9.5.5 A microempresa ou empresa de pequeno porte mais bem classificada, em conformidade com item 9.5.2, será convocada para apresentar uma última oferta, obrigatoriamente abaixo da primeira colocada, para o desempate, no prazo máximo de </w:t>
      </w:r>
      <w:proofErr w:type="gramStart"/>
      <w:r w:rsidRPr="002D16FE">
        <w:rPr>
          <w:color w:val="000000"/>
          <w:sz w:val="22"/>
          <w:szCs w:val="22"/>
        </w:rPr>
        <w:t>2</w:t>
      </w:r>
      <w:proofErr w:type="gramEnd"/>
      <w:r w:rsidRPr="002D16FE">
        <w:rPr>
          <w:color w:val="000000"/>
          <w:sz w:val="22"/>
          <w:szCs w:val="22"/>
        </w:rPr>
        <w:t xml:space="preserve"> (dois) dias úteis, contados a partir do dia seguinte da ciência do resultado, com respaldo do parágrafo. 7º do inciso III do art. 5º do Decreto nº 19.938 de </w:t>
      </w:r>
      <w:proofErr w:type="gramStart"/>
      <w:r w:rsidRPr="002D16FE">
        <w:rPr>
          <w:color w:val="000000"/>
          <w:sz w:val="22"/>
          <w:szCs w:val="22"/>
        </w:rPr>
        <w:t>31/07/2.</w:t>
      </w:r>
      <w:proofErr w:type="gramEnd"/>
      <w:r w:rsidRPr="002D16FE">
        <w:rPr>
          <w:color w:val="000000"/>
          <w:sz w:val="22"/>
          <w:szCs w:val="22"/>
        </w:rPr>
        <w:t>007</w:t>
      </w:r>
      <w:r w:rsidRPr="002D16FE">
        <w:rPr>
          <w:bCs/>
          <w:color w:val="000000"/>
          <w:sz w:val="22"/>
          <w:szCs w:val="22"/>
        </w:rPr>
        <w:t xml:space="preserve">, sob pena de preclusão; </w:t>
      </w:r>
    </w:p>
    <w:p w:rsidR="00ED2D7B" w:rsidRPr="002D16FE" w:rsidRDefault="00ED2D7B" w:rsidP="00ED2D7B">
      <w:pPr>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overflowPunct w:val="0"/>
        <w:autoSpaceDE w:val="0"/>
        <w:autoSpaceDN w:val="0"/>
        <w:adjustRightInd w:val="0"/>
        <w:spacing w:after="120" w:line="240" w:lineRule="auto"/>
        <w:ind w:left="567" w:hanging="567"/>
        <w:jc w:val="both"/>
        <w:textAlignment w:val="baseline"/>
        <w:rPr>
          <w:sz w:val="22"/>
          <w:szCs w:val="22"/>
        </w:rPr>
      </w:pPr>
      <w:r w:rsidRPr="002D16FE">
        <w:rPr>
          <w:sz w:val="22"/>
          <w:szCs w:val="22"/>
        </w:rPr>
        <w:t>9.5.6Não ocorrendo à contratação da microempresa ou empresa de pequeno porte, na forma do item 9.5.5, serão convocadas as remanescentes que porventura se enquadrem na hipótese do subitem 9.2 na ordem classificatória, para o exercício do mesmo direito;</w:t>
      </w:r>
    </w:p>
    <w:p w:rsidR="00ED2D7B" w:rsidRPr="002D16FE" w:rsidRDefault="00ED2D7B" w:rsidP="00ED2D7B">
      <w:pPr>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overflowPunct w:val="0"/>
        <w:autoSpaceDE w:val="0"/>
        <w:autoSpaceDN w:val="0"/>
        <w:adjustRightInd w:val="0"/>
        <w:spacing w:after="0" w:line="240" w:lineRule="auto"/>
        <w:ind w:left="567" w:hanging="567"/>
        <w:jc w:val="both"/>
        <w:textAlignment w:val="baseline"/>
        <w:rPr>
          <w:color w:val="000000"/>
          <w:sz w:val="22"/>
          <w:szCs w:val="22"/>
        </w:rPr>
      </w:pPr>
      <w:r w:rsidRPr="002D16FE">
        <w:rPr>
          <w:color w:val="000000"/>
          <w:sz w:val="22"/>
          <w:szCs w:val="22"/>
        </w:rPr>
        <w:t>9.5.7 Na hipótese da não contratação nos termos previstos no disposto do subitem 9.5.6acima, o objeto licitado será adjudicado em favor da proposta originalmente vencedora do certame;</w:t>
      </w:r>
    </w:p>
    <w:p w:rsidR="00ED2D7B" w:rsidRPr="002D16FE" w:rsidRDefault="00ED2D7B" w:rsidP="00ED2D7B">
      <w:pPr>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overflowPunct w:val="0"/>
        <w:autoSpaceDE w:val="0"/>
        <w:autoSpaceDN w:val="0"/>
        <w:adjustRightInd w:val="0"/>
        <w:spacing w:after="0" w:line="240" w:lineRule="auto"/>
        <w:ind w:left="567" w:hanging="567"/>
        <w:jc w:val="both"/>
        <w:textAlignment w:val="baseline"/>
        <w:rPr>
          <w:color w:val="000000"/>
          <w:sz w:val="22"/>
          <w:szCs w:val="22"/>
        </w:rPr>
      </w:pPr>
      <w:r w:rsidRPr="002D16FE">
        <w:rPr>
          <w:color w:val="000000"/>
          <w:sz w:val="22"/>
          <w:szCs w:val="22"/>
        </w:rPr>
        <w:t>9.5.8 O disposto no item 9.4 somente se aplicará, quando a melhor oferta inicial não tiver sido apresentada por microempresa ou empresa de pequeno porte;</w:t>
      </w:r>
    </w:p>
    <w:p w:rsidR="00ED2D7B" w:rsidRPr="002D16FE" w:rsidRDefault="00ED2D7B" w:rsidP="00ED2D7B">
      <w:pPr>
        <w:overflowPunct w:val="0"/>
        <w:autoSpaceDE w:val="0"/>
        <w:autoSpaceDN w:val="0"/>
        <w:adjustRightInd w:val="0"/>
        <w:spacing w:after="0" w:line="240" w:lineRule="auto"/>
        <w:jc w:val="both"/>
        <w:textAlignment w:val="baseline"/>
        <w:rPr>
          <w:color w:val="000000"/>
          <w:sz w:val="22"/>
          <w:szCs w:val="22"/>
        </w:rPr>
      </w:pPr>
      <w:r w:rsidRPr="002D16FE">
        <w:rPr>
          <w:color w:val="000000"/>
          <w:sz w:val="22"/>
          <w:szCs w:val="22"/>
        </w:rPr>
        <w:t> </w:t>
      </w:r>
    </w:p>
    <w:p w:rsidR="00ED2D7B" w:rsidRPr="002D16FE" w:rsidRDefault="00ED2D7B" w:rsidP="00ED2D7B">
      <w:pPr>
        <w:overflowPunct w:val="0"/>
        <w:autoSpaceDE w:val="0"/>
        <w:autoSpaceDN w:val="0"/>
        <w:adjustRightInd w:val="0"/>
        <w:spacing w:after="0" w:line="240" w:lineRule="auto"/>
        <w:ind w:left="567" w:hanging="567"/>
        <w:jc w:val="both"/>
        <w:textAlignment w:val="baseline"/>
        <w:rPr>
          <w:color w:val="FF0000"/>
          <w:sz w:val="22"/>
          <w:szCs w:val="22"/>
        </w:rPr>
      </w:pPr>
      <w:r w:rsidRPr="002D16FE">
        <w:rPr>
          <w:color w:val="000000"/>
          <w:sz w:val="22"/>
          <w:szCs w:val="22"/>
        </w:rPr>
        <w:t xml:space="preserve">9.5.9 As microempresas e as empresas de pequeno porte, nos termos da legislação civil, acrescentarão à sua forma ou denominação as expressões “Microempresa” ou “Empresa de Pequeno Porte”, ou </w:t>
      </w:r>
      <w:r w:rsidRPr="002D16FE">
        <w:rPr>
          <w:color w:val="000000"/>
          <w:sz w:val="22"/>
          <w:szCs w:val="22"/>
        </w:rPr>
        <w:lastRenderedPageBreak/>
        <w:t>suas respectivas abreviações “ME” ou “EPP”, conforme o caso, sendo facultativa a inclusão do objeto da sociedade (art. 72, da Lei 123/2006).</w:t>
      </w:r>
    </w:p>
    <w:p w:rsidR="00ED2D7B" w:rsidRPr="002D16FE" w:rsidRDefault="00ED2D7B" w:rsidP="00ED2D7B">
      <w:pPr>
        <w:widowControl w:val="0"/>
        <w:spacing w:after="0" w:line="240" w:lineRule="auto"/>
        <w:jc w:val="center"/>
        <w:rPr>
          <w:b/>
          <w:bCs/>
          <w:snapToGrid w:val="0"/>
          <w:spacing w:val="-3"/>
          <w:sz w:val="22"/>
          <w:szCs w:val="22"/>
          <w:lang w:eastAsia="pt-BR"/>
        </w:rPr>
      </w:pPr>
    </w:p>
    <w:p w:rsidR="00ED2D7B" w:rsidRPr="002D16FE" w:rsidRDefault="00ED2D7B" w:rsidP="001B24D9">
      <w:pPr>
        <w:widowControl w:val="0"/>
        <w:spacing w:after="0" w:line="240" w:lineRule="auto"/>
        <w:jc w:val="center"/>
        <w:rPr>
          <w:snapToGrid w:val="0"/>
          <w:spacing w:val="-3"/>
          <w:sz w:val="22"/>
          <w:szCs w:val="22"/>
          <w:lang w:eastAsia="pt-BR"/>
        </w:rPr>
      </w:pPr>
      <w:r w:rsidRPr="002D16FE">
        <w:rPr>
          <w:b/>
          <w:bCs/>
          <w:snapToGrid w:val="0"/>
          <w:spacing w:val="-3"/>
          <w:sz w:val="22"/>
          <w:szCs w:val="22"/>
          <w:lang w:eastAsia="pt-BR"/>
        </w:rPr>
        <w:t>10 - DOS RECURSOS ADMINISTRATIVOS</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10.1 - Ao final da sessão, </w:t>
      </w:r>
      <w:proofErr w:type="gramStart"/>
      <w:r w:rsidRPr="002D16FE">
        <w:rPr>
          <w:spacing w:val="-3"/>
          <w:sz w:val="22"/>
          <w:szCs w:val="22"/>
          <w:lang w:eastAsia="pt-BR"/>
        </w:rPr>
        <w:t>após</w:t>
      </w:r>
      <w:proofErr w:type="gramEnd"/>
      <w:r w:rsidRPr="002D16FE">
        <w:rPr>
          <w:spacing w:val="-3"/>
          <w:sz w:val="22"/>
          <w:szCs w:val="22"/>
          <w:lang w:eastAsia="pt-BR"/>
        </w:rPr>
        <w:t xml:space="preserve"> declarado o licitante vencedor do certame, qualquer licitante poderá manifestar imediata e motivadamente a intenção de recorrer, com registro em ata da síntese das suas razões, podendo juntar memoriais no prazo de 3 (três) dias úteis, ficando os demais licitantes desde logo intimados para apresentar contra</w:t>
      </w:r>
      <w:r w:rsidR="004F5528">
        <w:rPr>
          <w:spacing w:val="-3"/>
          <w:sz w:val="22"/>
          <w:szCs w:val="22"/>
          <w:lang w:eastAsia="pt-BR"/>
        </w:rPr>
        <w:t>r</w:t>
      </w:r>
      <w:r w:rsidRPr="002D16FE">
        <w:rPr>
          <w:spacing w:val="-3"/>
          <w:sz w:val="22"/>
          <w:szCs w:val="22"/>
          <w:lang w:eastAsia="pt-BR"/>
        </w:rPr>
        <w:t>razões em igual número de dias, que começarão a correr do término do prazo da recorrente, sendo-lhes assegurado vista imediata dos autos.</w:t>
      </w:r>
    </w:p>
    <w:p w:rsidR="00ED2D7B" w:rsidRPr="002D16FE" w:rsidRDefault="00ED2D7B" w:rsidP="00ED2D7B">
      <w:pPr>
        <w:widowControl w:val="0"/>
        <w:spacing w:after="0" w:line="240" w:lineRule="auto"/>
        <w:jc w:val="both"/>
        <w:rPr>
          <w:snapToGrid w:val="0"/>
          <w:color w:val="000000"/>
          <w:spacing w:val="-3"/>
          <w:sz w:val="22"/>
          <w:szCs w:val="22"/>
          <w:lang w:eastAsia="pt-BR"/>
        </w:rPr>
      </w:pPr>
    </w:p>
    <w:p w:rsidR="00ED2D7B" w:rsidRPr="002D16FE" w:rsidRDefault="00ED2D7B" w:rsidP="00ED2D7B">
      <w:pPr>
        <w:widowControl w:val="0"/>
        <w:spacing w:after="0" w:line="240" w:lineRule="auto"/>
        <w:jc w:val="both"/>
        <w:rPr>
          <w:snapToGrid w:val="0"/>
          <w:spacing w:val="-3"/>
          <w:sz w:val="22"/>
          <w:szCs w:val="22"/>
          <w:lang w:eastAsia="pt-BR"/>
        </w:rPr>
      </w:pPr>
      <w:r w:rsidRPr="002D16FE">
        <w:rPr>
          <w:snapToGrid w:val="0"/>
          <w:spacing w:val="-3"/>
          <w:sz w:val="22"/>
          <w:szCs w:val="22"/>
          <w:lang w:eastAsia="pt-BR"/>
        </w:rPr>
        <w:t>10.2 - A falta de manifestação imediata e motivada do licitante em recorrer, ao final de cada lote do Pregão, importará na preclusão do direito de recurso e a adjudicação do objeto da licitação pelo Pregoeiro ao licitante vencedor.</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10.3 - O acolhimento de recurso importará na invalidação apenas dos atos insuscetíveis de aproveitamento.</w:t>
      </w:r>
    </w:p>
    <w:p w:rsidR="00ED2D7B" w:rsidRPr="002D16FE" w:rsidRDefault="00ED2D7B" w:rsidP="00ED2D7B">
      <w:pPr>
        <w:widowControl w:val="0"/>
        <w:spacing w:after="0" w:line="240" w:lineRule="auto"/>
        <w:jc w:val="both"/>
        <w:rPr>
          <w:snapToGrid w:val="0"/>
          <w:color w:val="000000"/>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color w:val="000000"/>
          <w:spacing w:val="-3"/>
          <w:sz w:val="22"/>
          <w:szCs w:val="22"/>
          <w:lang w:eastAsia="pt-BR"/>
        </w:rPr>
        <w:t xml:space="preserve">10.4 - Os autos do processo administrativo permanecerão com vista franqueada aos interessados na </w:t>
      </w:r>
      <w:r w:rsidRPr="002D16FE">
        <w:rPr>
          <w:spacing w:val="-3"/>
          <w:sz w:val="22"/>
          <w:szCs w:val="22"/>
          <w:lang w:eastAsia="pt-BR"/>
        </w:rPr>
        <w:t>Rua 12 de Outubro, 242 – Romelândia – SC.</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color w:val="000000"/>
          <w:spacing w:val="-3"/>
          <w:sz w:val="22"/>
          <w:szCs w:val="22"/>
          <w:lang w:eastAsia="pt-BR"/>
        </w:rPr>
      </w:pPr>
      <w:r w:rsidRPr="002D16FE">
        <w:rPr>
          <w:spacing w:val="-3"/>
          <w:sz w:val="22"/>
          <w:szCs w:val="22"/>
          <w:lang w:eastAsia="pt-BR"/>
        </w:rPr>
        <w:t xml:space="preserve">10.5 - Improvidos os recursos, o Prefeito Municipal de Romelândia fará a </w:t>
      </w:r>
      <w:r w:rsidRPr="002D16FE">
        <w:rPr>
          <w:color w:val="000000"/>
          <w:spacing w:val="-3"/>
          <w:sz w:val="22"/>
          <w:szCs w:val="22"/>
          <w:lang w:eastAsia="pt-BR"/>
        </w:rPr>
        <w:t>adjudicação do objeto da licitação ao licitante declarado vencedor, homologará a licitação e decidirá quanto à contratação.</w:t>
      </w:r>
    </w:p>
    <w:p w:rsidR="00ED2D7B" w:rsidRPr="002D16FE" w:rsidRDefault="00ED2D7B" w:rsidP="00ED2D7B">
      <w:pPr>
        <w:widowControl w:val="0"/>
        <w:spacing w:after="0" w:line="240" w:lineRule="auto"/>
        <w:jc w:val="both"/>
        <w:rPr>
          <w:snapToGrid w:val="0"/>
          <w:spacing w:val="-3"/>
          <w:sz w:val="22"/>
          <w:szCs w:val="22"/>
          <w:lang w:eastAsia="pt-BR"/>
        </w:rPr>
      </w:pPr>
    </w:p>
    <w:p w:rsidR="00ED2D7B" w:rsidRPr="002D16FE" w:rsidRDefault="00ED2D7B" w:rsidP="00ED2D7B">
      <w:pPr>
        <w:widowControl w:val="0"/>
        <w:spacing w:after="0" w:line="240" w:lineRule="auto"/>
        <w:jc w:val="both"/>
        <w:rPr>
          <w:snapToGrid w:val="0"/>
          <w:color w:val="000000"/>
          <w:spacing w:val="-3"/>
          <w:sz w:val="22"/>
          <w:szCs w:val="22"/>
          <w:lang w:eastAsia="pt-BR"/>
        </w:rPr>
      </w:pPr>
      <w:r w:rsidRPr="002D16FE">
        <w:rPr>
          <w:snapToGrid w:val="0"/>
          <w:color w:val="000000"/>
          <w:spacing w:val="-3"/>
          <w:sz w:val="22"/>
          <w:szCs w:val="22"/>
          <w:lang w:eastAsia="pt-BR"/>
        </w:rPr>
        <w:t>10.6 - Não serão conhecidos os recursos interpostos após o encerramento da sessão, nem serão recebidas às petições de contr</w:t>
      </w:r>
      <w:r w:rsidR="004F5528">
        <w:rPr>
          <w:snapToGrid w:val="0"/>
          <w:color w:val="000000"/>
          <w:spacing w:val="-3"/>
          <w:sz w:val="22"/>
          <w:szCs w:val="22"/>
          <w:lang w:eastAsia="pt-BR"/>
        </w:rPr>
        <w:t>ar</w:t>
      </w:r>
      <w:r w:rsidRPr="002D16FE">
        <w:rPr>
          <w:snapToGrid w:val="0"/>
          <w:color w:val="000000"/>
          <w:spacing w:val="-3"/>
          <w:sz w:val="22"/>
          <w:szCs w:val="22"/>
          <w:lang w:eastAsia="pt-BR"/>
        </w:rPr>
        <w:t xml:space="preserve">razões intempestivamente apresentadas. </w:t>
      </w:r>
    </w:p>
    <w:p w:rsidR="00ED2D7B" w:rsidRPr="002D16FE" w:rsidRDefault="00ED2D7B" w:rsidP="00ED2D7B">
      <w:pPr>
        <w:widowControl w:val="0"/>
        <w:spacing w:after="0" w:line="240" w:lineRule="auto"/>
        <w:jc w:val="both"/>
        <w:rPr>
          <w:snapToGrid w:val="0"/>
          <w:color w:val="000000"/>
          <w:spacing w:val="-3"/>
          <w:sz w:val="22"/>
          <w:szCs w:val="22"/>
          <w:lang w:eastAsia="pt-BR"/>
        </w:rPr>
      </w:pPr>
    </w:p>
    <w:p w:rsidR="00ED2D7B" w:rsidRPr="002D16FE" w:rsidRDefault="00ED2D7B" w:rsidP="001B24D9">
      <w:pPr>
        <w:widowControl w:val="0"/>
        <w:spacing w:after="0" w:line="240" w:lineRule="auto"/>
        <w:jc w:val="center"/>
        <w:rPr>
          <w:snapToGrid w:val="0"/>
          <w:color w:val="000000"/>
          <w:spacing w:val="-3"/>
          <w:sz w:val="22"/>
          <w:szCs w:val="22"/>
          <w:lang w:eastAsia="pt-BR"/>
        </w:rPr>
      </w:pPr>
      <w:r w:rsidRPr="002D16FE">
        <w:rPr>
          <w:b/>
          <w:bCs/>
          <w:snapToGrid w:val="0"/>
          <w:color w:val="000000"/>
          <w:spacing w:val="-3"/>
          <w:sz w:val="22"/>
          <w:szCs w:val="22"/>
          <w:lang w:eastAsia="pt-BR"/>
        </w:rPr>
        <w:t>11 - DO CONTRATO</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11.1 – Encerrado o procedimento licitatório, o representante legal da licitante vencedora será convocado para firmar o termo de contrato ou instrumento equivalente, e da proposta aceita.</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11.2 - A licitante vencedora se obriga a manter, durante toda a execução do contrato, as mesmas condições da habilitação.</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tabs>
          <w:tab w:val="num" w:pos="0"/>
        </w:tabs>
        <w:spacing w:after="0" w:line="240" w:lineRule="auto"/>
        <w:jc w:val="both"/>
        <w:rPr>
          <w:bCs/>
          <w:spacing w:val="-2"/>
          <w:sz w:val="22"/>
          <w:szCs w:val="22"/>
          <w:lang w:eastAsia="pt-BR"/>
        </w:rPr>
      </w:pPr>
      <w:r w:rsidRPr="002D16FE">
        <w:rPr>
          <w:bCs/>
          <w:sz w:val="22"/>
          <w:szCs w:val="22"/>
          <w:lang w:eastAsia="pt-BR"/>
        </w:rPr>
        <w:t xml:space="preserve">11.3 - </w:t>
      </w:r>
      <w:r w:rsidRPr="002D16FE">
        <w:rPr>
          <w:bCs/>
          <w:spacing w:val="-2"/>
          <w:sz w:val="22"/>
          <w:szCs w:val="22"/>
          <w:lang w:eastAsia="pt-BR"/>
        </w:rPr>
        <w:t xml:space="preserve">O objeto deste edital será feito dentro do Território do Município de Romelândia.        </w:t>
      </w:r>
    </w:p>
    <w:p w:rsidR="00ED2D7B" w:rsidRPr="002D16FE" w:rsidRDefault="00ED2D7B" w:rsidP="00ED2D7B">
      <w:pPr>
        <w:tabs>
          <w:tab w:val="num" w:pos="0"/>
        </w:tabs>
        <w:spacing w:after="0" w:line="240" w:lineRule="auto"/>
        <w:jc w:val="both"/>
        <w:rPr>
          <w:b/>
          <w:bCs/>
          <w:sz w:val="22"/>
          <w:szCs w:val="22"/>
          <w:lang w:eastAsia="pt-BR"/>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11.4 - O prazo para entrega do objeto deste será imediato após solicitação do município, sendo que, após a retirada e/ou transmissão via fax da respectiva Ordem de Compra, a empresa deve imediatamente efetuar a entrega.</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11.5 - A CONTRATADA se obriga a proceder à entrega do bem cotado, no prazo previsto, nas condições contratadas.</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11.6 - A CONTRATADA é obrigada a pagar todos os tributos, contribuições fiscais e </w:t>
      </w:r>
      <w:r w:rsidR="00F077C3" w:rsidRPr="002D16FE">
        <w:rPr>
          <w:spacing w:val="-3"/>
          <w:sz w:val="22"/>
          <w:szCs w:val="22"/>
          <w:lang w:eastAsia="pt-BR"/>
        </w:rPr>
        <w:t>para fiscais</w:t>
      </w:r>
      <w:r w:rsidRPr="002D16FE">
        <w:rPr>
          <w:spacing w:val="-3"/>
          <w:sz w:val="22"/>
          <w:szCs w:val="22"/>
          <w:lang w:eastAsia="pt-BR"/>
        </w:rPr>
        <w:t xml:space="preserve"> que incidam ou venham a incidir, direta e indiretamente, sobre os materiais ofertados, bem como é responsável por eventuais custos adicionais.</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11.7 - Se a licitante vencedora não apresentar situação regular, no ato da contratação, ou recusar-se, injustificadamente, a entregar os serviços, será convocada outra licitante, observada a ordem de classificação, para celebrar o contrato, e assim sucessivamente, sem prejuízo da aplicação das sanções cabíveis. </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 xml:space="preserve">11.8 - </w:t>
      </w:r>
      <w:r w:rsidRPr="002D16FE">
        <w:rPr>
          <w:color w:val="000000"/>
          <w:sz w:val="22"/>
          <w:szCs w:val="22"/>
        </w:rPr>
        <w:t xml:space="preserve">A Contratada fica obrigada a aceitar, nas mesmas condições contratuais, os acréscimos ou supressões que se fizerem na prestação dos serviços objeto </w:t>
      </w:r>
      <w:proofErr w:type="gramStart"/>
      <w:r w:rsidRPr="002D16FE">
        <w:rPr>
          <w:color w:val="000000"/>
          <w:sz w:val="22"/>
          <w:szCs w:val="22"/>
        </w:rPr>
        <w:t>da presente</w:t>
      </w:r>
      <w:proofErr w:type="gramEnd"/>
      <w:r w:rsidRPr="002D16FE">
        <w:rPr>
          <w:color w:val="000000"/>
          <w:sz w:val="22"/>
          <w:szCs w:val="22"/>
        </w:rPr>
        <w:t xml:space="preserve"> licitação, até 25% (vinte e cinco por cento) do valor do contrato.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ab/>
      </w:r>
      <w:r w:rsidRPr="002D16FE">
        <w:rPr>
          <w:sz w:val="22"/>
          <w:szCs w:val="22"/>
        </w:rPr>
        <w:tab/>
      </w:r>
      <w:r w:rsidRPr="002D16FE">
        <w:rPr>
          <w:sz w:val="22"/>
          <w:szCs w:val="22"/>
        </w:rPr>
        <w:tab/>
      </w:r>
      <w:r w:rsidRPr="002D16FE">
        <w:rPr>
          <w:sz w:val="22"/>
          <w:szCs w:val="22"/>
        </w:rPr>
        <w:tab/>
      </w:r>
    </w:p>
    <w:p w:rsidR="00ED2D7B" w:rsidRPr="002D16FE" w:rsidRDefault="00ED2D7B" w:rsidP="001B24D9">
      <w:pPr>
        <w:overflowPunct w:val="0"/>
        <w:autoSpaceDE w:val="0"/>
        <w:autoSpaceDN w:val="0"/>
        <w:adjustRightInd w:val="0"/>
        <w:spacing w:after="0" w:line="240" w:lineRule="auto"/>
        <w:jc w:val="center"/>
        <w:textAlignment w:val="baseline"/>
        <w:rPr>
          <w:b/>
          <w:sz w:val="22"/>
          <w:szCs w:val="22"/>
        </w:rPr>
      </w:pPr>
      <w:r w:rsidRPr="002D16FE">
        <w:rPr>
          <w:b/>
          <w:sz w:val="22"/>
          <w:szCs w:val="22"/>
        </w:rPr>
        <w:t>12. DA DOTAÇÃO ORÇAMENTÁRIA</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b/>
          <w:sz w:val="22"/>
          <w:szCs w:val="22"/>
        </w:rPr>
        <w:lastRenderedPageBreak/>
        <w:t xml:space="preserve">12.1 </w:t>
      </w:r>
      <w:r w:rsidRPr="002D16FE">
        <w:rPr>
          <w:sz w:val="22"/>
          <w:szCs w:val="22"/>
        </w:rPr>
        <w:t xml:space="preserve">As despesas decorrentes do cumprimento </w:t>
      </w:r>
      <w:proofErr w:type="gramStart"/>
      <w:r w:rsidRPr="002D16FE">
        <w:rPr>
          <w:sz w:val="22"/>
          <w:szCs w:val="22"/>
        </w:rPr>
        <w:t>da presente</w:t>
      </w:r>
      <w:proofErr w:type="gramEnd"/>
      <w:r w:rsidRPr="002D16FE">
        <w:rPr>
          <w:sz w:val="22"/>
          <w:szCs w:val="22"/>
        </w:rPr>
        <w:t xml:space="preserve"> licitação, correrão por conta do elemento orçamentário: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480"/>
        <w:gridCol w:w="4182"/>
      </w:tblGrid>
      <w:tr w:rsidR="00ED2D7B" w:rsidRPr="002D16FE" w:rsidTr="00ED2D7B">
        <w:tc>
          <w:tcPr>
            <w:tcW w:w="2480" w:type="dxa"/>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Código do Elemento</w:t>
            </w:r>
          </w:p>
        </w:tc>
        <w:tc>
          <w:tcPr>
            <w:tcW w:w="2480" w:type="dxa"/>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Nome do Elemento</w:t>
            </w:r>
          </w:p>
        </w:tc>
        <w:tc>
          <w:tcPr>
            <w:tcW w:w="4182" w:type="dxa"/>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Código do Projeto/Atividade</w:t>
            </w:r>
          </w:p>
        </w:tc>
      </w:tr>
      <w:tr w:rsidR="00ED2D7B" w:rsidRPr="002D16FE" w:rsidTr="00ED2D7B">
        <w:trPr>
          <w:trHeight w:val="633"/>
        </w:trPr>
        <w:tc>
          <w:tcPr>
            <w:tcW w:w="2480" w:type="dxa"/>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Pr>
                <w:sz w:val="22"/>
                <w:szCs w:val="22"/>
              </w:rPr>
              <w:t>339030010000</w:t>
            </w:r>
          </w:p>
        </w:tc>
        <w:tc>
          <w:tcPr>
            <w:tcW w:w="2480" w:type="dxa"/>
          </w:tcPr>
          <w:p w:rsidR="00ED2D7B" w:rsidRPr="002D16FE" w:rsidRDefault="00F077C3" w:rsidP="00ED2D7B">
            <w:pPr>
              <w:overflowPunct w:val="0"/>
              <w:autoSpaceDE w:val="0"/>
              <w:autoSpaceDN w:val="0"/>
              <w:adjustRightInd w:val="0"/>
              <w:spacing w:after="0" w:line="240" w:lineRule="auto"/>
              <w:jc w:val="both"/>
              <w:textAlignment w:val="baseline"/>
              <w:rPr>
                <w:sz w:val="22"/>
                <w:szCs w:val="22"/>
              </w:rPr>
            </w:pPr>
            <w:r>
              <w:rPr>
                <w:sz w:val="22"/>
                <w:szCs w:val="22"/>
              </w:rPr>
              <w:t>Combustíveis</w:t>
            </w:r>
            <w:r w:rsidR="00ED2D7B">
              <w:rPr>
                <w:sz w:val="22"/>
                <w:szCs w:val="22"/>
              </w:rPr>
              <w:t xml:space="preserve"> E Lubrificantes Automotivos</w:t>
            </w:r>
          </w:p>
        </w:tc>
        <w:tc>
          <w:tcPr>
            <w:tcW w:w="4182" w:type="dxa"/>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Pr>
                <w:sz w:val="22"/>
                <w:szCs w:val="22"/>
              </w:rPr>
              <w:t>SAUDE PARA TODOS</w:t>
            </w:r>
            <w:r w:rsidRPr="002D16FE">
              <w:rPr>
                <w:sz w:val="22"/>
                <w:szCs w:val="22"/>
              </w:rPr>
              <w:t xml:space="preserve"> /</w:t>
            </w:r>
            <w:r>
              <w:rPr>
                <w:sz w:val="22"/>
                <w:szCs w:val="22"/>
              </w:rPr>
              <w:t xml:space="preserve">MANUTENCAO DAS ATIVIDADES DA SECRETARIA </w:t>
            </w:r>
          </w:p>
        </w:tc>
      </w:tr>
      <w:tr w:rsidR="00ED2D7B" w:rsidRPr="002D16FE" w:rsidTr="00ED2D7B">
        <w:trPr>
          <w:trHeight w:val="633"/>
        </w:trPr>
        <w:tc>
          <w:tcPr>
            <w:tcW w:w="2480" w:type="dxa"/>
          </w:tcPr>
          <w:p w:rsidR="00ED2D7B" w:rsidRDefault="00ED2D7B" w:rsidP="00ED2D7B">
            <w:pPr>
              <w:overflowPunct w:val="0"/>
              <w:autoSpaceDE w:val="0"/>
              <w:autoSpaceDN w:val="0"/>
              <w:adjustRightInd w:val="0"/>
              <w:spacing w:after="0" w:line="240" w:lineRule="auto"/>
              <w:jc w:val="both"/>
              <w:textAlignment w:val="baseline"/>
              <w:rPr>
                <w:sz w:val="22"/>
                <w:szCs w:val="22"/>
              </w:rPr>
            </w:pPr>
            <w:r>
              <w:rPr>
                <w:sz w:val="22"/>
                <w:szCs w:val="22"/>
              </w:rPr>
              <w:t>339030010000</w:t>
            </w:r>
          </w:p>
        </w:tc>
        <w:tc>
          <w:tcPr>
            <w:tcW w:w="2480" w:type="dxa"/>
          </w:tcPr>
          <w:p w:rsidR="00ED2D7B" w:rsidRPr="002D16FE" w:rsidRDefault="00F077C3" w:rsidP="00ED2D7B">
            <w:pPr>
              <w:overflowPunct w:val="0"/>
              <w:autoSpaceDE w:val="0"/>
              <w:autoSpaceDN w:val="0"/>
              <w:adjustRightInd w:val="0"/>
              <w:spacing w:after="0" w:line="240" w:lineRule="auto"/>
              <w:jc w:val="both"/>
              <w:textAlignment w:val="baseline"/>
              <w:rPr>
                <w:sz w:val="22"/>
                <w:szCs w:val="22"/>
              </w:rPr>
            </w:pPr>
            <w:r>
              <w:rPr>
                <w:sz w:val="22"/>
                <w:szCs w:val="22"/>
              </w:rPr>
              <w:t>Combustíveis</w:t>
            </w:r>
            <w:r w:rsidR="00ED2D7B">
              <w:rPr>
                <w:sz w:val="22"/>
                <w:szCs w:val="22"/>
              </w:rPr>
              <w:t xml:space="preserve"> E Lubrificantes Automotivos</w:t>
            </w:r>
          </w:p>
        </w:tc>
        <w:tc>
          <w:tcPr>
            <w:tcW w:w="4182" w:type="dxa"/>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Pr>
                <w:sz w:val="22"/>
                <w:szCs w:val="22"/>
              </w:rPr>
              <w:t>MANUTENCAO DAS ATIVIDADES DO DEPARTAMENT</w:t>
            </w:r>
          </w:p>
        </w:tc>
      </w:tr>
    </w:tbl>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center"/>
        <w:textAlignment w:val="baseline"/>
        <w:rPr>
          <w:b/>
          <w:sz w:val="22"/>
          <w:szCs w:val="22"/>
        </w:rPr>
      </w:pPr>
      <w:r w:rsidRPr="002D16FE">
        <w:rPr>
          <w:b/>
          <w:bCs/>
          <w:color w:val="000000"/>
          <w:sz w:val="22"/>
          <w:szCs w:val="22"/>
        </w:rPr>
        <w:t xml:space="preserve">13 - </w:t>
      </w:r>
      <w:r w:rsidRPr="002D16FE">
        <w:rPr>
          <w:b/>
          <w:sz w:val="22"/>
          <w:szCs w:val="22"/>
        </w:rPr>
        <w:t>DAS CONDIÇÕES ECONONÔMICO-FINANCEIRAS</w:t>
      </w:r>
    </w:p>
    <w:p w:rsidR="00ED2D7B" w:rsidRPr="002D16FE" w:rsidRDefault="00ED2D7B" w:rsidP="00ED2D7B">
      <w:pPr>
        <w:overflowPunct w:val="0"/>
        <w:autoSpaceDE w:val="0"/>
        <w:autoSpaceDN w:val="0"/>
        <w:adjustRightInd w:val="0"/>
        <w:spacing w:after="0" w:line="240" w:lineRule="auto"/>
        <w:textAlignment w:val="baseline"/>
        <w:rPr>
          <w:b/>
          <w:sz w:val="22"/>
          <w:szCs w:val="22"/>
        </w:rPr>
      </w:pPr>
    </w:p>
    <w:p w:rsidR="00ED2D7B" w:rsidRPr="002D16FE" w:rsidRDefault="00ED2D7B" w:rsidP="00ED2D7B">
      <w:pPr>
        <w:overflowPunct w:val="0"/>
        <w:autoSpaceDE w:val="0"/>
        <w:autoSpaceDN w:val="0"/>
        <w:adjustRightInd w:val="0"/>
        <w:spacing w:after="0" w:line="240" w:lineRule="auto"/>
        <w:textAlignment w:val="baseline"/>
        <w:rPr>
          <w:b/>
          <w:sz w:val="22"/>
          <w:szCs w:val="22"/>
        </w:rPr>
      </w:pPr>
      <w:r w:rsidRPr="002D16FE">
        <w:rPr>
          <w:sz w:val="22"/>
          <w:szCs w:val="22"/>
        </w:rPr>
        <w:t xml:space="preserve">13.1 </w:t>
      </w:r>
      <w:proofErr w:type="gramStart"/>
      <w:r w:rsidRPr="002D16FE">
        <w:rPr>
          <w:sz w:val="22"/>
          <w:szCs w:val="22"/>
        </w:rPr>
        <w:t>-O</w:t>
      </w:r>
      <w:proofErr w:type="gramEnd"/>
      <w:r w:rsidRPr="002D16FE">
        <w:rPr>
          <w:sz w:val="22"/>
          <w:szCs w:val="22"/>
        </w:rPr>
        <w:t xml:space="preserve"> preço máximo cotado para o item cotado será de:</w:t>
      </w:r>
    </w:p>
    <w:p w:rsidR="00ED2D7B" w:rsidRPr="002D16FE" w:rsidRDefault="00ED2D7B" w:rsidP="00ED2D7B">
      <w:pPr>
        <w:overflowPunct w:val="0"/>
        <w:autoSpaceDE w:val="0"/>
        <w:autoSpaceDN w:val="0"/>
        <w:adjustRightInd w:val="0"/>
        <w:spacing w:after="0" w:line="240" w:lineRule="auto"/>
        <w:textAlignment w:val="baseline"/>
        <w:rPr>
          <w:sz w:val="22"/>
          <w:szCs w:val="22"/>
        </w:rPr>
      </w:pPr>
    </w:p>
    <w:tbl>
      <w:tblPr>
        <w:tblStyle w:val="Tabelacomgrade"/>
        <w:tblW w:w="0" w:type="auto"/>
        <w:tblLook w:val="01E0" w:firstRow="1" w:lastRow="1" w:firstColumn="1" w:lastColumn="1" w:noHBand="0" w:noVBand="0"/>
      </w:tblPr>
      <w:tblGrid>
        <w:gridCol w:w="3070"/>
        <w:gridCol w:w="2992"/>
        <w:gridCol w:w="3150"/>
      </w:tblGrid>
      <w:tr w:rsidR="00ED2D7B" w:rsidRPr="002D16FE" w:rsidTr="009C0BD7">
        <w:tc>
          <w:tcPr>
            <w:tcW w:w="3070"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color w:val="000000"/>
                <w:spacing w:val="-3"/>
                <w:sz w:val="22"/>
                <w:szCs w:val="22"/>
              </w:rPr>
            </w:pPr>
            <w:r w:rsidRPr="002D16FE">
              <w:rPr>
                <w:color w:val="000000"/>
                <w:spacing w:val="-3"/>
                <w:sz w:val="22"/>
                <w:szCs w:val="22"/>
              </w:rPr>
              <w:t>Item</w:t>
            </w:r>
          </w:p>
        </w:tc>
        <w:tc>
          <w:tcPr>
            <w:tcW w:w="299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color w:val="000000"/>
                <w:spacing w:val="-3"/>
                <w:sz w:val="22"/>
                <w:szCs w:val="22"/>
              </w:rPr>
            </w:pPr>
            <w:r w:rsidRPr="002D16FE">
              <w:rPr>
                <w:color w:val="000000"/>
                <w:spacing w:val="-3"/>
                <w:sz w:val="22"/>
                <w:szCs w:val="22"/>
              </w:rPr>
              <w:t>Quantidade</w:t>
            </w:r>
          </w:p>
        </w:tc>
        <w:tc>
          <w:tcPr>
            <w:tcW w:w="3150"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color w:val="000000"/>
                <w:spacing w:val="-3"/>
                <w:sz w:val="22"/>
                <w:szCs w:val="22"/>
              </w:rPr>
            </w:pPr>
            <w:r w:rsidRPr="002D16FE">
              <w:rPr>
                <w:color w:val="000000"/>
                <w:spacing w:val="-3"/>
                <w:sz w:val="22"/>
                <w:szCs w:val="22"/>
              </w:rPr>
              <w:t>Valor Unitário R$.</w:t>
            </w:r>
          </w:p>
        </w:tc>
      </w:tr>
      <w:tr w:rsidR="00ED2D7B" w:rsidRPr="002D16FE" w:rsidTr="009C0BD7">
        <w:tc>
          <w:tcPr>
            <w:tcW w:w="3070"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jc w:val="both"/>
              <w:textAlignment w:val="baseline"/>
              <w:rPr>
                <w:sz w:val="22"/>
                <w:szCs w:val="22"/>
              </w:rPr>
            </w:pPr>
            <w:proofErr w:type="gramStart"/>
            <w:r>
              <w:rPr>
                <w:sz w:val="22"/>
                <w:szCs w:val="22"/>
              </w:rPr>
              <w:t>1</w:t>
            </w:r>
            <w:proofErr w:type="gramEnd"/>
            <w:r>
              <w:rPr>
                <w:sz w:val="22"/>
                <w:szCs w:val="22"/>
              </w:rPr>
              <w:t xml:space="preserve">        GASOLINA COMUM</w:t>
            </w:r>
          </w:p>
        </w:tc>
        <w:tc>
          <w:tcPr>
            <w:tcW w:w="2992" w:type="dxa"/>
            <w:tcBorders>
              <w:top w:val="single" w:sz="4" w:space="0" w:color="auto"/>
              <w:left w:val="single" w:sz="4" w:space="0" w:color="auto"/>
              <w:bottom w:val="single" w:sz="4" w:space="0" w:color="auto"/>
              <w:right w:val="single" w:sz="4" w:space="0" w:color="auto"/>
            </w:tcBorders>
          </w:tcPr>
          <w:p w:rsidR="00ED2D7B" w:rsidRPr="002D16FE" w:rsidRDefault="009C0BD7"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rPr>
                <w:color w:val="000000"/>
                <w:spacing w:val="-3"/>
                <w:sz w:val="22"/>
                <w:szCs w:val="22"/>
              </w:rPr>
            </w:pPr>
            <w:r>
              <w:rPr>
                <w:color w:val="000000"/>
                <w:spacing w:val="-3"/>
                <w:sz w:val="22"/>
                <w:szCs w:val="22"/>
              </w:rPr>
              <w:t>6.000,00</w:t>
            </w:r>
          </w:p>
        </w:tc>
        <w:tc>
          <w:tcPr>
            <w:tcW w:w="3150"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rPr>
                <w:color w:val="000000"/>
                <w:spacing w:val="-3"/>
                <w:sz w:val="22"/>
                <w:szCs w:val="22"/>
              </w:rPr>
            </w:pPr>
            <w:r w:rsidRPr="002D16FE">
              <w:rPr>
                <w:color w:val="000000"/>
                <w:spacing w:val="-3"/>
                <w:sz w:val="22"/>
                <w:szCs w:val="22"/>
              </w:rPr>
              <w:t>3,</w:t>
            </w:r>
            <w:r w:rsidR="009C0BD7">
              <w:rPr>
                <w:color w:val="000000"/>
                <w:spacing w:val="-3"/>
                <w:sz w:val="22"/>
                <w:szCs w:val="22"/>
              </w:rPr>
              <w:t>74</w:t>
            </w:r>
          </w:p>
        </w:tc>
      </w:tr>
    </w:tbl>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p>
    <w:p w:rsidR="00ED2D7B" w:rsidRPr="002D16FE" w:rsidRDefault="00ED2D7B" w:rsidP="00ED2D7B">
      <w:pPr>
        <w:spacing w:after="0" w:line="240" w:lineRule="auto"/>
        <w:jc w:val="both"/>
        <w:rPr>
          <w:sz w:val="22"/>
          <w:szCs w:val="22"/>
          <w:lang w:eastAsia="pt-BR"/>
        </w:rPr>
      </w:pPr>
      <w:r w:rsidRPr="002D16FE">
        <w:rPr>
          <w:snapToGrid w:val="0"/>
          <w:sz w:val="22"/>
          <w:szCs w:val="22"/>
          <w:lang w:eastAsia="pt-BR"/>
        </w:rPr>
        <w:t>13.2 - Caso o proponente cotar preço maior ao estipulado será automaticamente desclassificado do item</w:t>
      </w:r>
      <w:r w:rsidRPr="002D16FE">
        <w:rPr>
          <w:sz w:val="22"/>
          <w:szCs w:val="22"/>
          <w:lang w:eastAsia="pt-BR"/>
        </w:rPr>
        <w:t>.</w:t>
      </w:r>
    </w:p>
    <w:p w:rsidR="00ED2D7B" w:rsidRPr="002D16FE" w:rsidRDefault="00ED2D7B" w:rsidP="00ED2D7B">
      <w:pPr>
        <w:spacing w:after="0" w:line="240" w:lineRule="auto"/>
        <w:jc w:val="both"/>
        <w:rPr>
          <w:sz w:val="22"/>
          <w:szCs w:val="22"/>
          <w:lang w:eastAsia="pt-BR"/>
        </w:rPr>
      </w:pPr>
      <w:r w:rsidRPr="002D16FE">
        <w:rPr>
          <w:sz w:val="22"/>
          <w:szCs w:val="22"/>
          <w:lang w:eastAsia="pt-BR"/>
        </w:rPr>
        <w:t xml:space="preserve">13.3 </w:t>
      </w:r>
      <w:proofErr w:type="gramStart"/>
      <w:r w:rsidRPr="002D16FE">
        <w:rPr>
          <w:sz w:val="22"/>
          <w:szCs w:val="22"/>
          <w:lang w:eastAsia="pt-BR"/>
        </w:rPr>
        <w:t>-Os</w:t>
      </w:r>
      <w:proofErr w:type="gramEnd"/>
      <w:r w:rsidRPr="002D16FE">
        <w:rPr>
          <w:sz w:val="22"/>
          <w:szCs w:val="22"/>
          <w:lang w:eastAsia="pt-BR"/>
        </w:rPr>
        <w:t xml:space="preserve"> preços propostos para o objetos da presente licitação, (Gasolina ) poderão ser reajustados  conforme índices anunciados pelo Governo Federal, mediante comprovação por notas fiscais. </w:t>
      </w:r>
    </w:p>
    <w:p w:rsidR="00ED2D7B" w:rsidRPr="002D16FE" w:rsidRDefault="004F5528" w:rsidP="00ED2D7B">
      <w:pPr>
        <w:spacing w:after="0" w:line="240" w:lineRule="auto"/>
        <w:jc w:val="both"/>
        <w:rPr>
          <w:sz w:val="22"/>
          <w:szCs w:val="22"/>
          <w:lang w:eastAsia="pt-BR"/>
        </w:rPr>
      </w:pPr>
      <w:r>
        <w:rPr>
          <w:sz w:val="22"/>
          <w:szCs w:val="22"/>
          <w:lang w:eastAsia="pt-BR"/>
        </w:rPr>
        <w:t>13.4</w:t>
      </w:r>
      <w:r w:rsidR="00ED2D7B" w:rsidRPr="002D16FE">
        <w:rPr>
          <w:sz w:val="22"/>
          <w:szCs w:val="22"/>
          <w:lang w:eastAsia="pt-BR"/>
        </w:rPr>
        <w:t xml:space="preserve"> - </w:t>
      </w:r>
      <w:r>
        <w:rPr>
          <w:sz w:val="22"/>
          <w:szCs w:val="22"/>
          <w:lang w:eastAsia="pt-BR"/>
        </w:rPr>
        <w:t>H</w:t>
      </w:r>
      <w:r w:rsidR="00ED2D7B" w:rsidRPr="002D16FE">
        <w:rPr>
          <w:sz w:val="22"/>
          <w:szCs w:val="22"/>
          <w:lang w:eastAsia="pt-BR"/>
        </w:rPr>
        <w:t>avendo redução de preços serão observados os mesmos critérios.</w:t>
      </w:r>
    </w:p>
    <w:p w:rsidR="00ED2D7B" w:rsidRPr="002D16FE" w:rsidRDefault="00ED2D7B" w:rsidP="00ED2D7B">
      <w:pPr>
        <w:widowControl w:val="0"/>
        <w:spacing w:after="0" w:line="240" w:lineRule="auto"/>
        <w:jc w:val="center"/>
        <w:rPr>
          <w:b/>
          <w:bCs/>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b/>
          <w:bCs/>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b/>
          <w:bCs/>
          <w:color w:val="000000"/>
          <w:spacing w:val="-3"/>
          <w:sz w:val="22"/>
          <w:szCs w:val="22"/>
          <w:lang w:eastAsia="pt-BR"/>
        </w:rPr>
      </w:pPr>
    </w:p>
    <w:p w:rsidR="00ED2D7B" w:rsidRPr="002D16FE" w:rsidRDefault="00ED2D7B" w:rsidP="001310F9">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color w:val="000000"/>
          <w:spacing w:val="-3"/>
          <w:sz w:val="22"/>
          <w:szCs w:val="22"/>
          <w:lang w:eastAsia="pt-BR"/>
        </w:rPr>
      </w:pPr>
      <w:r w:rsidRPr="002D16FE">
        <w:rPr>
          <w:b/>
          <w:bCs/>
          <w:color w:val="000000"/>
          <w:spacing w:val="-3"/>
          <w:sz w:val="22"/>
          <w:szCs w:val="22"/>
          <w:lang w:eastAsia="pt-BR"/>
        </w:rPr>
        <w:t>14 - PAGAMENTO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14.1 - O pagamento será feito pela Prefeitura, em moeda nacional, Mediante Ordem Bancária, e ocorrerá mediante a apresentação da Fatura/Nota Fiscal, devidamente atestada por servidor da Prefeitura de Romelândia - SC e após a entrega do objeto licitado, observando-se, antes do pagamento, a comprovação da regularidade da documentação. </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14.2 - A critério da Contratante, poderão ser </w:t>
      </w:r>
      <w:proofErr w:type="gramStart"/>
      <w:r w:rsidRPr="002D16FE">
        <w:rPr>
          <w:color w:val="000000"/>
          <w:spacing w:val="-3"/>
          <w:sz w:val="22"/>
          <w:szCs w:val="22"/>
          <w:lang w:eastAsia="pt-BR"/>
        </w:rPr>
        <w:t>utilizados parte dos pagamentos devidos</w:t>
      </w:r>
      <w:proofErr w:type="gramEnd"/>
      <w:r w:rsidRPr="002D16FE">
        <w:rPr>
          <w:color w:val="000000"/>
          <w:spacing w:val="-3"/>
          <w:sz w:val="22"/>
          <w:szCs w:val="22"/>
          <w:lang w:eastAsia="pt-BR"/>
        </w:rPr>
        <w:t xml:space="preserve"> para cobrir possíveis despesas com multas, indenizações a terceiros ou outras, de responsabilidade da Contratada.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14.3 -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2D16FE">
        <w:rPr>
          <w:color w:val="000000"/>
          <w:spacing w:val="-3"/>
          <w:sz w:val="22"/>
          <w:szCs w:val="22"/>
          <w:lang w:eastAsia="pt-BR"/>
        </w:rPr>
        <w:t>CNPJ’s</w:t>
      </w:r>
      <w:proofErr w:type="spellEnd"/>
      <w:r w:rsidRPr="002D16FE">
        <w:rPr>
          <w:color w:val="000000"/>
          <w:spacing w:val="-3"/>
          <w:sz w:val="22"/>
          <w:szCs w:val="22"/>
          <w:lang w:eastAsia="pt-BR"/>
        </w:rPr>
        <w:t>, mesmo aqueles de filiais ou da matriz.</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14.4 </w:t>
      </w:r>
      <w:proofErr w:type="gramStart"/>
      <w:r w:rsidRPr="002D16FE">
        <w:rPr>
          <w:color w:val="000000"/>
          <w:spacing w:val="-3"/>
          <w:sz w:val="22"/>
          <w:szCs w:val="22"/>
          <w:lang w:eastAsia="pt-BR"/>
        </w:rPr>
        <w:t>-O</w:t>
      </w:r>
      <w:proofErr w:type="gramEnd"/>
      <w:r w:rsidRPr="002D16FE">
        <w:rPr>
          <w:color w:val="000000"/>
          <w:spacing w:val="-3"/>
          <w:sz w:val="22"/>
          <w:szCs w:val="22"/>
          <w:lang w:eastAsia="pt-BR"/>
        </w:rPr>
        <w:t xml:space="preserve"> objeto licitado deve estar dentro das características solicitadas, sob pena de devolução sem pagamento da respectiva nota fiscal correspondente.</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b/>
          <w:bCs/>
          <w:color w:val="000000"/>
          <w:spacing w:val="-3"/>
          <w:sz w:val="22"/>
          <w:szCs w:val="22"/>
          <w:lang w:eastAsia="pt-BR"/>
        </w:rPr>
      </w:pPr>
    </w:p>
    <w:p w:rsidR="00ED2D7B" w:rsidRPr="002D16FE" w:rsidRDefault="00ED2D7B" w:rsidP="001310F9">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color w:val="000000"/>
          <w:spacing w:val="-3"/>
          <w:sz w:val="22"/>
          <w:szCs w:val="22"/>
          <w:lang w:eastAsia="pt-BR"/>
        </w:rPr>
      </w:pPr>
      <w:r w:rsidRPr="002D16FE">
        <w:rPr>
          <w:b/>
          <w:bCs/>
          <w:color w:val="000000"/>
          <w:spacing w:val="-3"/>
          <w:sz w:val="22"/>
          <w:szCs w:val="22"/>
          <w:lang w:eastAsia="pt-BR"/>
        </w:rPr>
        <w:t>15 - OS ENCARGOS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15.1 - Incumbe a ADMINISTRAÇÃO MUNICIPAL: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I – Fiscalizar </w:t>
      </w:r>
      <w:proofErr w:type="spellStart"/>
      <w:r w:rsidRPr="002D16FE">
        <w:rPr>
          <w:color w:val="000000"/>
          <w:spacing w:val="-3"/>
          <w:sz w:val="22"/>
          <w:szCs w:val="22"/>
          <w:lang w:eastAsia="pt-BR"/>
        </w:rPr>
        <w:t>aentrega</w:t>
      </w:r>
      <w:proofErr w:type="spellEnd"/>
      <w:r w:rsidRPr="002D16FE">
        <w:rPr>
          <w:color w:val="000000"/>
          <w:spacing w:val="-3"/>
          <w:sz w:val="22"/>
          <w:szCs w:val="22"/>
          <w:lang w:eastAsia="pt-BR"/>
        </w:rPr>
        <w:t xml:space="preserve"> do objeto licitado, bem como atestar nas notas fiscais/faturas a efetiva entrega do objeto desta licitação.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II – efetuar os pagamentos à Contratada.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III – aplicar à Contratada as penalidades regulamentares e contratuais.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ab/>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15.2 - Incumbe à Contratada, além de outras incluídas neste Edital e seus Anexos: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i/>
          <w:color w:val="000000"/>
          <w:spacing w:val="-3"/>
          <w:sz w:val="22"/>
          <w:szCs w:val="22"/>
          <w:lang w:eastAsia="pt-BR"/>
        </w:rPr>
      </w:pPr>
      <w:r w:rsidRPr="002D16FE">
        <w:rPr>
          <w:color w:val="000000"/>
          <w:spacing w:val="-3"/>
          <w:sz w:val="22"/>
          <w:szCs w:val="22"/>
          <w:lang w:eastAsia="pt-BR"/>
        </w:rPr>
        <w:t xml:space="preserve">I - realizar a entrega do objeto </w:t>
      </w:r>
      <w:proofErr w:type="gramStart"/>
      <w:r w:rsidRPr="002D16FE">
        <w:rPr>
          <w:color w:val="000000"/>
          <w:spacing w:val="-3"/>
          <w:sz w:val="22"/>
          <w:szCs w:val="22"/>
          <w:lang w:eastAsia="pt-BR"/>
        </w:rPr>
        <w:t>da presente</w:t>
      </w:r>
      <w:proofErr w:type="gramEnd"/>
      <w:r w:rsidRPr="002D16FE">
        <w:rPr>
          <w:color w:val="000000"/>
          <w:spacing w:val="-3"/>
          <w:sz w:val="22"/>
          <w:szCs w:val="22"/>
          <w:lang w:eastAsia="pt-BR"/>
        </w:rPr>
        <w:t xml:space="preserve"> licitação, nos prazos e condições previstos conforme Edital;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II - pagar todos os tributos, contribuições fiscais e </w:t>
      </w:r>
      <w:r w:rsidR="00F077C3" w:rsidRPr="002D16FE">
        <w:rPr>
          <w:color w:val="000000"/>
          <w:spacing w:val="-3"/>
          <w:sz w:val="22"/>
          <w:szCs w:val="22"/>
          <w:lang w:eastAsia="pt-BR"/>
        </w:rPr>
        <w:t>para fiscais</w:t>
      </w:r>
      <w:r w:rsidRPr="002D16FE">
        <w:rPr>
          <w:color w:val="000000"/>
          <w:spacing w:val="-3"/>
          <w:sz w:val="22"/>
          <w:szCs w:val="22"/>
          <w:lang w:eastAsia="pt-BR"/>
        </w:rPr>
        <w:t xml:space="preserve"> que incidam ou venham a incidir, direta e indiretamente, sobre os materiais fornecidos;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III - substituir, sem custos adicionais e no mesmo prazo definido para o bem rejeitado, recusado pela fiscalização do contrato;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IV - atender prontamente quaisquer exigências da fiscalização do contrato, inerentes ao objeto da contratação;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V - manter, durante a execução do contrato, as mesmas condições da habilitação.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lastRenderedPageBreak/>
        <w:t xml:space="preserve">VI - Assumir todos os gastos e despesas que fizer, para o adimplemento das obrigações decorrentes da contratação, tais como: transportes, embalagens e demais custos que se fizerem necessários para a entrega do bem. </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1310F9">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snapToGrid w:val="0"/>
          <w:color w:val="000000"/>
          <w:spacing w:val="-3"/>
          <w:sz w:val="22"/>
          <w:szCs w:val="22"/>
          <w:lang w:eastAsia="pt-BR"/>
        </w:rPr>
      </w:pPr>
      <w:r w:rsidRPr="002D16FE">
        <w:rPr>
          <w:b/>
          <w:bCs/>
          <w:snapToGrid w:val="0"/>
          <w:color w:val="000000"/>
          <w:spacing w:val="-3"/>
          <w:sz w:val="22"/>
          <w:szCs w:val="22"/>
          <w:lang w:eastAsia="pt-BR"/>
        </w:rPr>
        <w:t>16 - DA FISCALIZAÇÃO DA ENTREGA DO OBJETO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16.1 - A entrega do objeto desta será acompanhada e fiscalizada por um ou mais servidores representantes da ADMINISTRAÇÃO MUNICIPAL, especialmente designados pelo Prefeito. </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16.2 - A fiscalização será exercida no interesse da ADMINISTRAÇÃO MUNICIPAL e não exclui nem reduz a responsabilidade da Contratada, inclusive perante terceiros, por quaisquer irregularidades, e, na sua ocorrência, não implica </w:t>
      </w:r>
      <w:proofErr w:type="spellStart"/>
      <w:proofErr w:type="gramStart"/>
      <w:r w:rsidRPr="002D16FE">
        <w:rPr>
          <w:color w:val="000000"/>
          <w:spacing w:val="-3"/>
          <w:sz w:val="22"/>
          <w:szCs w:val="22"/>
          <w:lang w:eastAsia="pt-BR"/>
        </w:rPr>
        <w:t>co-responsabilidade</w:t>
      </w:r>
      <w:proofErr w:type="spellEnd"/>
      <w:proofErr w:type="gramEnd"/>
      <w:r w:rsidRPr="002D16FE">
        <w:rPr>
          <w:color w:val="000000"/>
          <w:spacing w:val="-3"/>
          <w:sz w:val="22"/>
          <w:szCs w:val="22"/>
          <w:lang w:eastAsia="pt-BR"/>
        </w:rPr>
        <w:t xml:space="preserve"> do Poder Público ou de seus agentes e prepostos.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16.3 - Estando o objeto licitado em conformidade, os documentos de cobrança deverão ser atestados pela fiscalização do contrato e enviados ao Departamento Financeiro, para o devido pagamento.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16.4 </w:t>
      </w:r>
      <w:proofErr w:type="gramStart"/>
      <w:r w:rsidRPr="002D16FE">
        <w:rPr>
          <w:spacing w:val="-3"/>
          <w:sz w:val="22"/>
          <w:szCs w:val="22"/>
          <w:lang w:eastAsia="pt-BR"/>
        </w:rPr>
        <w:t>-Os</w:t>
      </w:r>
      <w:proofErr w:type="gramEnd"/>
      <w:r w:rsidRPr="002D16FE">
        <w:rPr>
          <w:spacing w:val="-3"/>
          <w:sz w:val="22"/>
          <w:szCs w:val="22"/>
          <w:lang w:eastAsia="pt-BR"/>
        </w:rPr>
        <w:t xml:space="preserve"> itens serão fornecidos diretamente n</w:t>
      </w:r>
      <w:r w:rsidR="004F5528">
        <w:rPr>
          <w:spacing w:val="-3"/>
          <w:sz w:val="22"/>
          <w:szCs w:val="22"/>
          <w:lang w:eastAsia="pt-BR"/>
        </w:rPr>
        <w:t>a bomba do proponente vencedor</w:t>
      </w:r>
      <w:r w:rsidRPr="002D16FE">
        <w:rPr>
          <w:spacing w:val="-3"/>
          <w:sz w:val="22"/>
          <w:szCs w:val="22"/>
          <w:lang w:eastAsia="pt-BR"/>
        </w:rPr>
        <w:t xml:space="preserve">. </w:t>
      </w:r>
    </w:p>
    <w:p w:rsidR="00ED2D7B" w:rsidRPr="002D16FE" w:rsidRDefault="00ED2D7B" w:rsidP="00ED2D7B">
      <w:pPr>
        <w:widowControl w:val="0"/>
        <w:spacing w:after="0" w:line="240" w:lineRule="auto"/>
        <w:jc w:val="center"/>
        <w:rPr>
          <w:b/>
          <w:bCs/>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b/>
          <w:bCs/>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r w:rsidRPr="002D16FE">
        <w:rPr>
          <w:b/>
          <w:bCs/>
          <w:snapToGrid w:val="0"/>
          <w:color w:val="000000"/>
          <w:spacing w:val="-3"/>
          <w:sz w:val="22"/>
          <w:szCs w:val="22"/>
          <w:lang w:eastAsia="pt-BR"/>
        </w:rPr>
        <w:t>17 - DAS SANÇÕES ADMINISTRATIVAS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17.1 -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 das demais cominações legais. </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17.2 - Em caso de inexecução do objeto, erro de execução, execução imperfeita, mora de execução, inadimplemento ou não veracidade das informações prestadas, a Contratada estará sujeita às seguintes penalidades: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r w:rsidRPr="002D16FE">
        <w:rPr>
          <w:snapToGrid w:val="0"/>
          <w:color w:val="000000"/>
          <w:spacing w:val="-3"/>
          <w:sz w:val="22"/>
          <w:szCs w:val="22"/>
          <w:lang w:eastAsia="pt-BR"/>
        </w:rPr>
        <w:t>I - advertência;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II - multas: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a) de 1% (um por cento) por dia de atraso, calculado sobre o valor global do contrato, limitada a 10% do mesmo valor, entendendo-se como atraso a não entrega do bem no prazo total compreendido pelo prazo contratual de entrega estabelecido no item 11.4 deste;</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b) de 5% (cinco por cento) sobre o valor total do contrato, por infração a qualquer cláusula ou condição do contrato, não especificada na alínea “a” deste inciso, aplicada em dobro na reincidência.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spacing w:val="-3"/>
          <w:sz w:val="22"/>
          <w:szCs w:val="22"/>
          <w:lang w:eastAsia="pt-BR"/>
        </w:rPr>
        <w:t xml:space="preserve">c) </w:t>
      </w:r>
      <w:r w:rsidRPr="002D16FE">
        <w:rPr>
          <w:color w:val="000000"/>
          <w:spacing w:val="-3"/>
          <w:sz w:val="22"/>
          <w:szCs w:val="22"/>
          <w:lang w:eastAsia="pt-BR"/>
        </w:rPr>
        <w:t xml:space="preserve">de 5% (cinco por cento) sobre o valor do contrato, pela recusa em corrigir qualquer defeito, caracterizando-se a recusa, caso a correção não se </w:t>
      </w:r>
      <w:proofErr w:type="gramStart"/>
      <w:r w:rsidRPr="002D16FE">
        <w:rPr>
          <w:color w:val="000000"/>
          <w:spacing w:val="-3"/>
          <w:sz w:val="22"/>
          <w:szCs w:val="22"/>
          <w:lang w:eastAsia="pt-BR"/>
        </w:rPr>
        <w:t>efetivar nos</w:t>
      </w:r>
      <w:proofErr w:type="gramEnd"/>
      <w:r w:rsidRPr="002D16FE">
        <w:rPr>
          <w:color w:val="000000"/>
          <w:spacing w:val="-3"/>
          <w:sz w:val="22"/>
          <w:szCs w:val="22"/>
          <w:lang w:eastAsia="pt-BR"/>
        </w:rPr>
        <w:t xml:space="preserve"> 02 (dois) dias úteis que se seguirem à data da comunicação formal do defeito;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d) de 10% (dez por cento) sobre o valor do contrato, no caso de recusa injustificada da licitante adjudicatária em firmar o termo de contrato, no prazo e condições estabelecidas, bem como no caso de o bem não ser entregue a partir da data aprazada.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17.3 - No processo de aplicação de penalidades, é assegurado o direito ao contraditório e à ampla defesa, ficando esclarecido que o prazo para apresentação de defesa prévia será de </w:t>
      </w:r>
      <w:proofErr w:type="gramStart"/>
      <w:r w:rsidRPr="002D16FE">
        <w:rPr>
          <w:spacing w:val="-3"/>
          <w:sz w:val="22"/>
          <w:szCs w:val="22"/>
          <w:lang w:eastAsia="pt-BR"/>
        </w:rPr>
        <w:t>5</w:t>
      </w:r>
      <w:proofErr w:type="gramEnd"/>
      <w:r w:rsidRPr="002D16FE">
        <w:rPr>
          <w:spacing w:val="-3"/>
          <w:sz w:val="22"/>
          <w:szCs w:val="22"/>
          <w:lang w:eastAsia="pt-BR"/>
        </w:rPr>
        <w:t xml:space="preserve"> (cinco) dias úteis contados da respectiva intimação.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17.4 - No caso de suspensão do direito de licitar, a licitante deverá ser descredenciada por igual período, sem prejuízo das multas previstas neste Edital e no contrato e das demais cominações legais.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2"/>
          <w:sz w:val="22"/>
          <w:szCs w:val="22"/>
          <w:lang w:eastAsia="pt-BR"/>
        </w:rPr>
        <w:lastRenderedPageBreak/>
        <w:t xml:space="preserve">17.5 - O valor das multas aplicadas deverá ser recolhido no prazo de </w:t>
      </w:r>
      <w:proofErr w:type="gramStart"/>
      <w:r w:rsidRPr="002D16FE">
        <w:rPr>
          <w:spacing w:val="-2"/>
          <w:sz w:val="22"/>
          <w:szCs w:val="22"/>
          <w:lang w:eastAsia="pt-BR"/>
        </w:rPr>
        <w:t>5</w:t>
      </w:r>
      <w:proofErr w:type="gramEnd"/>
      <w:r w:rsidRPr="002D16FE">
        <w:rPr>
          <w:spacing w:val="-2"/>
          <w:sz w:val="22"/>
          <w:szCs w:val="22"/>
          <w:lang w:eastAsia="pt-BR"/>
        </w:rPr>
        <w:t xml:space="preserve"> (cinco) dias, a contar da data da notificação.</w:t>
      </w:r>
      <w:r w:rsidRPr="002D16FE">
        <w:rPr>
          <w:spacing w:val="-3"/>
          <w:sz w:val="22"/>
          <w:szCs w:val="22"/>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17.6 - As sanções previstas nos subitens 17.1, 17.2, I poderão ser aplicadas juntamente com a do inciso II, do subitem 17.2.</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1310F9">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spacing w:val="-2"/>
          <w:sz w:val="22"/>
          <w:szCs w:val="22"/>
          <w:lang w:eastAsia="pt-BR"/>
        </w:rPr>
      </w:pPr>
      <w:r w:rsidRPr="002D16FE">
        <w:rPr>
          <w:b/>
          <w:bCs/>
          <w:spacing w:val="-3"/>
          <w:sz w:val="22"/>
          <w:szCs w:val="22"/>
          <w:lang w:eastAsia="pt-BR"/>
        </w:rPr>
        <w:t>18 - DA INEXECUÇÃO E RESCISÃO DO CONTRATO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2"/>
          <w:sz w:val="22"/>
          <w:szCs w:val="22"/>
          <w:lang w:eastAsia="pt-BR"/>
        </w:rPr>
        <w:t>18.1 - A inexecução total ou parcial do contrato enseja a sua rescisão, se houver uma das ocorrências prescritas nos artigos 77 a 80 da Lei nº 8.666/93, de 21/06/93.</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18.2 - Constituem motivo para rescisão do Contrato: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a) Não cumprimento de cláusulas contratuais, especificações e prazos;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b) O cumprimento irregular de cláusulas contratuais, especificações e prazos;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c) A lentidão do seu cumprimento, levando a Administração a comprovar a impossibilidade do fornecimento nos prazos estipulados;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d) O atraso injustificado da conclusão do contrato sem justa causa e prévia comunicação à Administração;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e) A paralisação do fornecimento, sem justa causa e prévia comunicação à Administração;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f) O descumprimento das determinações regulares da autoridade designada para acompanhar e fiscalizar a sua execução, assim como as de seus superiores;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g) O cometimento reiterado de falta na sua execução, anotadas na forma do parágrafo primeiro do artigo 67 da Lei n.º8.666, de 21 de junho de 1993;</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h) A decretação da falência ou instauração da insolvência civil;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i) A dissolução da sociedade ou o falecimento do contratado;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j) A alteração social ou a modificação da finalidade ou da estrutura da empresa, desde que prejudique a execução do Contrato;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k) Razões de interesse público, de alta relevância e amplo conhecimento justificada e determinadas pela máxima autoridade Administrativa a que está subordinado o contrato e exaradas no processo Administrativo a que se refere o Contrato;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l)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m)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n) A não liberação, por parte da Administração, de área ou local para o fornecimento dos materiais, nos prazos contratuais;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lastRenderedPageBreak/>
        <w:t>o) a ocorrência de caso fortuito ou força maior, regularmente comprovada impeditiva da execução do contrato;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18.3 - Quanto à sua forma a rescisão poderá ser:</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a) Por ato unilateral e escrito da Administração, nos casos enumerados nos incisos I a XII e XVII do artigo 78 da Lei nº 8.666, de 21 de junho de 1993;</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b) </w:t>
      </w:r>
      <w:proofErr w:type="gramStart"/>
      <w:r w:rsidRPr="002D16FE">
        <w:rPr>
          <w:spacing w:val="-3"/>
          <w:sz w:val="22"/>
          <w:szCs w:val="22"/>
          <w:lang w:eastAsia="pt-BR"/>
        </w:rPr>
        <w:t>Amigável, por acordo entre as partes, reduzidas a termo no processo de Licitação, desde que haja conveniência para a Administração</w:t>
      </w:r>
      <w:proofErr w:type="gramEnd"/>
      <w:r w:rsidRPr="002D16FE">
        <w:rPr>
          <w:spacing w:val="-3"/>
          <w:sz w:val="22"/>
          <w:szCs w:val="22"/>
          <w:lang w:eastAsia="pt-BR"/>
        </w:rPr>
        <w:t>;</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c) Judicial, nos termos da legislação.</w:t>
      </w:r>
    </w:p>
    <w:p w:rsidR="00ED2D7B" w:rsidRPr="002D16FE" w:rsidRDefault="00ED2D7B" w:rsidP="00ED2D7B">
      <w:pPr>
        <w:widowControl w:val="0"/>
        <w:spacing w:after="0" w:line="240" w:lineRule="auto"/>
        <w:jc w:val="both"/>
        <w:rPr>
          <w:snapToGrid w:val="0"/>
          <w:color w:val="000000"/>
          <w:spacing w:val="-3"/>
          <w:sz w:val="22"/>
          <w:szCs w:val="22"/>
          <w:lang w:eastAsia="pt-BR"/>
        </w:rPr>
      </w:pPr>
    </w:p>
    <w:p w:rsidR="00ED2D7B" w:rsidRPr="002D16FE" w:rsidRDefault="00ED2D7B" w:rsidP="001310F9">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snapToGrid w:val="0"/>
          <w:color w:val="000000"/>
          <w:spacing w:val="-3"/>
          <w:sz w:val="22"/>
          <w:szCs w:val="22"/>
          <w:lang w:eastAsia="pt-BR"/>
        </w:rPr>
      </w:pPr>
      <w:r w:rsidRPr="002D16FE">
        <w:rPr>
          <w:b/>
          <w:bCs/>
          <w:snapToGrid w:val="0"/>
          <w:color w:val="000000"/>
          <w:spacing w:val="-3"/>
          <w:sz w:val="22"/>
          <w:szCs w:val="22"/>
          <w:lang w:eastAsia="pt-BR"/>
        </w:rPr>
        <w:t>19 - DAS DISPOSIÇÕES GERAIS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19.1 - As normas que disciplinam este Pregão serão sempre interpretadas em favor da ampliação da disputa entre os interessados, atendidos o interesse público e o da Administração, sem comprometimento da segurança da contratação.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19.2 - O desatendimento de exigências formais não essenciais não importará no afastamento da licitante, desde que </w:t>
      </w:r>
      <w:proofErr w:type="gramStart"/>
      <w:r w:rsidRPr="002D16FE">
        <w:rPr>
          <w:spacing w:val="-3"/>
          <w:sz w:val="22"/>
          <w:szCs w:val="22"/>
          <w:lang w:eastAsia="pt-BR"/>
        </w:rPr>
        <w:t>sejam</w:t>
      </w:r>
      <w:proofErr w:type="gramEnd"/>
      <w:r w:rsidRPr="002D16FE">
        <w:rPr>
          <w:spacing w:val="-3"/>
          <w:sz w:val="22"/>
          <w:szCs w:val="22"/>
          <w:lang w:eastAsia="pt-BR"/>
        </w:rPr>
        <w:t xml:space="preserve"> possíveis a aferição da sua qualidade e a exata compreensão da sua proposta durante a realização da sessão pública deste Pregão.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r w:rsidRPr="002D16FE">
        <w:rPr>
          <w:snapToGrid w:val="0"/>
          <w:color w:val="000000"/>
          <w:spacing w:val="-3"/>
          <w:sz w:val="22"/>
          <w:szCs w:val="22"/>
          <w:lang w:eastAsia="pt-BR"/>
        </w:rPr>
        <w:t xml:space="preserve">19.3 - É </w:t>
      </w:r>
      <w:proofErr w:type="gramStart"/>
      <w:r w:rsidRPr="002D16FE">
        <w:rPr>
          <w:snapToGrid w:val="0"/>
          <w:color w:val="000000"/>
          <w:spacing w:val="-3"/>
          <w:sz w:val="22"/>
          <w:szCs w:val="22"/>
          <w:lang w:eastAsia="pt-BR"/>
        </w:rPr>
        <w:t>facultado</w:t>
      </w:r>
      <w:proofErr w:type="gramEnd"/>
      <w:r w:rsidRPr="002D16FE">
        <w:rPr>
          <w:snapToGrid w:val="0"/>
          <w:color w:val="000000"/>
          <w:spacing w:val="-3"/>
          <w:sz w:val="22"/>
          <w:szCs w:val="22"/>
          <w:lang w:eastAsia="pt-BR"/>
        </w:rPr>
        <w:t xml:space="preserve"> ao Pregoeiro ou à autoridade superior, em qualquer fase da licitação, a promoção de diligência destinada a esclarecer ou complementar a instrução do processo.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19.4 - Nenhuma indenização será devida aos licitantes pela elaboração ou pela apresentação de documentação referente ao presente Edital.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19.5 - A adjudicação do objeto da licitação à licitante vencedora e a homologação do certame não implicarão direito à contratação.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19.6 - Na contagem dos prazos estabelecidos neste Edital</w:t>
      </w:r>
      <w:proofErr w:type="gramStart"/>
      <w:r w:rsidRPr="002D16FE">
        <w:rPr>
          <w:color w:val="000000"/>
          <w:spacing w:val="-3"/>
          <w:sz w:val="22"/>
          <w:szCs w:val="22"/>
          <w:lang w:eastAsia="pt-BR"/>
        </w:rPr>
        <w:t>, exclui-se</w:t>
      </w:r>
      <w:proofErr w:type="gramEnd"/>
      <w:r w:rsidRPr="002D16FE">
        <w:rPr>
          <w:color w:val="000000"/>
          <w:spacing w:val="-3"/>
          <w:sz w:val="22"/>
          <w:szCs w:val="22"/>
          <w:lang w:eastAsia="pt-BR"/>
        </w:rPr>
        <w:t xml:space="preserve"> o dia do início e inclui-se o do vencimento, observando-se que só se iniciam e vencem prazos em dia de expediente normal na PREFEITURA DE ROMELÂNDIA - SC, exceto quando for explicitamente disposto em contrário.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19.7 - O Prefeito Municipal de </w:t>
      </w:r>
      <w:proofErr w:type="gramStart"/>
      <w:r w:rsidRPr="002D16FE">
        <w:rPr>
          <w:spacing w:val="-3"/>
          <w:sz w:val="22"/>
          <w:szCs w:val="22"/>
          <w:lang w:eastAsia="pt-BR"/>
        </w:rPr>
        <w:t>Romelândia -SC</w:t>
      </w:r>
      <w:proofErr w:type="gramEnd"/>
      <w:r w:rsidRPr="002D16FE">
        <w:rPr>
          <w:spacing w:val="-3"/>
          <w:sz w:val="22"/>
          <w:szCs w:val="22"/>
          <w:lang w:eastAsia="pt-BR"/>
        </w:rPr>
        <w:t xml:space="preserve">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19.8 - No caso de alteração deste Edital no curso do prazo estabelecido para a realização do Pregão, este prazo será reaberto, exceto quando, inquestionavelmente, a alteração não afetar a formulação das propostas.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spacing w:after="0" w:line="240" w:lineRule="auto"/>
        <w:jc w:val="both"/>
        <w:rPr>
          <w:rFonts w:eastAsia="MS Mincho"/>
          <w:sz w:val="22"/>
          <w:szCs w:val="22"/>
          <w:lang w:eastAsia="pt-BR"/>
        </w:rPr>
      </w:pPr>
      <w:r w:rsidRPr="002D16FE">
        <w:rPr>
          <w:sz w:val="22"/>
          <w:szCs w:val="22"/>
          <w:lang w:eastAsia="pt-BR"/>
        </w:rPr>
        <w:t>19.9 - Para dirimir, na esfera judicial, as questões oriundas do presente Edital, será competente o Foro da Comarca de Anchieta – SC</w:t>
      </w:r>
      <w:r w:rsidRPr="002D16FE">
        <w:rPr>
          <w:rFonts w:eastAsia="MS Mincho"/>
          <w:sz w:val="22"/>
          <w:szCs w:val="22"/>
          <w:lang w:eastAsia="pt-BR"/>
        </w:rPr>
        <w:t xml:space="preserve">, com renúncia expressa de qualquer outro, por mais privilegiado ou especial que possa </w:t>
      </w:r>
      <w:proofErr w:type="gramStart"/>
      <w:r w:rsidRPr="002D16FE">
        <w:rPr>
          <w:rFonts w:eastAsia="MS Mincho"/>
          <w:sz w:val="22"/>
          <w:szCs w:val="22"/>
          <w:lang w:eastAsia="pt-BR"/>
        </w:rPr>
        <w:t>ser,</w:t>
      </w:r>
      <w:proofErr w:type="gramEnd"/>
      <w:r w:rsidRPr="002D16FE">
        <w:rPr>
          <w:rFonts w:eastAsia="MS Mincho"/>
          <w:sz w:val="22"/>
          <w:szCs w:val="22"/>
          <w:lang w:eastAsia="pt-BR"/>
        </w:rPr>
        <w:t xml:space="preserve"> exceto o que dispõe o inciso X do art. 29 da Constituição Federal.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19.10 - Na hipótese de não haver expediente no dia da abertura </w:t>
      </w:r>
      <w:proofErr w:type="gramStart"/>
      <w:r w:rsidRPr="002D16FE">
        <w:rPr>
          <w:spacing w:val="-3"/>
          <w:sz w:val="22"/>
          <w:szCs w:val="22"/>
          <w:lang w:eastAsia="pt-BR"/>
        </w:rPr>
        <w:t>da presente</w:t>
      </w:r>
      <w:proofErr w:type="gramEnd"/>
      <w:r w:rsidRPr="002D16FE">
        <w:rPr>
          <w:spacing w:val="-3"/>
          <w:sz w:val="22"/>
          <w:szCs w:val="22"/>
          <w:lang w:eastAsia="pt-BR"/>
        </w:rPr>
        <w:t xml:space="preserve"> licitação, ficará esta transferida para o primeiro dia útil </w:t>
      </w:r>
      <w:proofErr w:type="spellStart"/>
      <w:r w:rsidRPr="002D16FE">
        <w:rPr>
          <w:spacing w:val="-3"/>
          <w:sz w:val="22"/>
          <w:szCs w:val="22"/>
          <w:lang w:eastAsia="pt-BR"/>
        </w:rPr>
        <w:t>subseqüente</w:t>
      </w:r>
      <w:proofErr w:type="spellEnd"/>
      <w:r w:rsidRPr="002D16FE">
        <w:rPr>
          <w:spacing w:val="-3"/>
          <w:sz w:val="22"/>
          <w:szCs w:val="22"/>
          <w:lang w:eastAsia="pt-BR"/>
        </w:rPr>
        <w:t>, no mesmo local e horário anteriormente estabelecidos.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r w:rsidRPr="002D16FE">
        <w:rPr>
          <w:spacing w:val="-3"/>
          <w:sz w:val="22"/>
          <w:szCs w:val="22"/>
          <w:lang w:eastAsia="pt-BR"/>
        </w:rPr>
        <w:lastRenderedPageBreak/>
        <w:t xml:space="preserve">19.11 - É vedada a transferência, total ou parcial, para terceiros, do objeto que for adjudicado em </w:t>
      </w:r>
      <w:proofErr w:type="spellStart"/>
      <w:r w:rsidRPr="002D16FE">
        <w:rPr>
          <w:spacing w:val="-3"/>
          <w:sz w:val="22"/>
          <w:szCs w:val="22"/>
          <w:lang w:eastAsia="pt-BR"/>
        </w:rPr>
        <w:t>conseqüência</w:t>
      </w:r>
      <w:proofErr w:type="spellEnd"/>
      <w:r w:rsidRPr="002D16FE">
        <w:rPr>
          <w:spacing w:val="-3"/>
          <w:sz w:val="22"/>
          <w:szCs w:val="22"/>
          <w:lang w:eastAsia="pt-BR"/>
        </w:rPr>
        <w:t xml:space="preserve"> desta licitação.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 xml:space="preserve">19.12 - </w:t>
      </w:r>
      <w:r w:rsidRPr="002D16FE">
        <w:rPr>
          <w:snapToGrid w:val="0"/>
          <w:color w:val="000000"/>
          <w:sz w:val="22"/>
          <w:szCs w:val="22"/>
        </w:rPr>
        <w:t>Os casos omissos serão resolvidos pelo Pregoeiro.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r w:rsidRPr="002D16FE">
        <w:rPr>
          <w:snapToGrid w:val="0"/>
          <w:color w:val="000000"/>
          <w:spacing w:val="-3"/>
          <w:sz w:val="22"/>
          <w:szCs w:val="22"/>
          <w:lang w:eastAsia="pt-BR"/>
        </w:rPr>
        <w:t>19.13 - Fazem parte integrante deste Edital: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p>
    <w:p w:rsidR="00ED2D7B" w:rsidRPr="002D16FE" w:rsidRDefault="004F5528"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r>
        <w:rPr>
          <w:snapToGrid w:val="0"/>
          <w:color w:val="000000"/>
          <w:spacing w:val="-3"/>
          <w:sz w:val="22"/>
          <w:szCs w:val="22"/>
          <w:lang w:eastAsia="pt-BR"/>
        </w:rPr>
        <w:t>ANEXO I – MI</w:t>
      </w:r>
      <w:r w:rsidR="00ED2D7B" w:rsidRPr="002D16FE">
        <w:rPr>
          <w:snapToGrid w:val="0"/>
          <w:color w:val="000000"/>
          <w:spacing w:val="-3"/>
          <w:sz w:val="22"/>
          <w:szCs w:val="22"/>
          <w:lang w:eastAsia="pt-BR"/>
        </w:rPr>
        <w:t>NUTA DE CONTRATO.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napToGrid w:val="0"/>
          <w:color w:val="000000"/>
          <w:spacing w:val="-3"/>
          <w:sz w:val="22"/>
          <w:szCs w:val="22"/>
          <w:lang w:eastAsia="pt-BR"/>
        </w:rPr>
      </w:pPr>
      <w:r w:rsidRPr="002D16FE">
        <w:rPr>
          <w:snapToGrid w:val="0"/>
          <w:color w:val="000000"/>
          <w:spacing w:val="-3"/>
          <w:sz w:val="22"/>
          <w:szCs w:val="22"/>
          <w:lang w:eastAsia="pt-BR"/>
        </w:rPr>
        <w:t>ANEXO II – HABILITAÇÃO.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napToGrid w:val="0"/>
          <w:sz w:val="22"/>
          <w:szCs w:val="22"/>
        </w:rPr>
        <w:t xml:space="preserve">ANEXO III - </w:t>
      </w:r>
      <w:r w:rsidRPr="002D16FE">
        <w:rPr>
          <w:sz w:val="22"/>
          <w:szCs w:val="22"/>
        </w:rPr>
        <w:t>MODELO DE CREDENCIAMENTO.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ANEXO IV - FORMULÁRIO PARA ENTREGA DA PROPOSTA</w:t>
      </w:r>
    </w:p>
    <w:p w:rsidR="00ED2D7B" w:rsidRPr="002D16FE" w:rsidRDefault="00ED2D7B" w:rsidP="00ED2D7B">
      <w:pPr>
        <w:keepNext/>
        <w:spacing w:after="0" w:line="240" w:lineRule="auto"/>
        <w:outlineLvl w:val="1"/>
        <w:rPr>
          <w:bCs/>
          <w:spacing w:val="40"/>
          <w:sz w:val="22"/>
          <w:szCs w:val="22"/>
          <w:lang w:eastAsia="pt-BR"/>
        </w:rPr>
      </w:pPr>
      <w:r w:rsidRPr="002D16FE">
        <w:rPr>
          <w:bCs/>
          <w:spacing w:val="40"/>
          <w:sz w:val="22"/>
          <w:szCs w:val="22"/>
          <w:lang w:eastAsia="pt-BR"/>
        </w:rPr>
        <w:t xml:space="preserve">ANEXO V - </w:t>
      </w:r>
      <w:r w:rsidRPr="002D16FE">
        <w:rPr>
          <w:bCs/>
          <w:spacing w:val="-2"/>
          <w:sz w:val="22"/>
          <w:szCs w:val="22"/>
          <w:lang w:eastAsia="pt-BR"/>
        </w:rPr>
        <w:t>DECLARAÇÃO DE INEXISTÊNCIA DE FATO SUPERVENIENTE IMPEDITIVO DA HABILITAÇÃO E DO TRABALHO DO MENOR</w:t>
      </w:r>
    </w:p>
    <w:p w:rsidR="00ED2D7B" w:rsidRPr="002D16FE" w:rsidRDefault="00ED2D7B" w:rsidP="00ED2D7B">
      <w:pPr>
        <w:keepNext/>
        <w:spacing w:after="0" w:line="240" w:lineRule="auto"/>
        <w:outlineLvl w:val="1"/>
        <w:rPr>
          <w:bCs/>
          <w:spacing w:val="-2"/>
          <w:sz w:val="22"/>
          <w:szCs w:val="22"/>
          <w:lang w:eastAsia="pt-BR"/>
        </w:rPr>
      </w:pPr>
      <w:proofErr w:type="gramStart"/>
      <w:r w:rsidRPr="002D16FE">
        <w:rPr>
          <w:bCs/>
          <w:spacing w:val="40"/>
          <w:sz w:val="22"/>
          <w:szCs w:val="22"/>
          <w:lang w:eastAsia="pt-BR"/>
        </w:rPr>
        <w:t>ANEXO VI</w:t>
      </w:r>
      <w:proofErr w:type="gramEnd"/>
      <w:r w:rsidRPr="002D16FE">
        <w:rPr>
          <w:bCs/>
          <w:spacing w:val="40"/>
          <w:sz w:val="22"/>
          <w:szCs w:val="22"/>
          <w:lang w:eastAsia="pt-BR"/>
        </w:rPr>
        <w:t xml:space="preserve"> - </w:t>
      </w:r>
      <w:r w:rsidRPr="002D16FE">
        <w:rPr>
          <w:bCs/>
          <w:spacing w:val="-2"/>
          <w:sz w:val="22"/>
          <w:szCs w:val="22"/>
          <w:lang w:eastAsia="pt-BR"/>
        </w:rPr>
        <w:t>DECLARAÇÃO DE CIÊNCIA DE CUMPRIMENTO DE REQUISITO DE HABILITAÇÃO</w:t>
      </w:r>
    </w:p>
    <w:p w:rsidR="00ED2D7B" w:rsidRPr="002D16FE" w:rsidRDefault="00ED2D7B" w:rsidP="00ED2D7B">
      <w:pPr>
        <w:overflowPunct w:val="0"/>
        <w:autoSpaceDE w:val="0"/>
        <w:autoSpaceDN w:val="0"/>
        <w:adjustRightInd w:val="0"/>
        <w:spacing w:after="0" w:line="240" w:lineRule="auto"/>
        <w:jc w:val="center"/>
        <w:textAlignment w:val="baseline"/>
        <w:rPr>
          <w:b/>
          <w:sz w:val="22"/>
          <w:szCs w:val="22"/>
        </w:rPr>
      </w:pPr>
    </w:p>
    <w:p w:rsidR="00ED2D7B" w:rsidRPr="002D16FE" w:rsidRDefault="00ED2D7B" w:rsidP="001310F9">
      <w:pPr>
        <w:overflowPunct w:val="0"/>
        <w:autoSpaceDE w:val="0"/>
        <w:autoSpaceDN w:val="0"/>
        <w:adjustRightInd w:val="0"/>
        <w:spacing w:after="0" w:line="240" w:lineRule="auto"/>
        <w:jc w:val="center"/>
        <w:textAlignment w:val="baseline"/>
        <w:rPr>
          <w:sz w:val="22"/>
          <w:szCs w:val="22"/>
        </w:rPr>
      </w:pPr>
      <w:r w:rsidRPr="002D16FE">
        <w:rPr>
          <w:b/>
          <w:sz w:val="22"/>
          <w:szCs w:val="22"/>
        </w:rPr>
        <w:t>20. DO HORÁRIO E LOCAL PARA OBTENÇÃO DE ESCLARECIMENTOS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b/>
          <w:sz w:val="22"/>
          <w:szCs w:val="22"/>
        </w:rPr>
        <w:t>20.1</w:t>
      </w:r>
      <w:r w:rsidRPr="002D16FE">
        <w:rPr>
          <w:sz w:val="22"/>
          <w:szCs w:val="22"/>
        </w:rPr>
        <w:t xml:space="preserve"> Este Pregão será afixado para conhecimento e consulta dos interessados no quadro de avisos da Prefeitura Municipal de Romelândia.</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b/>
          <w:sz w:val="22"/>
          <w:szCs w:val="22"/>
        </w:rPr>
        <w:t>20.2</w:t>
      </w:r>
      <w:r w:rsidRPr="002D16FE">
        <w:rPr>
          <w:sz w:val="22"/>
          <w:szCs w:val="22"/>
        </w:rPr>
        <w:t xml:space="preserve"> Maiores esclarecimentos poderão ser obtidos no Setor de Compras e Licitações, no endereço mencionado</w:t>
      </w:r>
      <w:r>
        <w:rPr>
          <w:sz w:val="22"/>
          <w:szCs w:val="22"/>
        </w:rPr>
        <w:t xml:space="preserve"> no preâmbulo, no horário das </w:t>
      </w:r>
      <w:proofErr w:type="gramStart"/>
      <w:r>
        <w:rPr>
          <w:sz w:val="22"/>
          <w:szCs w:val="22"/>
        </w:rPr>
        <w:t>07:00</w:t>
      </w:r>
      <w:proofErr w:type="gramEnd"/>
      <w:r>
        <w:rPr>
          <w:sz w:val="22"/>
          <w:szCs w:val="22"/>
        </w:rPr>
        <w:t xml:space="preserve"> às 13</w:t>
      </w:r>
      <w:r w:rsidRPr="002D16FE">
        <w:rPr>
          <w:sz w:val="22"/>
          <w:szCs w:val="22"/>
        </w:rPr>
        <w:t xml:space="preserve">:00, com </w:t>
      </w:r>
      <w:r>
        <w:rPr>
          <w:sz w:val="22"/>
          <w:szCs w:val="22"/>
        </w:rPr>
        <w:t xml:space="preserve">Alan </w:t>
      </w:r>
      <w:proofErr w:type="spellStart"/>
      <w:r>
        <w:rPr>
          <w:sz w:val="22"/>
          <w:szCs w:val="22"/>
        </w:rPr>
        <w:t>Balestrin</w:t>
      </w:r>
      <w:proofErr w:type="spellEnd"/>
      <w:r w:rsidRPr="002D16FE">
        <w:rPr>
          <w:sz w:val="22"/>
          <w:szCs w:val="22"/>
        </w:rPr>
        <w:t>, até o último dia previsto para entrega dos envelopes.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right"/>
        <w:textAlignment w:val="baseline"/>
        <w:rPr>
          <w:sz w:val="22"/>
          <w:szCs w:val="22"/>
        </w:rPr>
      </w:pPr>
      <w:r w:rsidRPr="002D16FE">
        <w:rPr>
          <w:sz w:val="22"/>
          <w:szCs w:val="22"/>
        </w:rPr>
        <w:t xml:space="preserve"> Romelândia – SC, </w:t>
      </w:r>
      <w:r w:rsidR="009C0BD7">
        <w:rPr>
          <w:sz w:val="22"/>
          <w:szCs w:val="22"/>
        </w:rPr>
        <w:t>05/11/15</w:t>
      </w:r>
      <w:r w:rsidRPr="002D16FE">
        <w:rPr>
          <w:sz w:val="22"/>
          <w:szCs w:val="22"/>
        </w:rPr>
        <w:t>.</w:t>
      </w:r>
    </w:p>
    <w:p w:rsidR="00ED2D7B" w:rsidRPr="002D16FE" w:rsidRDefault="00ED2D7B" w:rsidP="00ED2D7B">
      <w:pPr>
        <w:overflowPunct w:val="0"/>
        <w:autoSpaceDE w:val="0"/>
        <w:autoSpaceDN w:val="0"/>
        <w:adjustRightInd w:val="0"/>
        <w:spacing w:after="0" w:line="240" w:lineRule="auto"/>
        <w:jc w:val="right"/>
        <w:textAlignment w:val="baseline"/>
        <w:rPr>
          <w:sz w:val="22"/>
          <w:szCs w:val="22"/>
        </w:rPr>
      </w:pPr>
    </w:p>
    <w:p w:rsidR="00ED2D7B" w:rsidRPr="002D16FE" w:rsidRDefault="00ED2D7B" w:rsidP="00ED2D7B">
      <w:pPr>
        <w:overflowPunct w:val="0"/>
        <w:autoSpaceDE w:val="0"/>
        <w:autoSpaceDN w:val="0"/>
        <w:adjustRightInd w:val="0"/>
        <w:spacing w:after="0" w:line="240" w:lineRule="auto"/>
        <w:jc w:val="right"/>
        <w:textAlignment w:val="baseline"/>
        <w:rPr>
          <w:sz w:val="22"/>
          <w:szCs w:val="22"/>
        </w:rPr>
      </w:pPr>
    </w:p>
    <w:p w:rsidR="00ED2D7B" w:rsidRPr="002D16FE" w:rsidRDefault="00ED2D7B" w:rsidP="00ED2D7B">
      <w:pPr>
        <w:overflowPunct w:val="0"/>
        <w:autoSpaceDE w:val="0"/>
        <w:autoSpaceDN w:val="0"/>
        <w:adjustRightInd w:val="0"/>
        <w:spacing w:after="0" w:line="240" w:lineRule="auto"/>
        <w:jc w:val="right"/>
        <w:textAlignment w:val="baseline"/>
        <w:rPr>
          <w:sz w:val="22"/>
          <w:szCs w:val="22"/>
        </w:rPr>
      </w:pPr>
    </w:p>
    <w:p w:rsidR="00ED2D7B" w:rsidRPr="002D16FE" w:rsidRDefault="009C0BD7" w:rsidP="00ED2D7B">
      <w:pPr>
        <w:keepNext/>
        <w:spacing w:after="0" w:line="240" w:lineRule="auto"/>
        <w:jc w:val="center"/>
        <w:outlineLvl w:val="0"/>
        <w:rPr>
          <w:b/>
          <w:sz w:val="22"/>
          <w:szCs w:val="22"/>
          <w:lang w:eastAsia="pt-BR"/>
        </w:rPr>
      </w:pPr>
      <w:r>
        <w:rPr>
          <w:b/>
          <w:sz w:val="22"/>
          <w:szCs w:val="22"/>
          <w:lang w:eastAsia="pt-BR"/>
        </w:rPr>
        <w:t xml:space="preserve">SAMUEL </w:t>
      </w:r>
      <w:r w:rsidR="005D580B">
        <w:rPr>
          <w:b/>
          <w:sz w:val="22"/>
          <w:szCs w:val="22"/>
          <w:lang w:eastAsia="pt-BR"/>
        </w:rPr>
        <w:t xml:space="preserve">LUCAS DONDOERFER </w:t>
      </w:r>
      <w:r>
        <w:rPr>
          <w:b/>
          <w:sz w:val="22"/>
          <w:szCs w:val="22"/>
          <w:lang w:eastAsia="pt-BR"/>
        </w:rPr>
        <w:t>ROSSA</w:t>
      </w:r>
    </w:p>
    <w:p w:rsidR="00ED2D7B" w:rsidRPr="002D16FE" w:rsidRDefault="00ED2D7B" w:rsidP="00ED2D7B">
      <w:pPr>
        <w:overflowPunct w:val="0"/>
        <w:autoSpaceDE w:val="0"/>
        <w:autoSpaceDN w:val="0"/>
        <w:adjustRightInd w:val="0"/>
        <w:spacing w:after="0" w:line="240" w:lineRule="auto"/>
        <w:jc w:val="center"/>
        <w:textAlignment w:val="baseline"/>
        <w:rPr>
          <w:sz w:val="22"/>
          <w:szCs w:val="22"/>
        </w:rPr>
      </w:pPr>
      <w:r>
        <w:rPr>
          <w:sz w:val="22"/>
          <w:szCs w:val="22"/>
        </w:rPr>
        <w:t>Gestor</w:t>
      </w:r>
      <w:r w:rsidRPr="002D16FE">
        <w:rPr>
          <w:sz w:val="22"/>
          <w:szCs w:val="22"/>
        </w:rPr>
        <w:t xml:space="preserve"> - FMS</w:t>
      </w:r>
    </w:p>
    <w:p w:rsidR="00ED2D7B" w:rsidRPr="002D16FE" w:rsidRDefault="00ED2D7B" w:rsidP="00ED2D7B">
      <w:pPr>
        <w:overflowPunct w:val="0"/>
        <w:autoSpaceDE w:val="0"/>
        <w:autoSpaceDN w:val="0"/>
        <w:adjustRightInd w:val="0"/>
        <w:spacing w:after="0" w:line="240" w:lineRule="auto"/>
        <w:jc w:val="center"/>
        <w:textAlignment w:val="baseline"/>
        <w:rPr>
          <w:sz w:val="22"/>
          <w:szCs w:val="22"/>
        </w:rPr>
      </w:pPr>
    </w:p>
    <w:p w:rsidR="00ED2D7B" w:rsidRPr="002D16FE" w:rsidRDefault="00ED2D7B" w:rsidP="00ED2D7B">
      <w:pPr>
        <w:autoSpaceDE w:val="0"/>
        <w:autoSpaceDN w:val="0"/>
        <w:adjustRightInd w:val="0"/>
        <w:spacing w:after="0" w:line="240" w:lineRule="auto"/>
        <w:jc w:val="both"/>
        <w:rPr>
          <w:b/>
          <w:sz w:val="22"/>
          <w:szCs w:val="22"/>
        </w:rPr>
      </w:pPr>
    </w:p>
    <w:p w:rsidR="00ED2D7B" w:rsidRPr="002D16FE" w:rsidRDefault="00ED2D7B" w:rsidP="00ED2D7B">
      <w:pPr>
        <w:autoSpaceDE w:val="0"/>
        <w:autoSpaceDN w:val="0"/>
        <w:adjustRightInd w:val="0"/>
        <w:spacing w:after="0" w:line="240" w:lineRule="auto"/>
        <w:jc w:val="both"/>
        <w:rPr>
          <w:b/>
          <w:sz w:val="22"/>
          <w:szCs w:val="22"/>
        </w:rPr>
      </w:pPr>
    </w:p>
    <w:p w:rsidR="00ED2D7B" w:rsidRPr="002D16FE" w:rsidRDefault="00ED2D7B" w:rsidP="00ED2D7B">
      <w:pPr>
        <w:autoSpaceDE w:val="0"/>
        <w:autoSpaceDN w:val="0"/>
        <w:adjustRightInd w:val="0"/>
        <w:spacing w:after="0" w:line="240" w:lineRule="auto"/>
        <w:jc w:val="both"/>
        <w:rPr>
          <w:b/>
          <w:sz w:val="22"/>
          <w:szCs w:val="22"/>
        </w:rPr>
      </w:pPr>
    </w:p>
    <w:p w:rsidR="00ED2D7B" w:rsidRPr="002D16FE" w:rsidRDefault="00ED2D7B" w:rsidP="00ED2D7B">
      <w:pPr>
        <w:autoSpaceDE w:val="0"/>
        <w:autoSpaceDN w:val="0"/>
        <w:adjustRightInd w:val="0"/>
        <w:spacing w:after="0" w:line="240" w:lineRule="auto"/>
        <w:jc w:val="both"/>
        <w:rPr>
          <w:b/>
          <w:sz w:val="22"/>
          <w:szCs w:val="22"/>
        </w:rPr>
      </w:pPr>
    </w:p>
    <w:p w:rsidR="00ED2D7B" w:rsidRPr="002D16FE" w:rsidRDefault="00ED2D7B" w:rsidP="00ED2D7B">
      <w:pPr>
        <w:autoSpaceDE w:val="0"/>
        <w:autoSpaceDN w:val="0"/>
        <w:adjustRightInd w:val="0"/>
        <w:spacing w:after="0" w:line="240" w:lineRule="auto"/>
        <w:jc w:val="both"/>
        <w:rPr>
          <w:b/>
          <w:sz w:val="22"/>
          <w:szCs w:val="22"/>
        </w:rPr>
      </w:pPr>
    </w:p>
    <w:p w:rsidR="00ED2D7B" w:rsidRPr="002D16FE" w:rsidRDefault="00ED2D7B" w:rsidP="00ED2D7B">
      <w:pPr>
        <w:autoSpaceDE w:val="0"/>
        <w:autoSpaceDN w:val="0"/>
        <w:adjustRightInd w:val="0"/>
        <w:spacing w:after="0" w:line="240" w:lineRule="auto"/>
        <w:jc w:val="both"/>
        <w:rPr>
          <w:b/>
          <w:sz w:val="22"/>
          <w:szCs w:val="22"/>
        </w:rPr>
      </w:pPr>
      <w:r w:rsidRPr="002D16FE">
        <w:rPr>
          <w:b/>
          <w:sz w:val="22"/>
          <w:szCs w:val="22"/>
        </w:rPr>
        <w:t xml:space="preserve">  ANEXO – I</w:t>
      </w:r>
    </w:p>
    <w:p w:rsidR="00ED2D7B" w:rsidRPr="002D16FE" w:rsidRDefault="00ED2D7B" w:rsidP="00ED2D7B">
      <w:pPr>
        <w:autoSpaceDE w:val="0"/>
        <w:autoSpaceDN w:val="0"/>
        <w:adjustRightInd w:val="0"/>
        <w:spacing w:after="0" w:line="240" w:lineRule="auto"/>
        <w:jc w:val="both"/>
        <w:rPr>
          <w:b/>
          <w:sz w:val="22"/>
          <w:szCs w:val="22"/>
        </w:rPr>
      </w:pPr>
    </w:p>
    <w:p w:rsidR="00ED2D7B" w:rsidRPr="002D16FE" w:rsidRDefault="00ED2D7B" w:rsidP="00ED2D7B">
      <w:pPr>
        <w:autoSpaceDE w:val="0"/>
        <w:autoSpaceDN w:val="0"/>
        <w:adjustRightInd w:val="0"/>
        <w:spacing w:after="0" w:line="240" w:lineRule="auto"/>
        <w:jc w:val="both"/>
        <w:rPr>
          <w:sz w:val="22"/>
          <w:szCs w:val="22"/>
          <w:lang w:eastAsia="pt-BR"/>
        </w:rPr>
      </w:pPr>
      <w:r w:rsidRPr="002D16FE">
        <w:rPr>
          <w:sz w:val="22"/>
          <w:szCs w:val="22"/>
        </w:rPr>
        <w:t xml:space="preserve">Processo Licitatório Nº </w:t>
      </w:r>
      <w:r w:rsidR="009C0BD7">
        <w:rPr>
          <w:sz w:val="22"/>
          <w:szCs w:val="22"/>
        </w:rPr>
        <w:t>794</w:t>
      </w:r>
      <w:r w:rsidRPr="002D16FE">
        <w:rPr>
          <w:sz w:val="22"/>
          <w:szCs w:val="22"/>
        </w:rPr>
        <w:t xml:space="preserve"> / </w:t>
      </w:r>
      <w:r w:rsidR="009C0BD7">
        <w:rPr>
          <w:sz w:val="22"/>
          <w:szCs w:val="22"/>
        </w:rPr>
        <w:t>2015</w:t>
      </w:r>
      <w:r w:rsidRPr="002D16FE">
        <w:rPr>
          <w:sz w:val="22"/>
          <w:szCs w:val="22"/>
        </w:rPr>
        <w:t>.</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 xml:space="preserve">Minuta de Contrato </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keepNext/>
        <w:spacing w:after="0" w:line="240" w:lineRule="auto"/>
        <w:jc w:val="both"/>
        <w:outlineLvl w:val="0"/>
        <w:rPr>
          <w:rFonts w:eastAsia="Arial Unicode MS"/>
          <w:sz w:val="22"/>
          <w:szCs w:val="22"/>
          <w:lang w:eastAsia="pt-BR"/>
        </w:rPr>
      </w:pPr>
      <w:r w:rsidRPr="002D16FE">
        <w:rPr>
          <w:sz w:val="22"/>
          <w:szCs w:val="22"/>
          <w:lang w:eastAsia="pt-BR"/>
        </w:rPr>
        <w:t>CONTRATO DE COMPRA E FORNECIMENTO DE MERCADORIAS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F077C3" w:rsidP="004F5528">
      <w:pPr>
        <w:tabs>
          <w:tab w:val="num" w:pos="0"/>
        </w:tabs>
        <w:spacing w:after="0" w:line="240" w:lineRule="auto"/>
        <w:jc w:val="both"/>
        <w:rPr>
          <w:sz w:val="22"/>
          <w:szCs w:val="22"/>
        </w:rPr>
      </w:pPr>
      <w:r w:rsidRPr="002D16FE">
        <w:rPr>
          <w:bCs/>
          <w:sz w:val="22"/>
          <w:szCs w:val="22"/>
          <w:lang w:eastAsia="pt-BR"/>
        </w:rPr>
        <w:t xml:space="preserve">Pelo presente contrato que entre si fazem de um lado o Fundo Municipal de Saúde de Romelândia, Estado de Santa Catarina, pessoa jurídica de direito público, estabelecida à Rua Tiradentes, nº 670, inscrito no CNPJ sob nº 11.456.420/0001-01, neste ato representado </w:t>
      </w:r>
      <w:proofErr w:type="gramStart"/>
      <w:r w:rsidRPr="002D16FE">
        <w:rPr>
          <w:bCs/>
          <w:sz w:val="22"/>
          <w:szCs w:val="22"/>
          <w:lang w:eastAsia="pt-BR"/>
        </w:rPr>
        <w:t>pel</w:t>
      </w:r>
      <w:r>
        <w:rPr>
          <w:bCs/>
          <w:sz w:val="22"/>
          <w:szCs w:val="22"/>
          <w:lang w:eastAsia="pt-BR"/>
        </w:rPr>
        <w:t>a Gestor</w:t>
      </w:r>
      <w:proofErr w:type="gramEnd"/>
      <w:r>
        <w:rPr>
          <w:bCs/>
          <w:sz w:val="22"/>
          <w:szCs w:val="22"/>
          <w:lang w:eastAsia="pt-BR"/>
        </w:rPr>
        <w:t xml:space="preserve"> </w:t>
      </w:r>
      <w:proofErr w:type="spellStart"/>
      <w:r w:rsidRPr="002D16FE">
        <w:rPr>
          <w:bCs/>
          <w:sz w:val="22"/>
          <w:szCs w:val="22"/>
          <w:lang w:eastAsia="pt-BR"/>
        </w:rPr>
        <w:t>Sr</w:t>
      </w:r>
      <w:proofErr w:type="spellEnd"/>
      <w:r>
        <w:rPr>
          <w:bCs/>
          <w:sz w:val="22"/>
          <w:szCs w:val="22"/>
          <w:lang w:eastAsia="pt-BR"/>
        </w:rPr>
        <w:t xml:space="preserve"> </w:t>
      </w:r>
      <w:r w:rsidRPr="002D16FE">
        <w:rPr>
          <w:bCs/>
          <w:sz w:val="22"/>
          <w:szCs w:val="22"/>
          <w:lang w:eastAsia="pt-BR"/>
        </w:rPr>
        <w:t xml:space="preserve">(a) </w:t>
      </w:r>
      <w:r w:rsidR="005D580B">
        <w:rPr>
          <w:bCs/>
          <w:sz w:val="22"/>
          <w:szCs w:val="22"/>
          <w:lang w:eastAsia="pt-BR"/>
        </w:rPr>
        <w:t xml:space="preserve">Samuel Lucas </w:t>
      </w:r>
      <w:proofErr w:type="spellStart"/>
      <w:r w:rsidR="005D580B">
        <w:rPr>
          <w:bCs/>
          <w:sz w:val="22"/>
          <w:szCs w:val="22"/>
          <w:lang w:eastAsia="pt-BR"/>
        </w:rPr>
        <w:t>Dondoerfer</w:t>
      </w:r>
      <w:proofErr w:type="spellEnd"/>
      <w:r w:rsidR="005D580B">
        <w:rPr>
          <w:bCs/>
          <w:sz w:val="22"/>
          <w:szCs w:val="22"/>
          <w:lang w:eastAsia="pt-BR"/>
        </w:rPr>
        <w:t xml:space="preserve"> </w:t>
      </w:r>
      <w:proofErr w:type="spellStart"/>
      <w:r w:rsidR="005D580B">
        <w:rPr>
          <w:bCs/>
          <w:sz w:val="22"/>
          <w:szCs w:val="22"/>
          <w:lang w:eastAsia="pt-BR"/>
        </w:rPr>
        <w:t>Rossa</w:t>
      </w:r>
      <w:proofErr w:type="spellEnd"/>
      <w:r w:rsidR="005D580B">
        <w:rPr>
          <w:bCs/>
          <w:sz w:val="22"/>
          <w:szCs w:val="22"/>
          <w:lang w:eastAsia="pt-BR"/>
        </w:rPr>
        <w:t>,</w:t>
      </w:r>
      <w:r>
        <w:rPr>
          <w:bCs/>
          <w:sz w:val="22"/>
          <w:szCs w:val="22"/>
          <w:lang w:eastAsia="pt-BR"/>
        </w:rPr>
        <w:t xml:space="preserve">  brasileiro, </w:t>
      </w:r>
      <w:r w:rsidRPr="002D16FE">
        <w:rPr>
          <w:bCs/>
          <w:sz w:val="22"/>
          <w:szCs w:val="22"/>
          <w:lang w:eastAsia="pt-BR"/>
        </w:rPr>
        <w:t>residente e domiciliado nesta cidade, inscrito no CPF sob nº doravante denominado simplesmente de CONTRATANTE, e por outro lado a empresa ________, inscrita no CNPJ sob n.º ______, estabelecida na ________, neste ato representada __________, inscrita no CPF sob nº ______, residente e domiciliada no Município de _________, doravante</w:t>
      </w:r>
      <w:r>
        <w:rPr>
          <w:bCs/>
          <w:sz w:val="22"/>
          <w:szCs w:val="22"/>
          <w:lang w:eastAsia="pt-BR"/>
        </w:rPr>
        <w:t xml:space="preserve"> </w:t>
      </w:r>
      <w:r w:rsidRPr="002D16FE">
        <w:rPr>
          <w:sz w:val="22"/>
          <w:szCs w:val="22"/>
        </w:rPr>
        <w:t xml:space="preserve">denominado CONTRATADA, de acordo comum e com amparo legal na Lei Federal n.º 8.666/93 e alterações posteriores e Processo de Licitação Nº </w:t>
      </w:r>
      <w:r w:rsidR="009C0BD7">
        <w:rPr>
          <w:sz w:val="22"/>
          <w:szCs w:val="22"/>
        </w:rPr>
        <w:t>794</w:t>
      </w:r>
      <w:r w:rsidRPr="002D16FE">
        <w:rPr>
          <w:sz w:val="22"/>
          <w:szCs w:val="22"/>
        </w:rPr>
        <w:t xml:space="preserve"> / </w:t>
      </w:r>
      <w:r w:rsidR="009C0BD7">
        <w:rPr>
          <w:sz w:val="22"/>
          <w:szCs w:val="22"/>
        </w:rPr>
        <w:t>2015</w:t>
      </w:r>
      <w:r w:rsidRPr="002D16FE">
        <w:rPr>
          <w:sz w:val="22"/>
          <w:szCs w:val="22"/>
        </w:rPr>
        <w:t xml:space="preserve">, na modalidade de Pregão Presencial nº </w:t>
      </w:r>
      <w:r w:rsidR="009C0BD7">
        <w:rPr>
          <w:sz w:val="22"/>
          <w:szCs w:val="22"/>
        </w:rPr>
        <w:t>6</w:t>
      </w:r>
      <w:r w:rsidRPr="002D16FE">
        <w:rPr>
          <w:sz w:val="22"/>
          <w:szCs w:val="22"/>
        </w:rPr>
        <w:t xml:space="preserve"> / </w:t>
      </w:r>
      <w:r w:rsidR="009C0BD7">
        <w:rPr>
          <w:sz w:val="22"/>
          <w:szCs w:val="22"/>
        </w:rPr>
        <w:t>2015</w:t>
      </w:r>
      <w:r w:rsidRPr="002D16FE">
        <w:rPr>
          <w:sz w:val="22"/>
          <w:szCs w:val="22"/>
        </w:rPr>
        <w:t>, resolvem contratar o objeto do presente pelas seguintes condições e cláusulas: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lastRenderedPageBreak/>
        <w:t xml:space="preserve">CLÁUSULA PRIMEIRA - DO OBJETO: </w:t>
      </w:r>
      <w:r>
        <w:rPr>
          <w:sz w:val="22"/>
          <w:szCs w:val="22"/>
        </w:rPr>
        <w:t>AQUISIÇÃO DE COMBUSTIVEIS PARA SECRETARIA MUNICIPAL DE SAUDE PARA O EXERCICIO DE 2015</w:t>
      </w:r>
      <w:r w:rsidR="005D580B">
        <w:rPr>
          <w:sz w:val="22"/>
          <w:szCs w:val="22"/>
        </w:rPr>
        <w:t>.</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CLÁUSULA SEGUNDA - DO PREÇO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O CONTRATANTE pagará a CONTRATADA o valor de R$ ____ Ao Item vencedor, totalizando o valor de R$ __________</w:t>
      </w:r>
      <w:proofErr w:type="gramStart"/>
      <w:r w:rsidRPr="002D16FE">
        <w:rPr>
          <w:sz w:val="22"/>
          <w:szCs w:val="22"/>
        </w:rPr>
        <w:t xml:space="preserve"> ,</w:t>
      </w:r>
      <w:proofErr w:type="gramEnd"/>
      <w:r w:rsidRPr="002D16FE">
        <w:rPr>
          <w:sz w:val="22"/>
          <w:szCs w:val="22"/>
        </w:rPr>
        <w:t xml:space="preserve"> ou seja, aquele cotado pela proposta declarada vencedora, sem qualquer acréscimo ou adendo.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PARÁGRAFO UNICO - Toda e qualquer despesas decorrentes do fornecimento do objeto contratado serão de exclusiva responsabilidade da Contratada, sem qualquer ônus para o Município.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CLÁUSULA TERCEIRA - DO PAGAMENTO E DO REAJUSTE</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O pagamento será efetuado de acordo com o cronograma físico/financeiro após a emissão da nota fiscal e serviço prestado.</w:t>
      </w:r>
    </w:p>
    <w:p w:rsidR="00ED2D7B" w:rsidRPr="002D16FE" w:rsidRDefault="00ED2D7B" w:rsidP="00ED2D7B">
      <w:pPr>
        <w:spacing w:after="0" w:line="240" w:lineRule="auto"/>
        <w:jc w:val="both"/>
        <w:rPr>
          <w:sz w:val="22"/>
          <w:szCs w:val="22"/>
          <w:lang w:eastAsia="pt-BR"/>
        </w:rPr>
      </w:pPr>
      <w:r w:rsidRPr="002D16FE">
        <w:rPr>
          <w:sz w:val="22"/>
          <w:szCs w:val="22"/>
          <w:lang w:eastAsia="pt-BR"/>
        </w:rPr>
        <w:t xml:space="preserve">Os preços propostos para o objetos </w:t>
      </w:r>
      <w:proofErr w:type="gramStart"/>
      <w:r w:rsidRPr="002D16FE">
        <w:rPr>
          <w:sz w:val="22"/>
          <w:szCs w:val="22"/>
          <w:lang w:eastAsia="pt-BR"/>
        </w:rPr>
        <w:t>da presente</w:t>
      </w:r>
      <w:proofErr w:type="gramEnd"/>
      <w:r w:rsidRPr="002D16FE">
        <w:rPr>
          <w:sz w:val="22"/>
          <w:szCs w:val="22"/>
          <w:lang w:eastAsia="pt-BR"/>
        </w:rPr>
        <w:t xml:space="preserve"> licitação, (Gasolina e Óleo Diesel) poderão ser </w:t>
      </w:r>
      <w:proofErr w:type="spellStart"/>
      <w:r w:rsidRPr="002D16FE">
        <w:rPr>
          <w:sz w:val="22"/>
          <w:szCs w:val="22"/>
          <w:lang w:eastAsia="pt-BR"/>
        </w:rPr>
        <w:t>reajustadosconforme</w:t>
      </w:r>
      <w:proofErr w:type="spellEnd"/>
      <w:r w:rsidRPr="002D16FE">
        <w:rPr>
          <w:sz w:val="22"/>
          <w:szCs w:val="22"/>
          <w:lang w:eastAsia="pt-BR"/>
        </w:rPr>
        <w:t xml:space="preserve"> índices anunciados pelo Governo Federal, mediante comprovação por notas fiscais. </w:t>
      </w:r>
    </w:p>
    <w:p w:rsidR="00ED2D7B" w:rsidRPr="002D16FE" w:rsidRDefault="00ED2D7B" w:rsidP="00ED2D7B">
      <w:pPr>
        <w:spacing w:after="0" w:line="240" w:lineRule="auto"/>
        <w:jc w:val="both"/>
        <w:rPr>
          <w:sz w:val="22"/>
          <w:szCs w:val="22"/>
          <w:lang w:eastAsia="pt-BR"/>
        </w:rPr>
      </w:pPr>
      <w:r w:rsidRPr="002D16FE">
        <w:rPr>
          <w:sz w:val="22"/>
          <w:szCs w:val="22"/>
          <w:lang w:eastAsia="pt-BR"/>
        </w:rPr>
        <w:t>Havendo redução de preços serão observados os mesmos critérios.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b/>
          <w:bCs/>
          <w:color w:val="000000"/>
          <w:spacing w:val="-3"/>
          <w:sz w:val="22"/>
          <w:szCs w:val="22"/>
          <w:lang w:eastAsia="pt-BR"/>
        </w:rPr>
      </w:pPr>
      <w:r w:rsidRPr="002D16FE">
        <w:rPr>
          <w:spacing w:val="-3"/>
          <w:sz w:val="22"/>
          <w:szCs w:val="22"/>
          <w:lang w:eastAsia="pt-BR"/>
        </w:rPr>
        <w:t>Os preços cotados para os demais itens não serão reajustados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N w:val="0"/>
        <w:spacing w:after="0" w:line="240" w:lineRule="auto"/>
        <w:jc w:val="both"/>
        <w:textAlignment w:val="baseline"/>
        <w:rPr>
          <w:sz w:val="22"/>
          <w:szCs w:val="22"/>
        </w:rPr>
      </w:pPr>
      <w:r w:rsidRPr="002D16FE">
        <w:rPr>
          <w:rFonts w:eastAsia="Arial Unicode MS"/>
          <w:sz w:val="22"/>
          <w:szCs w:val="22"/>
        </w:rPr>
        <w:t>CLAUSULA QUARTA - DAS OBRIGA</w:t>
      </w:r>
      <w:r w:rsidRPr="002D16FE">
        <w:rPr>
          <w:sz w:val="22"/>
          <w:szCs w:val="22"/>
        </w:rPr>
        <w:t>Ç</w:t>
      </w:r>
      <w:r w:rsidRPr="002D16FE">
        <w:rPr>
          <w:rFonts w:eastAsia="Arial Unicode MS"/>
          <w:sz w:val="22"/>
          <w:szCs w:val="22"/>
        </w:rPr>
        <w:t>OES DA CONTRATADA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i/>
          <w:color w:val="000000"/>
          <w:spacing w:val="-3"/>
          <w:sz w:val="22"/>
          <w:szCs w:val="22"/>
          <w:lang w:eastAsia="pt-BR"/>
        </w:rPr>
      </w:pPr>
      <w:r w:rsidRPr="002D16FE">
        <w:rPr>
          <w:color w:val="000000"/>
          <w:spacing w:val="-3"/>
          <w:sz w:val="22"/>
          <w:szCs w:val="22"/>
          <w:lang w:eastAsia="pt-BR"/>
        </w:rPr>
        <w:t xml:space="preserve">I - realizar a entrega do objeto </w:t>
      </w:r>
      <w:proofErr w:type="gramStart"/>
      <w:r w:rsidRPr="002D16FE">
        <w:rPr>
          <w:color w:val="000000"/>
          <w:spacing w:val="-3"/>
          <w:sz w:val="22"/>
          <w:szCs w:val="22"/>
          <w:lang w:eastAsia="pt-BR"/>
        </w:rPr>
        <w:t>da presente</w:t>
      </w:r>
      <w:proofErr w:type="gramEnd"/>
      <w:r w:rsidRPr="002D16FE">
        <w:rPr>
          <w:color w:val="000000"/>
          <w:spacing w:val="-3"/>
          <w:sz w:val="22"/>
          <w:szCs w:val="22"/>
          <w:lang w:eastAsia="pt-BR"/>
        </w:rPr>
        <w:t xml:space="preserve"> licitação, nos prazos e condições previstos conforme Edital;</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II - pagar todos os tributos, contribuições fiscais e </w:t>
      </w:r>
      <w:r w:rsidR="00F077C3" w:rsidRPr="002D16FE">
        <w:rPr>
          <w:color w:val="000000"/>
          <w:spacing w:val="-3"/>
          <w:sz w:val="22"/>
          <w:szCs w:val="22"/>
          <w:lang w:eastAsia="pt-BR"/>
        </w:rPr>
        <w:t>para fiscais</w:t>
      </w:r>
      <w:r w:rsidRPr="002D16FE">
        <w:rPr>
          <w:color w:val="000000"/>
          <w:spacing w:val="-3"/>
          <w:sz w:val="22"/>
          <w:szCs w:val="22"/>
          <w:lang w:eastAsia="pt-BR"/>
        </w:rPr>
        <w:t xml:space="preserve"> que incidam ou venham a incidir, direta e indiretamente, sobre os materiais fornecidos;</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III - substituir, sem custos adicionais e no mesmo prazo definido para o bem rejeitado, recusado pela fiscalização do contrato;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IV - atender prontamente quaisquer exigências da fiscalização do contrato, inerentes ao objeto da contratação;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V - manter, durante a execução do contrato, as mesmas condições da habilitação.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spacing w:val="-3"/>
          <w:sz w:val="22"/>
          <w:szCs w:val="22"/>
          <w:lang w:eastAsia="pt-BR"/>
        </w:rPr>
      </w:pPr>
      <w:r w:rsidRPr="002D16FE">
        <w:rPr>
          <w:spacing w:val="-3"/>
          <w:sz w:val="22"/>
          <w:szCs w:val="22"/>
          <w:lang w:eastAsia="pt-BR"/>
        </w:rPr>
        <w:t xml:space="preserve">VI - Assumir todos os gastos e despesas que fizer, para o adimplemento das obrigações decorrentes da contratação, tais como: transportes, embalagens e demais custos que se fizerem necessários para a entrega do bem. </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rFonts w:eastAsia="Arial Unicode MS"/>
          <w:sz w:val="22"/>
          <w:szCs w:val="22"/>
        </w:rPr>
      </w:pPr>
      <w:r w:rsidRPr="002D16FE">
        <w:rPr>
          <w:rFonts w:eastAsia="Arial Unicode MS"/>
          <w:sz w:val="22"/>
          <w:szCs w:val="22"/>
        </w:rPr>
        <w:t>CLAUSULA QUINTA - DAS OBRIGA</w:t>
      </w:r>
      <w:r w:rsidRPr="002D16FE">
        <w:rPr>
          <w:sz w:val="22"/>
          <w:szCs w:val="22"/>
        </w:rPr>
        <w:t>Ç</w:t>
      </w:r>
      <w:r w:rsidRPr="002D16FE">
        <w:rPr>
          <w:rFonts w:eastAsia="Arial Unicode MS"/>
          <w:sz w:val="22"/>
          <w:szCs w:val="22"/>
        </w:rPr>
        <w:t>OES DO MUNICIPIO.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 xml:space="preserve">I – Fiscalizar </w:t>
      </w:r>
      <w:proofErr w:type="spellStart"/>
      <w:r w:rsidRPr="002D16FE">
        <w:rPr>
          <w:color w:val="000000"/>
          <w:spacing w:val="-3"/>
          <w:sz w:val="22"/>
          <w:szCs w:val="22"/>
          <w:lang w:eastAsia="pt-BR"/>
        </w:rPr>
        <w:t>aentrega</w:t>
      </w:r>
      <w:proofErr w:type="spellEnd"/>
      <w:r w:rsidRPr="002D16FE">
        <w:rPr>
          <w:color w:val="000000"/>
          <w:spacing w:val="-3"/>
          <w:sz w:val="22"/>
          <w:szCs w:val="22"/>
          <w:lang w:eastAsia="pt-BR"/>
        </w:rPr>
        <w:t xml:space="preserve"> do objeto licitado, bem como atestar nas notas fiscais/faturas a efetiva entrega do objeto desta licitação.</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II – efetuar os pagamentos à Contratada.</w:t>
      </w:r>
    </w:p>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color w:val="000000"/>
          <w:spacing w:val="-3"/>
          <w:sz w:val="22"/>
          <w:szCs w:val="22"/>
          <w:lang w:eastAsia="pt-BR"/>
        </w:rPr>
      </w:pPr>
      <w:r w:rsidRPr="002D16FE">
        <w:rPr>
          <w:color w:val="000000"/>
          <w:spacing w:val="-3"/>
          <w:sz w:val="22"/>
          <w:szCs w:val="22"/>
          <w:lang w:eastAsia="pt-BR"/>
        </w:rPr>
        <w:t>III – aplicar à Contratada as penalidades regulamentares e contratuais.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keepNext/>
        <w:overflowPunct w:val="0"/>
        <w:autoSpaceDE w:val="0"/>
        <w:autoSpaceDN w:val="0"/>
        <w:adjustRightInd w:val="0"/>
        <w:spacing w:after="0" w:line="240" w:lineRule="auto"/>
        <w:jc w:val="both"/>
        <w:outlineLvl w:val="5"/>
        <w:rPr>
          <w:rFonts w:eastAsia="Arial Unicode MS"/>
          <w:sz w:val="22"/>
          <w:szCs w:val="22"/>
        </w:rPr>
      </w:pPr>
      <w:r w:rsidRPr="002D16FE">
        <w:rPr>
          <w:rFonts w:eastAsia="Arial Unicode MS"/>
          <w:sz w:val="22"/>
          <w:szCs w:val="22"/>
        </w:rPr>
        <w:t xml:space="preserve">CLAUSULA </w:t>
      </w:r>
      <w:proofErr w:type="gramStart"/>
      <w:r w:rsidRPr="002D16FE">
        <w:rPr>
          <w:rFonts w:eastAsia="Arial Unicode MS"/>
          <w:sz w:val="22"/>
          <w:szCs w:val="22"/>
        </w:rPr>
        <w:t>SEXTA –DAS</w:t>
      </w:r>
      <w:proofErr w:type="gramEnd"/>
      <w:r w:rsidRPr="002D16FE">
        <w:rPr>
          <w:rFonts w:eastAsia="Arial Unicode MS"/>
          <w:sz w:val="22"/>
          <w:szCs w:val="22"/>
        </w:rPr>
        <w:t xml:space="preserve"> PENALIDADES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A multa prevista no item anterior será descontada dos créditos que a contratada possuir com o Município, e poderá acumular com as demais sanções administrativas;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Nos termos do artigo 87 da Lei Federal nº 8.666 de 21 de junho de 1993, pela inexecução total ou parcial na entrega do objeto licitado a Administração poderá aplicar aos fornecedores, as seguintes penalidades: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A – Advertência por escrito;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B– Aplicação de multa de 1% (um por cento) sobre o valor total da contratação efetuada, pela inexecução das obrigações constantes deste Instrumento;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 – Suspensão temporária de participação em licitação e impedimento de contratar com o Município, por prazo não superior a 02 (dois) anos;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 xml:space="preserve">D – declaração de inidoneidade para licitar junto à Administração Pública, enquanto perdurarem os motivos determinantes da punição, ou até que seja promovida a reabilitação perante a própria autoridade </w:t>
      </w:r>
      <w:r w:rsidRPr="002D16FE">
        <w:rPr>
          <w:sz w:val="22"/>
          <w:szCs w:val="22"/>
        </w:rPr>
        <w:lastRenderedPageBreak/>
        <w:t>que aplicou a penalidade, de acordo com o inciso IV do art. 87 da Lei Federal nº 8.666 de 21 de junho de 1993;</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CLÁUSULA SETIMA – DA FUNDAMENTACAO LEGAL</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 O presente contrato é regido pela Lei nº 8.666/93 e alterações posteriores;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 Os recursos administrativos e os casos de alteração ou rescisão contratual são os constantes na Lei nº 8.666/93 e 10.520/02.</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CLÁUSULA OITAVA - DA VIGÊNCIA</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O presente contrato terá vigência da data da assinatura do contrato até 31/12/201</w:t>
      </w:r>
      <w:r w:rsidR="004F5528">
        <w:rPr>
          <w:sz w:val="22"/>
          <w:szCs w:val="22"/>
        </w:rPr>
        <w:t>5</w:t>
      </w:r>
      <w:r w:rsidRPr="002D16FE">
        <w:rPr>
          <w:sz w:val="22"/>
          <w:szCs w:val="22"/>
        </w:rPr>
        <w:t xml:space="preserve">. </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CLÁUSULA NONA - DA RESCISÃO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Este contrato pode ser rescindido unilateralmente pela Administração Municipal, a qualquer momento, entendendo a oportunidade e conveniência administrativa, não recebendo a contratada qualquer valor a título de indenização pela rescisão unilateral. Serão reconhecidos os direitos da administração previstos no art. 77 da Lei Federal 8.666/1993 e alterações posteriores.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Parágrafo Único – Nos casos omissos serão aplicados os preceitos do Direito Público, teoria geral dos contratos e disposições de direito privado.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CLÁUSULA DECIMA - DO FORO</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Para as questões decorrentes da execução deste termo de Contrato, fica eleito o Foro da Comarca de Anchieta, Estado de Santa Catarina, com renúncia expressa de qualquer outro, por mais privilegiado ou especial que possa ser.</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E, por estarem assim justos e contratados, firmam o presente, juntamente com duas testemunhas, em três vias de igual teor e forma, sem emendas ou rasuras, para que produza seus jurídicos efeitos.</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 xml:space="preserve">Romelândia – SC, em </w:t>
      </w:r>
      <w:r w:rsidR="009C0BD7">
        <w:rPr>
          <w:sz w:val="22"/>
          <w:szCs w:val="22"/>
        </w:rPr>
        <w:t>05/11/15</w:t>
      </w:r>
      <w:r w:rsidRPr="002D16FE">
        <w:rPr>
          <w:sz w:val="22"/>
          <w:szCs w:val="22"/>
        </w:rPr>
        <w:t xml:space="preserve">. </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
    <w:p w:rsidR="00ED2D7B" w:rsidRPr="002D16FE" w:rsidRDefault="00ED2D7B" w:rsidP="00ED2D7B">
      <w:pPr>
        <w:keepNext/>
        <w:spacing w:after="0" w:line="240" w:lineRule="auto"/>
        <w:jc w:val="both"/>
        <w:outlineLvl w:val="0"/>
        <w:rPr>
          <w:b/>
          <w:sz w:val="22"/>
          <w:szCs w:val="22"/>
          <w:lang w:eastAsia="pt-BR"/>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r>
        <w:rPr>
          <w:sz w:val="22"/>
          <w:szCs w:val="22"/>
        </w:rPr>
        <w:t xml:space="preserve">        Gestor</w:t>
      </w: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 xml:space="preserve">      Contratante </w:t>
      </w:r>
      <w:r w:rsidRPr="002D16FE">
        <w:rPr>
          <w:sz w:val="22"/>
          <w:szCs w:val="22"/>
        </w:rPr>
        <w:tab/>
      </w:r>
      <w:r w:rsidRPr="002D16FE">
        <w:rPr>
          <w:sz w:val="22"/>
          <w:szCs w:val="22"/>
        </w:rPr>
        <w:tab/>
      </w:r>
      <w:r w:rsidRPr="002D16FE">
        <w:rPr>
          <w:sz w:val="22"/>
          <w:szCs w:val="22"/>
        </w:rPr>
        <w:tab/>
      </w:r>
      <w:r w:rsidRPr="002D16FE">
        <w:rPr>
          <w:sz w:val="22"/>
          <w:szCs w:val="22"/>
        </w:rPr>
        <w:tab/>
      </w:r>
      <w:r w:rsidRPr="002D16FE">
        <w:rPr>
          <w:sz w:val="22"/>
          <w:szCs w:val="22"/>
        </w:rPr>
        <w:tab/>
      </w:r>
      <w:r w:rsidRPr="002D16FE">
        <w:rPr>
          <w:sz w:val="22"/>
          <w:szCs w:val="22"/>
        </w:rPr>
        <w:tab/>
      </w:r>
      <w:r w:rsidRPr="002D16FE">
        <w:rPr>
          <w:sz w:val="22"/>
          <w:szCs w:val="22"/>
        </w:rPr>
        <w:tab/>
        <w:t>Contratada</w:t>
      </w:r>
    </w:p>
    <w:p w:rsidR="00ED2D7B" w:rsidRPr="002D16FE" w:rsidRDefault="00ED2D7B" w:rsidP="00ED2D7B">
      <w:pPr>
        <w:spacing w:after="0" w:line="360" w:lineRule="auto"/>
        <w:jc w:val="center"/>
        <w:rPr>
          <w:b/>
          <w:spacing w:val="40"/>
          <w:sz w:val="22"/>
          <w:szCs w:val="22"/>
          <w:lang w:eastAsia="pt-BR"/>
        </w:rPr>
      </w:pPr>
    </w:p>
    <w:p w:rsidR="001310F9" w:rsidRDefault="001310F9" w:rsidP="00ED2D7B">
      <w:pPr>
        <w:spacing w:after="0" w:line="360" w:lineRule="auto"/>
        <w:jc w:val="center"/>
        <w:rPr>
          <w:b/>
          <w:spacing w:val="40"/>
          <w:sz w:val="22"/>
          <w:szCs w:val="22"/>
          <w:lang w:eastAsia="pt-BR"/>
        </w:rPr>
      </w:pPr>
    </w:p>
    <w:p w:rsidR="005D580B" w:rsidRDefault="005D580B" w:rsidP="00ED2D7B">
      <w:pPr>
        <w:spacing w:after="0" w:line="360" w:lineRule="auto"/>
        <w:jc w:val="center"/>
        <w:rPr>
          <w:b/>
          <w:spacing w:val="40"/>
          <w:sz w:val="22"/>
          <w:szCs w:val="22"/>
          <w:lang w:eastAsia="pt-BR"/>
        </w:rPr>
      </w:pPr>
    </w:p>
    <w:p w:rsidR="001310F9" w:rsidRDefault="001310F9" w:rsidP="00ED2D7B">
      <w:pPr>
        <w:spacing w:after="0" w:line="360" w:lineRule="auto"/>
        <w:jc w:val="center"/>
        <w:rPr>
          <w:b/>
          <w:spacing w:val="40"/>
          <w:sz w:val="22"/>
          <w:szCs w:val="22"/>
          <w:lang w:eastAsia="pt-BR"/>
        </w:rPr>
      </w:pPr>
    </w:p>
    <w:p w:rsidR="00ED2D7B" w:rsidRPr="002D16FE" w:rsidRDefault="00ED2D7B" w:rsidP="00ED2D7B">
      <w:pPr>
        <w:spacing w:after="0" w:line="360" w:lineRule="auto"/>
        <w:jc w:val="center"/>
        <w:rPr>
          <w:b/>
          <w:spacing w:val="40"/>
          <w:sz w:val="22"/>
          <w:szCs w:val="22"/>
          <w:lang w:eastAsia="pt-BR"/>
        </w:rPr>
      </w:pPr>
      <w:r w:rsidRPr="002D16FE">
        <w:rPr>
          <w:b/>
          <w:spacing w:val="40"/>
          <w:sz w:val="22"/>
          <w:szCs w:val="22"/>
          <w:lang w:eastAsia="pt-BR"/>
        </w:rPr>
        <w:t>ANEXO II</w:t>
      </w:r>
    </w:p>
    <w:p w:rsidR="00ED2D7B" w:rsidRPr="002D16FE" w:rsidRDefault="00ED2D7B" w:rsidP="00ED2D7B">
      <w:pPr>
        <w:overflowPunct w:val="0"/>
        <w:autoSpaceDE w:val="0"/>
        <w:autoSpaceDN w:val="0"/>
        <w:adjustRightInd w:val="0"/>
        <w:spacing w:after="0" w:line="240" w:lineRule="auto"/>
        <w:jc w:val="center"/>
        <w:textAlignment w:val="baseline"/>
        <w:rPr>
          <w:sz w:val="22"/>
          <w:szCs w:val="22"/>
        </w:rPr>
      </w:pPr>
    </w:p>
    <w:p w:rsidR="00ED2D7B" w:rsidRPr="002D16FE" w:rsidRDefault="00ED2D7B" w:rsidP="00ED2D7B">
      <w:pPr>
        <w:spacing w:after="0" w:line="240" w:lineRule="auto"/>
        <w:jc w:val="both"/>
        <w:rPr>
          <w:sz w:val="22"/>
          <w:szCs w:val="22"/>
          <w:lang w:eastAsia="pt-BR"/>
        </w:rPr>
      </w:pPr>
      <w:r w:rsidRPr="002D16FE">
        <w:rPr>
          <w:sz w:val="22"/>
          <w:szCs w:val="22"/>
          <w:lang w:eastAsia="pt-BR"/>
        </w:rPr>
        <w:t xml:space="preserve">Para o presente Processo Licitatório, será </w:t>
      </w:r>
      <w:proofErr w:type="gramStart"/>
      <w:r w:rsidRPr="002D16FE">
        <w:rPr>
          <w:sz w:val="22"/>
          <w:szCs w:val="22"/>
          <w:lang w:eastAsia="pt-BR"/>
        </w:rPr>
        <w:t>necessário a apresentação dos documentos abaixo relacionados, que deverão ser apresentados</w:t>
      </w:r>
      <w:proofErr w:type="gramEnd"/>
      <w:r w:rsidRPr="002D16FE">
        <w:rPr>
          <w:sz w:val="22"/>
          <w:szCs w:val="22"/>
          <w:lang w:eastAsia="pt-BR"/>
        </w:rPr>
        <w:t xml:space="preserve"> em original ou devidamente autenticados por Cartório ou por servidor público municipal.</w:t>
      </w:r>
    </w:p>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6"/>
        <w:gridCol w:w="7512"/>
      </w:tblGrid>
      <w:tr w:rsidR="00ED2D7B" w:rsidRPr="002D16FE" w:rsidTr="00ED2D7B">
        <w:tc>
          <w:tcPr>
            <w:tcW w:w="198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Regularidade Fiscal</w:t>
            </w:r>
          </w:p>
        </w:tc>
        <w:tc>
          <w:tcPr>
            <w:tcW w:w="751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Comprovante de regularidade para com a Fazenda Federal</w:t>
            </w:r>
            <w:r w:rsidR="005D580B">
              <w:rPr>
                <w:sz w:val="22"/>
                <w:szCs w:val="22"/>
              </w:rPr>
              <w:t xml:space="preserve"> e INSS.</w:t>
            </w:r>
          </w:p>
        </w:tc>
      </w:tr>
      <w:tr w:rsidR="00ED2D7B" w:rsidRPr="002D16FE" w:rsidTr="00ED2D7B">
        <w:tc>
          <w:tcPr>
            <w:tcW w:w="198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lastRenderedPageBreak/>
              <w:t>Regularidade Fiscal</w:t>
            </w:r>
          </w:p>
        </w:tc>
        <w:tc>
          <w:tcPr>
            <w:tcW w:w="751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Comprovante de regularidade para com a Fazenda Estadual, da sede da empresa.</w:t>
            </w:r>
          </w:p>
        </w:tc>
      </w:tr>
      <w:tr w:rsidR="00ED2D7B" w:rsidRPr="002D16FE" w:rsidTr="00ED2D7B">
        <w:tc>
          <w:tcPr>
            <w:tcW w:w="198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Regularidade Fiscal</w:t>
            </w:r>
          </w:p>
        </w:tc>
        <w:tc>
          <w:tcPr>
            <w:tcW w:w="751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Comprovante de regularidade para com o FGTS.</w:t>
            </w:r>
          </w:p>
        </w:tc>
      </w:tr>
      <w:tr w:rsidR="00ED2D7B" w:rsidRPr="002D16FE" w:rsidTr="00ED2D7B">
        <w:tc>
          <w:tcPr>
            <w:tcW w:w="198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Regularidade Fiscal</w:t>
            </w:r>
          </w:p>
        </w:tc>
        <w:tc>
          <w:tcPr>
            <w:tcW w:w="751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Comprovante de regularidade para com a Fazenda Municipal.</w:t>
            </w:r>
          </w:p>
        </w:tc>
      </w:tr>
      <w:tr w:rsidR="00ED2D7B" w:rsidRPr="002D16FE" w:rsidTr="00ED2D7B">
        <w:tc>
          <w:tcPr>
            <w:tcW w:w="198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Regularidade Fiscal</w:t>
            </w:r>
          </w:p>
        </w:tc>
        <w:tc>
          <w:tcPr>
            <w:tcW w:w="751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proofErr w:type="gramStart"/>
            <w:r w:rsidRPr="002D16FE">
              <w:rPr>
                <w:rFonts w:eastAsia="Arial Unicode MS"/>
                <w:sz w:val="22"/>
                <w:szCs w:val="22"/>
              </w:rPr>
              <w:t>Certificado Negativa de Débitos Trabalhista</w:t>
            </w:r>
            <w:proofErr w:type="gramEnd"/>
            <w:r w:rsidRPr="002D16FE">
              <w:rPr>
                <w:rFonts w:eastAsia="Arial Unicode MS"/>
                <w:sz w:val="22"/>
                <w:szCs w:val="22"/>
              </w:rPr>
              <w:t>- CNDT, conforme exigência da Lei nº 12.440 de 07 de julho de 2011.</w:t>
            </w:r>
          </w:p>
        </w:tc>
      </w:tr>
      <w:tr w:rsidR="00ED2D7B" w:rsidRPr="002D16FE" w:rsidTr="00ED2D7B">
        <w:tc>
          <w:tcPr>
            <w:tcW w:w="198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IDENTIFICAÇÃO</w:t>
            </w:r>
          </w:p>
        </w:tc>
        <w:tc>
          <w:tcPr>
            <w:tcW w:w="751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Declaração que, se declarado vencedor disporá de bomba abastecedora na sede do Município, para fornecimento de combustível, até a data da assinatura do contrato, bem como disponibilidade de funcionário 24 horas/dia (para fornecimento dos itens 01 e 02</w:t>
            </w:r>
            <w:proofErr w:type="gramStart"/>
            <w:r w:rsidRPr="002D16FE">
              <w:rPr>
                <w:sz w:val="22"/>
                <w:szCs w:val="22"/>
              </w:rPr>
              <w:t>)</w:t>
            </w:r>
            <w:proofErr w:type="gramEnd"/>
          </w:p>
        </w:tc>
      </w:tr>
      <w:tr w:rsidR="00ED2D7B" w:rsidRPr="002D16FE" w:rsidTr="00ED2D7B">
        <w:tc>
          <w:tcPr>
            <w:tcW w:w="198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Regularidade Fiscal</w:t>
            </w:r>
          </w:p>
        </w:tc>
        <w:tc>
          <w:tcPr>
            <w:tcW w:w="751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Copia do Alvará Vigilância Sanitária.</w:t>
            </w:r>
          </w:p>
        </w:tc>
      </w:tr>
      <w:tr w:rsidR="00ED2D7B" w:rsidRPr="002D16FE" w:rsidTr="00ED2D7B">
        <w:tc>
          <w:tcPr>
            <w:tcW w:w="198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Regularidade Fiscal</w:t>
            </w:r>
          </w:p>
        </w:tc>
        <w:tc>
          <w:tcPr>
            <w:tcW w:w="751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Licença Ambiental de Operação - LAO</w:t>
            </w:r>
          </w:p>
        </w:tc>
      </w:tr>
      <w:tr w:rsidR="00ED2D7B" w:rsidRPr="002D16FE" w:rsidTr="00ED2D7B">
        <w:tc>
          <w:tcPr>
            <w:tcW w:w="198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Regularidade Fiscal</w:t>
            </w:r>
          </w:p>
        </w:tc>
        <w:tc>
          <w:tcPr>
            <w:tcW w:w="751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Certidão de Registro junto a Agencia Nacional de Petróleo - ANP</w:t>
            </w:r>
          </w:p>
        </w:tc>
      </w:tr>
    </w:tbl>
    <w:p w:rsidR="00ED2D7B" w:rsidRPr="002D16FE" w:rsidRDefault="00ED2D7B" w:rsidP="00ED2D7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b/>
          <w:bCs/>
          <w:spacing w:val="-3"/>
          <w:sz w:val="22"/>
          <w:szCs w:val="22"/>
          <w:lang w:eastAsia="pt-BR"/>
        </w:rPr>
      </w:pPr>
    </w:p>
    <w:p w:rsidR="00ED2D7B" w:rsidRPr="002D16FE" w:rsidRDefault="00ED2D7B" w:rsidP="00ED2D7B">
      <w:pPr>
        <w:widowControl w:val="0"/>
        <w:spacing w:after="0" w:line="240" w:lineRule="auto"/>
        <w:jc w:val="both"/>
        <w:rPr>
          <w:b/>
          <w:bCs/>
          <w:spacing w:val="-3"/>
          <w:sz w:val="22"/>
          <w:szCs w:val="22"/>
          <w:lang w:eastAsia="pt-BR"/>
        </w:rPr>
      </w:pPr>
    </w:p>
    <w:p w:rsidR="00ED2D7B" w:rsidRPr="002D16FE" w:rsidRDefault="00ED2D7B" w:rsidP="00ED2D7B">
      <w:pPr>
        <w:widowControl w:val="0"/>
        <w:spacing w:after="0" w:line="240" w:lineRule="auto"/>
        <w:jc w:val="both"/>
        <w:rPr>
          <w:b/>
          <w:bCs/>
          <w:spacing w:val="-3"/>
          <w:sz w:val="22"/>
          <w:szCs w:val="22"/>
          <w:lang w:eastAsia="pt-BR"/>
        </w:rPr>
      </w:pPr>
    </w:p>
    <w:p w:rsidR="00ED2D7B" w:rsidRPr="002D16FE" w:rsidRDefault="00ED2D7B" w:rsidP="00ED2D7B">
      <w:pPr>
        <w:widowControl w:val="0"/>
        <w:spacing w:after="0" w:line="240" w:lineRule="auto"/>
        <w:jc w:val="both"/>
        <w:rPr>
          <w:b/>
          <w:bCs/>
          <w:spacing w:val="-3"/>
          <w:sz w:val="22"/>
          <w:szCs w:val="22"/>
          <w:lang w:eastAsia="pt-BR"/>
        </w:rPr>
      </w:pPr>
    </w:p>
    <w:p w:rsidR="00ED2D7B" w:rsidRPr="002D16FE" w:rsidRDefault="00ED2D7B" w:rsidP="00ED2D7B">
      <w:pPr>
        <w:widowControl w:val="0"/>
        <w:spacing w:after="0" w:line="240" w:lineRule="auto"/>
        <w:jc w:val="both"/>
        <w:rPr>
          <w:b/>
          <w:bCs/>
          <w:spacing w:val="-3"/>
          <w:sz w:val="22"/>
          <w:szCs w:val="22"/>
          <w:lang w:eastAsia="pt-BR"/>
        </w:rPr>
      </w:pPr>
    </w:p>
    <w:p w:rsidR="00ED2D7B" w:rsidRPr="002D16FE" w:rsidRDefault="00ED2D7B" w:rsidP="00ED2D7B">
      <w:pPr>
        <w:widowControl w:val="0"/>
        <w:spacing w:after="0" w:line="240" w:lineRule="auto"/>
        <w:jc w:val="both"/>
        <w:rPr>
          <w:b/>
          <w:bCs/>
          <w:spacing w:val="-3"/>
          <w:sz w:val="22"/>
          <w:szCs w:val="22"/>
          <w:lang w:eastAsia="pt-BR"/>
        </w:rPr>
      </w:pPr>
    </w:p>
    <w:p w:rsidR="00ED2D7B" w:rsidRPr="002D16FE" w:rsidRDefault="00ED2D7B" w:rsidP="00ED2D7B">
      <w:pPr>
        <w:widowControl w:val="0"/>
        <w:spacing w:after="0" w:line="240" w:lineRule="auto"/>
        <w:jc w:val="both"/>
        <w:rPr>
          <w:b/>
          <w:bCs/>
          <w:spacing w:val="-3"/>
          <w:sz w:val="22"/>
          <w:szCs w:val="22"/>
          <w:lang w:eastAsia="pt-BR"/>
        </w:rPr>
      </w:pPr>
      <w:r w:rsidRPr="002D16FE">
        <w:rPr>
          <w:b/>
          <w:bCs/>
          <w:spacing w:val="-3"/>
          <w:sz w:val="22"/>
          <w:szCs w:val="22"/>
          <w:lang w:eastAsia="pt-BR"/>
        </w:rPr>
        <w:t>ANEXO III – MODELO DE CREDENCIAMENTO</w:t>
      </w:r>
    </w:p>
    <w:p w:rsidR="00ED2D7B" w:rsidRPr="002D16FE" w:rsidRDefault="00ED2D7B" w:rsidP="00ED2D7B">
      <w:pPr>
        <w:widowControl w:val="0"/>
        <w:spacing w:after="0" w:line="240" w:lineRule="auto"/>
        <w:jc w:val="both"/>
        <w:rPr>
          <w:b/>
          <w:bCs/>
          <w:spacing w:val="-3"/>
          <w:sz w:val="22"/>
          <w:szCs w:val="22"/>
          <w:lang w:eastAsia="pt-BR"/>
        </w:rPr>
      </w:pPr>
    </w:p>
    <w:p w:rsidR="00ED2D7B" w:rsidRPr="002D16FE" w:rsidRDefault="00ED2D7B" w:rsidP="00ED2D7B">
      <w:pPr>
        <w:widowControl w:val="0"/>
        <w:spacing w:after="0" w:line="240" w:lineRule="auto"/>
        <w:jc w:val="both"/>
        <w:rPr>
          <w:b/>
          <w:bCs/>
          <w:spacing w:val="-3"/>
          <w:sz w:val="22"/>
          <w:szCs w:val="22"/>
          <w:lang w:eastAsia="pt-BR"/>
        </w:rPr>
      </w:pPr>
      <w:r w:rsidRPr="002D16FE">
        <w:rPr>
          <w:b/>
          <w:bCs/>
          <w:spacing w:val="-3"/>
          <w:sz w:val="22"/>
          <w:szCs w:val="22"/>
          <w:lang w:eastAsia="pt-BR"/>
        </w:rPr>
        <w:t>LICITANTE: FUNDO MUNICIPAL DE SAUDE DE ROMELÂNDIA – SC</w:t>
      </w:r>
    </w:p>
    <w:p w:rsidR="00ED2D7B" w:rsidRPr="002D16FE" w:rsidRDefault="00ED2D7B" w:rsidP="00ED2D7B">
      <w:pPr>
        <w:widowControl w:val="0"/>
        <w:spacing w:after="0" w:line="240" w:lineRule="auto"/>
        <w:jc w:val="both"/>
        <w:rPr>
          <w:b/>
          <w:bCs/>
          <w:spacing w:val="-3"/>
          <w:sz w:val="22"/>
          <w:szCs w:val="22"/>
          <w:lang w:eastAsia="pt-BR"/>
        </w:rPr>
      </w:pPr>
      <w:r w:rsidRPr="002D16FE">
        <w:rPr>
          <w:b/>
          <w:bCs/>
          <w:spacing w:val="-3"/>
          <w:sz w:val="22"/>
          <w:szCs w:val="22"/>
          <w:lang w:eastAsia="pt-BR"/>
        </w:rPr>
        <w:t>ENDEREÇO: RUA TIRADENTES, Nº 670.</w:t>
      </w:r>
    </w:p>
    <w:p w:rsidR="00ED2D7B" w:rsidRPr="002D16FE" w:rsidRDefault="00ED2D7B" w:rsidP="00ED2D7B">
      <w:pPr>
        <w:widowControl w:val="0"/>
        <w:spacing w:after="0" w:line="240" w:lineRule="auto"/>
        <w:jc w:val="both"/>
        <w:rPr>
          <w:b/>
          <w:bCs/>
          <w:spacing w:val="-3"/>
          <w:sz w:val="22"/>
          <w:szCs w:val="22"/>
          <w:lang w:eastAsia="pt-BR"/>
        </w:rPr>
      </w:pPr>
      <w:r w:rsidRPr="002D16FE">
        <w:rPr>
          <w:b/>
          <w:bCs/>
          <w:spacing w:val="-3"/>
          <w:sz w:val="22"/>
          <w:szCs w:val="22"/>
          <w:lang w:eastAsia="pt-BR"/>
        </w:rPr>
        <w:t>CNPJ: 11.456.420/0001-01</w:t>
      </w:r>
    </w:p>
    <w:p w:rsidR="00ED2D7B" w:rsidRPr="002D16FE" w:rsidRDefault="00ED2D7B" w:rsidP="00ED2D7B">
      <w:pPr>
        <w:widowControl w:val="0"/>
        <w:spacing w:after="0" w:line="240" w:lineRule="auto"/>
        <w:jc w:val="both"/>
        <w:rPr>
          <w:b/>
          <w:bCs/>
          <w:spacing w:val="-3"/>
          <w:sz w:val="22"/>
          <w:szCs w:val="22"/>
          <w:lang w:eastAsia="pt-BR"/>
        </w:rPr>
      </w:pPr>
      <w:r w:rsidRPr="002D16FE">
        <w:rPr>
          <w:b/>
          <w:bCs/>
          <w:spacing w:val="-3"/>
          <w:sz w:val="22"/>
          <w:szCs w:val="22"/>
          <w:lang w:eastAsia="pt-BR"/>
        </w:rPr>
        <w:t>PROCESSO LICITATÓRIO</w:t>
      </w:r>
      <w:r w:rsidR="009C0BD7">
        <w:rPr>
          <w:b/>
          <w:bCs/>
          <w:spacing w:val="-3"/>
          <w:sz w:val="22"/>
          <w:szCs w:val="22"/>
          <w:lang w:eastAsia="pt-BR"/>
        </w:rPr>
        <w:t>- 794</w:t>
      </w:r>
      <w:r w:rsidRPr="002D16FE">
        <w:rPr>
          <w:b/>
          <w:bCs/>
          <w:spacing w:val="-3"/>
          <w:sz w:val="22"/>
          <w:szCs w:val="22"/>
          <w:lang w:eastAsia="pt-BR"/>
        </w:rPr>
        <w:t xml:space="preserve"> / </w:t>
      </w:r>
      <w:r w:rsidR="009C0BD7">
        <w:rPr>
          <w:b/>
          <w:bCs/>
          <w:spacing w:val="-3"/>
          <w:sz w:val="22"/>
          <w:szCs w:val="22"/>
          <w:lang w:eastAsia="pt-BR"/>
        </w:rPr>
        <w:t>2015</w:t>
      </w:r>
      <w:r w:rsidRPr="002D16FE">
        <w:rPr>
          <w:b/>
          <w:bCs/>
          <w:spacing w:val="-3"/>
          <w:sz w:val="22"/>
          <w:szCs w:val="22"/>
          <w:lang w:eastAsia="pt-BR"/>
        </w:rPr>
        <w:t>.</w:t>
      </w:r>
    </w:p>
    <w:p w:rsidR="00ED2D7B" w:rsidRPr="002D16FE" w:rsidRDefault="00ED2D7B" w:rsidP="00ED2D7B">
      <w:pPr>
        <w:widowControl w:val="0"/>
        <w:spacing w:after="0" w:line="240" w:lineRule="auto"/>
        <w:jc w:val="both"/>
        <w:rPr>
          <w:b/>
          <w:bCs/>
          <w:spacing w:val="-3"/>
          <w:sz w:val="22"/>
          <w:szCs w:val="22"/>
          <w:lang w:eastAsia="pt-BR"/>
        </w:rPr>
      </w:pPr>
      <w:r w:rsidRPr="002D16FE">
        <w:rPr>
          <w:b/>
          <w:bCs/>
          <w:spacing w:val="-3"/>
          <w:sz w:val="22"/>
          <w:szCs w:val="22"/>
          <w:lang w:eastAsia="pt-BR"/>
        </w:rPr>
        <w:t xml:space="preserve">MODALIDADE: PREGÃO PRESENCIAL </w:t>
      </w:r>
      <w:r w:rsidR="009C0BD7">
        <w:rPr>
          <w:b/>
          <w:bCs/>
          <w:spacing w:val="-3"/>
          <w:sz w:val="22"/>
          <w:szCs w:val="22"/>
          <w:lang w:eastAsia="pt-BR"/>
        </w:rPr>
        <w:t>6</w:t>
      </w:r>
      <w:r w:rsidRPr="002D16FE">
        <w:rPr>
          <w:b/>
          <w:bCs/>
          <w:spacing w:val="-3"/>
          <w:sz w:val="22"/>
          <w:szCs w:val="22"/>
          <w:lang w:eastAsia="pt-BR"/>
        </w:rPr>
        <w:t xml:space="preserve"> / </w:t>
      </w:r>
      <w:r w:rsidR="009C0BD7">
        <w:rPr>
          <w:b/>
          <w:bCs/>
          <w:spacing w:val="-3"/>
          <w:sz w:val="22"/>
          <w:szCs w:val="22"/>
          <w:lang w:eastAsia="pt-BR"/>
        </w:rPr>
        <w:t>2015</w:t>
      </w:r>
      <w:r w:rsidRPr="002D16FE">
        <w:rPr>
          <w:b/>
          <w:bCs/>
          <w:spacing w:val="-3"/>
          <w:sz w:val="22"/>
          <w:szCs w:val="22"/>
          <w:lang w:eastAsia="pt-BR"/>
        </w:rPr>
        <w:t>.</w:t>
      </w:r>
    </w:p>
    <w:p w:rsidR="00ED2D7B" w:rsidRPr="002D16FE" w:rsidRDefault="00ED2D7B" w:rsidP="00ED2D7B">
      <w:pPr>
        <w:widowControl w:val="0"/>
        <w:spacing w:after="0" w:line="240" w:lineRule="auto"/>
        <w:jc w:val="both"/>
        <w:rPr>
          <w:b/>
          <w:bCs/>
          <w:spacing w:val="-3"/>
          <w:sz w:val="22"/>
          <w:szCs w:val="22"/>
          <w:lang w:eastAsia="pt-BR"/>
        </w:rPr>
      </w:pPr>
    </w:p>
    <w:p w:rsidR="00ED2D7B" w:rsidRPr="002D16FE" w:rsidRDefault="00ED2D7B" w:rsidP="00ED2D7B">
      <w:pPr>
        <w:widowControl w:val="0"/>
        <w:spacing w:after="0" w:line="240" w:lineRule="auto"/>
        <w:jc w:val="both"/>
        <w:rPr>
          <w:b/>
          <w:bCs/>
          <w:spacing w:val="-3"/>
          <w:sz w:val="22"/>
          <w:szCs w:val="22"/>
          <w:lang w:eastAsia="pt-BR"/>
        </w:rPr>
      </w:pPr>
    </w:p>
    <w:p w:rsidR="00ED2D7B" w:rsidRPr="002D16FE" w:rsidRDefault="00ED2D7B" w:rsidP="00472EE2">
      <w:pPr>
        <w:widowControl w:val="0"/>
        <w:spacing w:after="0" w:line="240" w:lineRule="auto"/>
        <w:rPr>
          <w:b/>
          <w:bCs/>
          <w:spacing w:val="-3"/>
          <w:sz w:val="22"/>
          <w:szCs w:val="22"/>
          <w:lang w:eastAsia="pt-BR"/>
        </w:rPr>
      </w:pPr>
      <w:r w:rsidRPr="002D16FE">
        <w:rPr>
          <w:b/>
          <w:bCs/>
          <w:spacing w:val="-3"/>
          <w:sz w:val="22"/>
          <w:szCs w:val="22"/>
          <w:lang w:eastAsia="pt-BR"/>
        </w:rPr>
        <w:t>PROCURAÇÃO</w:t>
      </w:r>
    </w:p>
    <w:p w:rsidR="00ED2D7B" w:rsidRPr="002D16FE" w:rsidRDefault="00ED2D7B" w:rsidP="00472EE2">
      <w:pPr>
        <w:widowControl w:val="0"/>
        <w:spacing w:after="0" w:line="240" w:lineRule="auto"/>
        <w:rPr>
          <w:b/>
          <w:bCs/>
          <w:spacing w:val="-3"/>
          <w:sz w:val="22"/>
          <w:szCs w:val="22"/>
          <w:lang w:eastAsia="pt-BR"/>
        </w:rPr>
      </w:pPr>
    </w:p>
    <w:p w:rsidR="00ED2D7B" w:rsidRPr="002D16FE" w:rsidRDefault="00ED2D7B" w:rsidP="00472EE2">
      <w:pPr>
        <w:widowControl w:val="0"/>
        <w:spacing w:after="0" w:line="240" w:lineRule="auto"/>
        <w:rPr>
          <w:spacing w:val="-3"/>
          <w:sz w:val="22"/>
          <w:szCs w:val="22"/>
          <w:lang w:eastAsia="pt-BR"/>
        </w:rPr>
      </w:pPr>
      <w:r w:rsidRPr="002D16FE">
        <w:rPr>
          <w:spacing w:val="-3"/>
          <w:sz w:val="22"/>
          <w:szCs w:val="22"/>
          <w:lang w:eastAsia="pt-BR"/>
        </w:rPr>
        <w:t>A (nome da empresa</w:t>
      </w:r>
      <w:proofErr w:type="gramStart"/>
      <w:r w:rsidRPr="002D16FE">
        <w:rPr>
          <w:spacing w:val="-3"/>
          <w:sz w:val="22"/>
          <w:szCs w:val="22"/>
          <w:lang w:eastAsia="pt-BR"/>
        </w:rPr>
        <w:t>)</w:t>
      </w:r>
      <w:proofErr w:type="gramEnd"/>
      <w:r w:rsidRPr="002D16FE">
        <w:rPr>
          <w:spacing w:val="-3"/>
          <w:sz w:val="22"/>
          <w:szCs w:val="22"/>
          <w:lang w:eastAsia="pt-BR"/>
        </w:rPr>
        <w:t>______________, CNPJ n° ___________, com sede à _____________, neste ato representada pelo(s) (diretores ou sócios, com qualificação completa – nome, RG, CPF, nacionalidade, estado civil, profissão e endereço)</w:t>
      </w:r>
    </w:p>
    <w:p w:rsidR="00ED2D7B" w:rsidRPr="002D16FE" w:rsidRDefault="00ED2D7B" w:rsidP="00472EE2">
      <w:pPr>
        <w:widowControl w:val="0"/>
        <w:spacing w:after="0" w:line="240" w:lineRule="auto"/>
        <w:rPr>
          <w:spacing w:val="-3"/>
          <w:sz w:val="22"/>
          <w:szCs w:val="22"/>
          <w:lang w:eastAsia="pt-BR"/>
        </w:rPr>
      </w:pPr>
    </w:p>
    <w:p w:rsidR="00ED2D7B" w:rsidRPr="002D16FE" w:rsidRDefault="00ED2D7B" w:rsidP="00472EE2">
      <w:pPr>
        <w:widowControl w:val="0"/>
        <w:spacing w:after="0" w:line="240" w:lineRule="auto"/>
        <w:rPr>
          <w:spacing w:val="-3"/>
          <w:sz w:val="22"/>
          <w:szCs w:val="22"/>
          <w:lang w:eastAsia="pt-BR"/>
        </w:rPr>
      </w:pPr>
    </w:p>
    <w:p w:rsidR="00472EE2" w:rsidRDefault="00ED2D7B" w:rsidP="00472EE2">
      <w:pPr>
        <w:widowControl w:val="0"/>
        <w:spacing w:after="0" w:line="240" w:lineRule="auto"/>
        <w:rPr>
          <w:spacing w:val="-3"/>
          <w:sz w:val="22"/>
          <w:szCs w:val="22"/>
          <w:lang w:eastAsia="pt-BR"/>
        </w:rPr>
      </w:pPr>
      <w:r w:rsidRPr="002D16FE">
        <w:rPr>
          <w:spacing w:val="-3"/>
          <w:sz w:val="22"/>
          <w:szCs w:val="22"/>
          <w:lang w:eastAsia="pt-BR"/>
        </w:rPr>
        <w:t xml:space="preserve">Pelo presente instrumento de mandato, nomeia e constitui, seu(s) </w:t>
      </w:r>
      <w:proofErr w:type="gramStart"/>
      <w:r w:rsidRPr="002D16FE">
        <w:rPr>
          <w:spacing w:val="-3"/>
          <w:sz w:val="22"/>
          <w:szCs w:val="22"/>
          <w:lang w:eastAsia="pt-BR"/>
        </w:rPr>
        <w:t>Procurador(</w:t>
      </w:r>
      <w:proofErr w:type="gramEnd"/>
      <w:r w:rsidRPr="002D16FE">
        <w:rPr>
          <w:spacing w:val="-3"/>
          <w:sz w:val="22"/>
          <w:szCs w:val="22"/>
          <w:lang w:eastAsia="pt-BR"/>
        </w:rPr>
        <w:t>es) o Senhor(es) (nome, RG, CPF, nacionalidade, estado civil, profissão e endereço),</w:t>
      </w:r>
    </w:p>
    <w:p w:rsidR="00ED2D7B" w:rsidRPr="002D16FE" w:rsidRDefault="00ED2D7B" w:rsidP="00472EE2">
      <w:pPr>
        <w:widowControl w:val="0"/>
        <w:spacing w:after="0" w:line="240" w:lineRule="auto"/>
        <w:jc w:val="both"/>
        <w:rPr>
          <w:spacing w:val="-3"/>
          <w:sz w:val="22"/>
          <w:szCs w:val="22"/>
          <w:lang w:eastAsia="pt-BR"/>
        </w:rPr>
      </w:pPr>
      <w:r w:rsidRPr="002D16FE">
        <w:rPr>
          <w:spacing w:val="-3"/>
          <w:sz w:val="22"/>
          <w:szCs w:val="22"/>
          <w:lang w:eastAsia="pt-BR"/>
        </w:rPr>
        <w:t xml:space="preserve">A quem confere(m) amplos poderes para junto a ADMINISTRAÇÃO MUNICIPAL DE </w:t>
      </w:r>
      <w:proofErr w:type="gramStart"/>
      <w:r w:rsidRPr="002D16FE">
        <w:rPr>
          <w:spacing w:val="-3"/>
          <w:sz w:val="22"/>
          <w:szCs w:val="22"/>
          <w:lang w:eastAsia="pt-BR"/>
        </w:rPr>
        <w:t>ROMELÂNDIA –SC</w:t>
      </w:r>
      <w:proofErr w:type="gramEnd"/>
      <w:r w:rsidRPr="002D16FE">
        <w:rPr>
          <w:spacing w:val="-3"/>
          <w:sz w:val="22"/>
          <w:szCs w:val="22"/>
          <w:lang w:eastAsia="pt-BR"/>
        </w:rPr>
        <w:t xml:space="preserve">, praticar atos necessários para representar a outorgante no processo licitatório n° </w:t>
      </w:r>
      <w:r w:rsidR="00472EE2">
        <w:rPr>
          <w:spacing w:val="-3"/>
          <w:sz w:val="22"/>
          <w:szCs w:val="22"/>
          <w:lang w:eastAsia="pt-BR"/>
        </w:rPr>
        <w:t>794</w:t>
      </w:r>
      <w:r w:rsidRPr="002D16FE">
        <w:rPr>
          <w:spacing w:val="-3"/>
          <w:sz w:val="22"/>
          <w:szCs w:val="22"/>
          <w:lang w:eastAsia="pt-BR"/>
        </w:rPr>
        <w:t xml:space="preserve"> / </w:t>
      </w:r>
      <w:r w:rsidR="00472EE2">
        <w:rPr>
          <w:spacing w:val="-3"/>
          <w:sz w:val="22"/>
          <w:szCs w:val="22"/>
          <w:lang w:eastAsia="pt-BR"/>
        </w:rPr>
        <w:t>2015</w:t>
      </w:r>
      <w:r w:rsidRPr="002D16FE">
        <w:rPr>
          <w:spacing w:val="-3"/>
          <w:sz w:val="22"/>
          <w:szCs w:val="22"/>
          <w:lang w:eastAsia="pt-BR"/>
        </w:rPr>
        <w:t>, na modalidade Pregão Presencial n°</w:t>
      </w:r>
      <w:r w:rsidR="00472EE2">
        <w:rPr>
          <w:spacing w:val="-3"/>
          <w:sz w:val="22"/>
          <w:szCs w:val="22"/>
          <w:lang w:eastAsia="pt-BR"/>
        </w:rPr>
        <w:t>6.</w:t>
      </w:r>
      <w:r w:rsidRPr="002D16FE">
        <w:rPr>
          <w:spacing w:val="-3"/>
          <w:sz w:val="22"/>
          <w:szCs w:val="22"/>
          <w:lang w:eastAsia="pt-BR"/>
        </w:rPr>
        <w:t xml:space="preserve">/ </w:t>
      </w:r>
      <w:r w:rsidR="00472EE2">
        <w:rPr>
          <w:spacing w:val="-3"/>
          <w:sz w:val="22"/>
          <w:szCs w:val="22"/>
          <w:lang w:eastAsia="pt-BR"/>
        </w:rPr>
        <w:t>2015</w:t>
      </w:r>
      <w:r w:rsidRPr="002D16FE">
        <w:rPr>
          <w:spacing w:val="-3"/>
          <w:sz w:val="22"/>
          <w:szCs w:val="22"/>
          <w:lang w:eastAsia="pt-BR"/>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ind w:left="1440" w:firstLine="720"/>
        <w:jc w:val="both"/>
        <w:rPr>
          <w:spacing w:val="-3"/>
          <w:sz w:val="22"/>
          <w:szCs w:val="22"/>
          <w:lang w:eastAsia="pt-BR"/>
        </w:rPr>
      </w:pPr>
      <w:r w:rsidRPr="002D16FE">
        <w:rPr>
          <w:spacing w:val="-3"/>
          <w:sz w:val="22"/>
          <w:szCs w:val="22"/>
          <w:lang w:eastAsia="pt-BR"/>
        </w:rPr>
        <w:t>.</w:t>
      </w:r>
    </w:p>
    <w:p w:rsidR="00ED2D7B" w:rsidRPr="002D16FE" w:rsidRDefault="00ED2D7B" w:rsidP="00ED2D7B">
      <w:pPr>
        <w:widowControl w:val="0"/>
        <w:spacing w:after="0" w:line="240" w:lineRule="auto"/>
        <w:ind w:left="1440" w:firstLine="720"/>
        <w:jc w:val="both"/>
        <w:rPr>
          <w:spacing w:val="-3"/>
          <w:sz w:val="22"/>
          <w:szCs w:val="22"/>
          <w:lang w:eastAsia="pt-BR"/>
        </w:rPr>
      </w:pPr>
    </w:p>
    <w:p w:rsidR="00ED2D7B" w:rsidRPr="002D16FE" w:rsidRDefault="00ED2D7B" w:rsidP="00ED2D7B">
      <w:pPr>
        <w:widowControl w:val="0"/>
        <w:spacing w:after="0" w:line="240" w:lineRule="auto"/>
        <w:ind w:left="1440" w:firstLine="720"/>
        <w:jc w:val="both"/>
        <w:rPr>
          <w:spacing w:val="-3"/>
          <w:sz w:val="22"/>
          <w:szCs w:val="22"/>
          <w:lang w:eastAsia="pt-BR"/>
        </w:rPr>
      </w:pPr>
      <w:r w:rsidRPr="002D16FE">
        <w:rPr>
          <w:spacing w:val="-3"/>
          <w:sz w:val="22"/>
          <w:szCs w:val="22"/>
          <w:lang w:eastAsia="pt-BR"/>
        </w:rPr>
        <w:t xml:space="preserve">Local, data e </w:t>
      </w:r>
      <w:proofErr w:type="gramStart"/>
      <w:r w:rsidRPr="002D16FE">
        <w:rPr>
          <w:spacing w:val="-3"/>
          <w:sz w:val="22"/>
          <w:szCs w:val="22"/>
          <w:lang w:eastAsia="pt-BR"/>
        </w:rPr>
        <w:t>assinatura</w:t>
      </w:r>
      <w:proofErr w:type="gramEnd"/>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overflowPunct w:val="0"/>
        <w:autoSpaceDE w:val="0"/>
        <w:autoSpaceDN w:val="0"/>
        <w:adjustRightInd w:val="0"/>
        <w:spacing w:after="0" w:line="240" w:lineRule="auto"/>
        <w:jc w:val="both"/>
        <w:textAlignment w:val="baseline"/>
        <w:rPr>
          <w:sz w:val="22"/>
          <w:szCs w:val="22"/>
        </w:rPr>
      </w:pPr>
      <w:r w:rsidRPr="002D16FE">
        <w:rPr>
          <w:sz w:val="22"/>
          <w:szCs w:val="22"/>
        </w:rPr>
        <w:t>RECONHECER FIRMA</w:t>
      </w: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keepNext/>
        <w:spacing w:after="0" w:line="360" w:lineRule="auto"/>
        <w:outlineLvl w:val="1"/>
        <w:rPr>
          <w:b/>
          <w:spacing w:val="40"/>
          <w:sz w:val="22"/>
          <w:szCs w:val="22"/>
          <w:lang w:eastAsia="pt-BR"/>
        </w:rPr>
      </w:pPr>
      <w:r w:rsidRPr="002D16FE">
        <w:rPr>
          <w:b/>
          <w:spacing w:val="40"/>
          <w:sz w:val="22"/>
          <w:szCs w:val="22"/>
          <w:lang w:eastAsia="pt-BR"/>
        </w:rPr>
        <w:t>ANEXO IV - FORMULÁRIO PARA ENTREGA DA PROPOSTA</w:t>
      </w:r>
    </w:p>
    <w:p w:rsidR="00ED2D7B" w:rsidRPr="002D16FE" w:rsidRDefault="00ED2D7B" w:rsidP="00ED2D7B">
      <w:pPr>
        <w:keepNext/>
        <w:spacing w:after="0" w:line="360" w:lineRule="auto"/>
        <w:outlineLvl w:val="1"/>
        <w:rPr>
          <w:b/>
          <w:spacing w:val="40"/>
          <w:sz w:val="22"/>
          <w:szCs w:val="22"/>
          <w:lang w:eastAsia="pt-BR"/>
        </w:rPr>
      </w:pPr>
    </w:p>
    <w:p w:rsidR="00ED2D7B" w:rsidRPr="002D16FE" w:rsidRDefault="00ED2D7B" w:rsidP="00ED2D7B">
      <w:pPr>
        <w:keepNext/>
        <w:spacing w:after="0" w:line="360" w:lineRule="auto"/>
        <w:outlineLvl w:val="1"/>
        <w:rPr>
          <w:b/>
          <w:spacing w:val="40"/>
          <w:sz w:val="22"/>
          <w:szCs w:val="22"/>
          <w:lang w:eastAsia="pt-BR"/>
        </w:rPr>
      </w:pPr>
      <w:r w:rsidRPr="002D16FE">
        <w:rPr>
          <w:b/>
          <w:spacing w:val="40"/>
          <w:sz w:val="22"/>
          <w:szCs w:val="22"/>
          <w:lang w:eastAsia="pt-BR"/>
        </w:rPr>
        <w:t>LICITANTE: FUNDO MUNICIPAL DE SAUDE DE ROMELANDIA– SC</w:t>
      </w:r>
    </w:p>
    <w:p w:rsidR="00ED2D7B" w:rsidRPr="002D16FE" w:rsidRDefault="00ED2D7B" w:rsidP="00ED2D7B">
      <w:pPr>
        <w:overflowPunct w:val="0"/>
        <w:autoSpaceDE w:val="0"/>
        <w:autoSpaceDN w:val="0"/>
        <w:adjustRightInd w:val="0"/>
        <w:spacing w:after="0" w:line="240" w:lineRule="auto"/>
        <w:textAlignment w:val="baseline"/>
        <w:rPr>
          <w:b/>
          <w:sz w:val="22"/>
          <w:szCs w:val="22"/>
        </w:rPr>
      </w:pPr>
      <w:r w:rsidRPr="002D16FE">
        <w:rPr>
          <w:b/>
          <w:sz w:val="22"/>
          <w:szCs w:val="22"/>
        </w:rPr>
        <w:t>ENDEREÇO: RUA TIRADENTES Nº 670</w:t>
      </w:r>
    </w:p>
    <w:p w:rsidR="00ED2D7B" w:rsidRPr="002D16FE" w:rsidRDefault="00ED2D7B" w:rsidP="00ED2D7B">
      <w:pPr>
        <w:overflowPunct w:val="0"/>
        <w:autoSpaceDE w:val="0"/>
        <w:autoSpaceDN w:val="0"/>
        <w:adjustRightInd w:val="0"/>
        <w:spacing w:after="0" w:line="240" w:lineRule="auto"/>
        <w:textAlignment w:val="baseline"/>
        <w:rPr>
          <w:b/>
          <w:sz w:val="22"/>
          <w:szCs w:val="22"/>
        </w:rPr>
      </w:pPr>
      <w:r w:rsidRPr="002D16FE">
        <w:rPr>
          <w:b/>
          <w:sz w:val="22"/>
          <w:szCs w:val="22"/>
        </w:rPr>
        <w:t>CNPJ: 11.456.420/0001-01</w:t>
      </w:r>
    </w:p>
    <w:p w:rsidR="00ED2D7B" w:rsidRPr="002D16FE" w:rsidRDefault="00ED2D7B" w:rsidP="00ED2D7B">
      <w:pPr>
        <w:overflowPunct w:val="0"/>
        <w:autoSpaceDE w:val="0"/>
        <w:autoSpaceDN w:val="0"/>
        <w:adjustRightInd w:val="0"/>
        <w:spacing w:after="0" w:line="240" w:lineRule="auto"/>
        <w:textAlignment w:val="baseline"/>
        <w:rPr>
          <w:b/>
          <w:spacing w:val="40"/>
          <w:sz w:val="22"/>
          <w:szCs w:val="22"/>
        </w:rPr>
      </w:pPr>
      <w:r w:rsidRPr="002D16FE">
        <w:rPr>
          <w:b/>
          <w:spacing w:val="40"/>
          <w:sz w:val="22"/>
          <w:szCs w:val="22"/>
        </w:rPr>
        <w:t xml:space="preserve">PROCESSO LICITATÓRIO Nº </w:t>
      </w:r>
      <w:r w:rsidR="00472EE2">
        <w:rPr>
          <w:b/>
          <w:spacing w:val="40"/>
          <w:sz w:val="22"/>
          <w:szCs w:val="22"/>
        </w:rPr>
        <w:t>794</w:t>
      </w:r>
      <w:r w:rsidRPr="002D16FE">
        <w:rPr>
          <w:b/>
          <w:spacing w:val="40"/>
          <w:sz w:val="22"/>
          <w:szCs w:val="22"/>
        </w:rPr>
        <w:t xml:space="preserve"> /</w:t>
      </w:r>
      <w:r w:rsidR="00472EE2">
        <w:rPr>
          <w:b/>
          <w:spacing w:val="40"/>
          <w:sz w:val="22"/>
          <w:szCs w:val="22"/>
        </w:rPr>
        <w:t>2015</w:t>
      </w:r>
      <w:r w:rsidRPr="002D16FE">
        <w:rPr>
          <w:b/>
          <w:spacing w:val="40"/>
          <w:sz w:val="22"/>
          <w:szCs w:val="22"/>
        </w:rPr>
        <w:t>.</w:t>
      </w:r>
    </w:p>
    <w:p w:rsidR="00ED2D7B" w:rsidRPr="002D16FE" w:rsidRDefault="00ED2D7B" w:rsidP="00472EE2">
      <w:pPr>
        <w:overflowPunct w:val="0"/>
        <w:autoSpaceDE w:val="0"/>
        <w:autoSpaceDN w:val="0"/>
        <w:adjustRightInd w:val="0"/>
        <w:spacing w:after="0" w:line="240" w:lineRule="auto"/>
        <w:ind w:right="-851"/>
        <w:textAlignment w:val="baseline"/>
        <w:rPr>
          <w:b/>
          <w:sz w:val="22"/>
          <w:szCs w:val="22"/>
        </w:rPr>
      </w:pPr>
      <w:r w:rsidRPr="002D16FE">
        <w:rPr>
          <w:b/>
          <w:sz w:val="22"/>
          <w:szCs w:val="22"/>
        </w:rPr>
        <w:t xml:space="preserve">MODALIDADE: PREGÃO PRESENCIAL </w:t>
      </w:r>
      <w:r w:rsidR="00C8228B">
        <w:rPr>
          <w:b/>
          <w:sz w:val="22"/>
          <w:szCs w:val="22"/>
        </w:rPr>
        <w:t>6</w:t>
      </w:r>
      <w:r w:rsidRPr="002D16FE">
        <w:rPr>
          <w:b/>
          <w:sz w:val="22"/>
          <w:szCs w:val="22"/>
        </w:rPr>
        <w:t xml:space="preserve"> /</w:t>
      </w:r>
      <w:r w:rsidR="00472EE2">
        <w:rPr>
          <w:b/>
          <w:sz w:val="22"/>
          <w:szCs w:val="22"/>
        </w:rPr>
        <w:t>2015</w:t>
      </w:r>
      <w:r w:rsidRPr="002D16FE">
        <w:rPr>
          <w:b/>
          <w:sz w:val="22"/>
          <w:szCs w:val="22"/>
        </w:rPr>
        <w:t>.</w:t>
      </w:r>
    </w:p>
    <w:p w:rsidR="00ED2D7B" w:rsidRPr="002D16FE" w:rsidRDefault="00ED2D7B" w:rsidP="00ED2D7B">
      <w:pPr>
        <w:keepNext/>
        <w:tabs>
          <w:tab w:val="left" w:pos="6206"/>
        </w:tabs>
        <w:spacing w:after="0" w:line="240" w:lineRule="auto"/>
        <w:ind w:left="-993"/>
        <w:outlineLvl w:val="4"/>
        <w:rPr>
          <w:b/>
          <w:sz w:val="22"/>
          <w:szCs w:val="22"/>
          <w:lang w:eastAsia="pt-BR"/>
        </w:rPr>
      </w:pPr>
    </w:p>
    <w:p w:rsidR="00ED2D7B" w:rsidRPr="002D16FE" w:rsidRDefault="00ED2D7B" w:rsidP="00ED2D7B">
      <w:pPr>
        <w:keepNext/>
        <w:tabs>
          <w:tab w:val="left" w:pos="6206"/>
        </w:tabs>
        <w:spacing w:after="0" w:line="240" w:lineRule="auto"/>
        <w:ind w:left="-993"/>
        <w:outlineLvl w:val="4"/>
        <w:rPr>
          <w:b/>
          <w:sz w:val="22"/>
          <w:szCs w:val="22"/>
          <w:lang w:eastAsia="pt-BR"/>
        </w:rPr>
      </w:pPr>
      <w:r w:rsidRPr="002D16FE">
        <w:rPr>
          <w:b/>
          <w:sz w:val="22"/>
          <w:szCs w:val="22"/>
          <w:lang w:eastAsia="pt-BR"/>
        </w:rPr>
        <w:t xml:space="preserve">                  FORMULÁRIO PARA ENTREGA DA PROPOSTA</w:t>
      </w:r>
      <w:r w:rsidRPr="002D16FE">
        <w:rPr>
          <w:b/>
          <w:sz w:val="22"/>
          <w:szCs w:val="22"/>
          <w:lang w:eastAsia="pt-BR"/>
        </w:rPr>
        <w:tab/>
      </w:r>
    </w:p>
    <w:p w:rsidR="00ED2D7B" w:rsidRPr="002D16FE" w:rsidRDefault="00ED2D7B" w:rsidP="00ED2D7B">
      <w:pPr>
        <w:overflowPunct w:val="0"/>
        <w:autoSpaceDE w:val="0"/>
        <w:autoSpaceDN w:val="0"/>
        <w:adjustRightInd w:val="0"/>
        <w:spacing w:after="0" w:line="360" w:lineRule="auto"/>
        <w:textAlignment w:val="baseline"/>
        <w:rPr>
          <w:sz w:val="22"/>
          <w:szCs w:val="22"/>
        </w:rPr>
      </w:pPr>
      <w:r w:rsidRPr="002D16FE">
        <w:rPr>
          <w:sz w:val="22"/>
          <w:szCs w:val="22"/>
        </w:rPr>
        <w:t>Proponente:</w:t>
      </w:r>
    </w:p>
    <w:p w:rsidR="00ED2D7B" w:rsidRPr="002D16FE" w:rsidRDefault="00ED2D7B" w:rsidP="00ED2D7B">
      <w:pPr>
        <w:overflowPunct w:val="0"/>
        <w:autoSpaceDE w:val="0"/>
        <w:autoSpaceDN w:val="0"/>
        <w:adjustRightInd w:val="0"/>
        <w:spacing w:after="0" w:line="360" w:lineRule="auto"/>
        <w:textAlignment w:val="baseline"/>
        <w:rPr>
          <w:sz w:val="22"/>
          <w:szCs w:val="22"/>
        </w:rPr>
      </w:pPr>
      <w:r w:rsidRPr="002D16FE">
        <w:rPr>
          <w:sz w:val="22"/>
          <w:szCs w:val="22"/>
        </w:rPr>
        <w:t>Endereço:</w:t>
      </w:r>
    </w:p>
    <w:p w:rsidR="00ED2D7B" w:rsidRPr="002D16FE" w:rsidRDefault="00ED2D7B" w:rsidP="00ED2D7B">
      <w:pPr>
        <w:overflowPunct w:val="0"/>
        <w:autoSpaceDE w:val="0"/>
        <w:autoSpaceDN w:val="0"/>
        <w:adjustRightInd w:val="0"/>
        <w:spacing w:after="0" w:line="360" w:lineRule="auto"/>
        <w:textAlignment w:val="baseline"/>
        <w:rPr>
          <w:sz w:val="22"/>
          <w:szCs w:val="22"/>
        </w:rPr>
      </w:pPr>
      <w:r w:rsidRPr="002D16FE">
        <w:rPr>
          <w:sz w:val="22"/>
          <w:szCs w:val="22"/>
        </w:rPr>
        <w:t>Cidade:</w:t>
      </w:r>
    </w:p>
    <w:p w:rsidR="00ED2D7B" w:rsidRPr="002D16FE" w:rsidRDefault="00ED2D7B" w:rsidP="00ED2D7B">
      <w:pPr>
        <w:spacing w:after="0" w:line="360" w:lineRule="auto"/>
        <w:rPr>
          <w:b/>
          <w:sz w:val="22"/>
          <w:szCs w:val="22"/>
          <w:lang w:eastAsia="pt-BR"/>
        </w:rPr>
      </w:pPr>
      <w:r w:rsidRPr="002D16FE">
        <w:rPr>
          <w:sz w:val="22"/>
          <w:szCs w:val="22"/>
          <w:lang w:eastAsia="pt-BR"/>
        </w:rPr>
        <w:t>CNPJ:</w:t>
      </w:r>
    </w:p>
    <w:p w:rsidR="00ED2D7B" w:rsidRPr="002D16FE" w:rsidRDefault="00ED2D7B" w:rsidP="00ED2D7B">
      <w:pPr>
        <w:widowControl w:val="0"/>
        <w:spacing w:after="0" w:line="240" w:lineRule="auto"/>
        <w:rPr>
          <w:b/>
          <w:spacing w:val="-3"/>
          <w:sz w:val="22"/>
          <w:szCs w:val="22"/>
          <w:lang w:eastAsia="pt-BR"/>
        </w:rPr>
      </w:pPr>
    </w:p>
    <w:p w:rsidR="00ED2D7B" w:rsidRPr="002D16FE" w:rsidRDefault="00ED2D7B" w:rsidP="00ED2D7B">
      <w:pPr>
        <w:widowControl w:val="0"/>
        <w:spacing w:after="0" w:line="240" w:lineRule="auto"/>
        <w:rPr>
          <w:spacing w:val="-3"/>
          <w:sz w:val="22"/>
          <w:szCs w:val="22"/>
          <w:lang w:eastAsia="pt-BR"/>
        </w:rPr>
      </w:pPr>
      <w:r w:rsidRPr="002D16FE">
        <w:rPr>
          <w:b/>
          <w:spacing w:val="-3"/>
          <w:sz w:val="22"/>
          <w:szCs w:val="22"/>
          <w:lang w:eastAsia="pt-BR"/>
        </w:rPr>
        <w:t xml:space="preserve">OBJETO: </w:t>
      </w:r>
      <w:r>
        <w:rPr>
          <w:b/>
          <w:spacing w:val="-3"/>
          <w:sz w:val="22"/>
          <w:szCs w:val="22"/>
          <w:lang w:eastAsia="pt-BR"/>
        </w:rPr>
        <w:t xml:space="preserve">AQUISIÇÃO DE COMBUSTIVEIS PARA SECRETARIA MUNICIPAL DE SAUDE PARA O EXERCICIO DE </w:t>
      </w:r>
      <w:proofErr w:type="gramStart"/>
      <w:r>
        <w:rPr>
          <w:b/>
          <w:spacing w:val="-3"/>
          <w:sz w:val="22"/>
          <w:szCs w:val="22"/>
          <w:lang w:eastAsia="pt-BR"/>
        </w:rPr>
        <w:t>2015</w:t>
      </w:r>
      <w:r w:rsidRPr="002D16FE">
        <w:rPr>
          <w:b/>
          <w:spacing w:val="-3"/>
          <w:sz w:val="22"/>
          <w:szCs w:val="22"/>
          <w:lang w:eastAsia="pt-BR"/>
        </w:rPr>
        <w:t xml:space="preserve"> .</w:t>
      </w:r>
      <w:proofErr w:type="gramEnd"/>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6"/>
        <w:gridCol w:w="1152"/>
        <w:gridCol w:w="824"/>
        <w:gridCol w:w="2943"/>
        <w:gridCol w:w="1179"/>
        <w:gridCol w:w="1277"/>
        <w:gridCol w:w="941"/>
      </w:tblGrid>
      <w:tr w:rsidR="00ED2D7B" w:rsidRPr="002D16FE" w:rsidTr="00C8228B">
        <w:tc>
          <w:tcPr>
            <w:tcW w:w="82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spacing w:after="0" w:line="240" w:lineRule="auto"/>
              <w:rPr>
                <w:sz w:val="22"/>
                <w:szCs w:val="22"/>
                <w:lang w:eastAsia="pt-BR"/>
              </w:rPr>
            </w:pPr>
            <w:r w:rsidRPr="002D16FE">
              <w:rPr>
                <w:sz w:val="22"/>
                <w:szCs w:val="22"/>
                <w:lang w:eastAsia="pt-BR"/>
              </w:rPr>
              <w:t>ITEM</w:t>
            </w:r>
          </w:p>
        </w:tc>
        <w:tc>
          <w:tcPr>
            <w:tcW w:w="1152"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spacing w:after="0" w:line="240" w:lineRule="auto"/>
              <w:rPr>
                <w:sz w:val="22"/>
                <w:szCs w:val="22"/>
                <w:lang w:eastAsia="pt-BR"/>
              </w:rPr>
            </w:pPr>
            <w:r w:rsidRPr="002D16FE">
              <w:rPr>
                <w:sz w:val="22"/>
                <w:szCs w:val="22"/>
                <w:lang w:eastAsia="pt-BR"/>
              </w:rPr>
              <w:t xml:space="preserve">QTD. </w:t>
            </w:r>
          </w:p>
        </w:tc>
        <w:tc>
          <w:tcPr>
            <w:tcW w:w="824"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spacing w:after="0" w:line="240" w:lineRule="auto"/>
              <w:rPr>
                <w:sz w:val="22"/>
                <w:szCs w:val="22"/>
                <w:lang w:eastAsia="pt-BR"/>
              </w:rPr>
            </w:pPr>
            <w:r w:rsidRPr="002D16FE">
              <w:rPr>
                <w:sz w:val="22"/>
                <w:szCs w:val="22"/>
                <w:lang w:eastAsia="pt-BR"/>
              </w:rPr>
              <w:t>Uni</w:t>
            </w:r>
          </w:p>
        </w:tc>
        <w:tc>
          <w:tcPr>
            <w:tcW w:w="2943"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tabs>
                <w:tab w:val="center" w:pos="4419"/>
                <w:tab w:val="right" w:pos="8838"/>
              </w:tabs>
              <w:spacing w:after="0" w:line="240" w:lineRule="auto"/>
              <w:rPr>
                <w:sz w:val="22"/>
                <w:szCs w:val="22"/>
                <w:lang w:eastAsia="pt-BR"/>
              </w:rPr>
            </w:pPr>
            <w:r w:rsidRPr="002D16FE">
              <w:rPr>
                <w:sz w:val="22"/>
                <w:szCs w:val="22"/>
                <w:lang w:eastAsia="pt-BR"/>
              </w:rPr>
              <w:t>DISCRIMINAÇÃO</w:t>
            </w:r>
          </w:p>
        </w:tc>
        <w:tc>
          <w:tcPr>
            <w:tcW w:w="1179"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spacing w:after="0" w:line="240" w:lineRule="auto"/>
              <w:jc w:val="center"/>
              <w:rPr>
                <w:sz w:val="22"/>
                <w:szCs w:val="22"/>
                <w:lang w:eastAsia="pt-BR"/>
              </w:rPr>
            </w:pPr>
            <w:r w:rsidRPr="002D16FE">
              <w:rPr>
                <w:sz w:val="22"/>
                <w:szCs w:val="22"/>
                <w:lang w:eastAsia="pt-BR"/>
              </w:rPr>
              <w:t>MARCA PRODUTO</w:t>
            </w:r>
          </w:p>
        </w:tc>
        <w:tc>
          <w:tcPr>
            <w:tcW w:w="1277"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spacing w:after="0" w:line="240" w:lineRule="auto"/>
              <w:rPr>
                <w:sz w:val="22"/>
                <w:szCs w:val="22"/>
                <w:lang w:eastAsia="pt-BR"/>
              </w:rPr>
            </w:pPr>
            <w:r w:rsidRPr="002D16FE">
              <w:rPr>
                <w:sz w:val="22"/>
                <w:szCs w:val="22"/>
                <w:lang w:eastAsia="pt-BR"/>
              </w:rPr>
              <w:t>VALOR UINITARIO</w:t>
            </w:r>
          </w:p>
        </w:tc>
        <w:tc>
          <w:tcPr>
            <w:tcW w:w="941"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spacing w:after="0" w:line="240" w:lineRule="auto"/>
              <w:rPr>
                <w:sz w:val="22"/>
                <w:szCs w:val="22"/>
                <w:lang w:eastAsia="pt-BR"/>
              </w:rPr>
            </w:pPr>
            <w:r w:rsidRPr="002D16FE">
              <w:rPr>
                <w:sz w:val="22"/>
                <w:szCs w:val="22"/>
                <w:lang w:eastAsia="pt-BR"/>
              </w:rPr>
              <w:t>VALOR TOTAL.</w:t>
            </w:r>
          </w:p>
        </w:tc>
      </w:tr>
      <w:tr w:rsidR="00ED2D7B" w:rsidRPr="002D16FE" w:rsidTr="00C8228B">
        <w:tc>
          <w:tcPr>
            <w:tcW w:w="826"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autoSpaceDE w:val="0"/>
              <w:autoSpaceDN w:val="0"/>
              <w:spacing w:after="0" w:line="240" w:lineRule="auto"/>
              <w:rPr>
                <w:sz w:val="22"/>
                <w:szCs w:val="22"/>
                <w:lang w:eastAsia="pt-BR"/>
              </w:rPr>
            </w:pPr>
            <w:proofErr w:type="gramStart"/>
            <w:r>
              <w:rPr>
                <w:sz w:val="22"/>
                <w:szCs w:val="22"/>
                <w:lang w:eastAsia="pt-BR"/>
              </w:rPr>
              <w:t>1</w:t>
            </w:r>
            <w:proofErr w:type="gramEnd"/>
          </w:p>
        </w:tc>
        <w:tc>
          <w:tcPr>
            <w:tcW w:w="1152" w:type="dxa"/>
            <w:tcBorders>
              <w:top w:val="single" w:sz="4" w:space="0" w:color="auto"/>
              <w:left w:val="single" w:sz="4" w:space="0" w:color="auto"/>
              <w:bottom w:val="single" w:sz="4" w:space="0" w:color="auto"/>
              <w:right w:val="single" w:sz="4" w:space="0" w:color="auto"/>
            </w:tcBorders>
          </w:tcPr>
          <w:p w:rsidR="00ED2D7B" w:rsidRPr="002D16FE" w:rsidRDefault="00C8228B" w:rsidP="00ED2D7B">
            <w:pPr>
              <w:overflowPunct w:val="0"/>
              <w:autoSpaceDE w:val="0"/>
              <w:autoSpaceDN w:val="0"/>
              <w:adjustRightInd w:val="0"/>
              <w:spacing w:after="0" w:line="240" w:lineRule="auto"/>
              <w:textAlignment w:val="baseline"/>
              <w:rPr>
                <w:sz w:val="22"/>
                <w:szCs w:val="22"/>
              </w:rPr>
            </w:pPr>
            <w:r>
              <w:rPr>
                <w:sz w:val="22"/>
                <w:szCs w:val="22"/>
              </w:rPr>
              <w:t>6.000,00</w:t>
            </w:r>
          </w:p>
        </w:tc>
        <w:tc>
          <w:tcPr>
            <w:tcW w:w="824"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textAlignment w:val="baseline"/>
              <w:rPr>
                <w:sz w:val="22"/>
                <w:szCs w:val="22"/>
              </w:rPr>
            </w:pPr>
            <w:r>
              <w:rPr>
                <w:sz w:val="22"/>
                <w:szCs w:val="22"/>
              </w:rPr>
              <w:t>L</w:t>
            </w:r>
          </w:p>
        </w:tc>
        <w:tc>
          <w:tcPr>
            <w:tcW w:w="2943"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textAlignment w:val="baseline"/>
              <w:rPr>
                <w:sz w:val="22"/>
                <w:szCs w:val="22"/>
              </w:rPr>
            </w:pPr>
            <w:r>
              <w:rPr>
                <w:sz w:val="22"/>
                <w:szCs w:val="22"/>
              </w:rPr>
              <w:t>GASOLINA COMUM</w:t>
            </w:r>
          </w:p>
        </w:tc>
        <w:tc>
          <w:tcPr>
            <w:tcW w:w="1179"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textAlignment w:val="baseline"/>
              <w:rPr>
                <w:sz w:val="22"/>
                <w:szCs w:val="22"/>
              </w:rPr>
            </w:pPr>
          </w:p>
        </w:tc>
        <w:tc>
          <w:tcPr>
            <w:tcW w:w="1277"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textAlignment w:val="baseline"/>
              <w:rPr>
                <w:sz w:val="22"/>
                <w:szCs w:val="22"/>
              </w:rPr>
            </w:pPr>
          </w:p>
        </w:tc>
        <w:tc>
          <w:tcPr>
            <w:tcW w:w="941" w:type="dxa"/>
            <w:tcBorders>
              <w:top w:val="single" w:sz="4" w:space="0" w:color="auto"/>
              <w:left w:val="single" w:sz="4" w:space="0" w:color="auto"/>
              <w:bottom w:val="single" w:sz="4" w:space="0" w:color="auto"/>
              <w:right w:val="single" w:sz="4" w:space="0" w:color="auto"/>
            </w:tcBorders>
          </w:tcPr>
          <w:p w:rsidR="00ED2D7B" w:rsidRPr="002D16FE" w:rsidRDefault="00ED2D7B" w:rsidP="00ED2D7B">
            <w:pPr>
              <w:overflowPunct w:val="0"/>
              <w:autoSpaceDE w:val="0"/>
              <w:autoSpaceDN w:val="0"/>
              <w:adjustRightInd w:val="0"/>
              <w:spacing w:after="0" w:line="240" w:lineRule="auto"/>
              <w:textAlignment w:val="baseline"/>
              <w:rPr>
                <w:sz w:val="22"/>
                <w:szCs w:val="22"/>
              </w:rPr>
            </w:pPr>
          </w:p>
        </w:tc>
      </w:tr>
    </w:tbl>
    <w:p w:rsidR="00ED2D7B" w:rsidRDefault="00ED2D7B" w:rsidP="00ED2D7B">
      <w:pPr>
        <w:overflowPunct w:val="0"/>
        <w:autoSpaceDE w:val="0"/>
        <w:autoSpaceDN w:val="0"/>
        <w:adjustRightInd w:val="0"/>
        <w:spacing w:after="0" w:line="240" w:lineRule="auto"/>
        <w:textAlignment w:val="baseline"/>
        <w:rPr>
          <w:sz w:val="22"/>
          <w:szCs w:val="22"/>
        </w:rPr>
      </w:pPr>
      <w:r w:rsidRPr="002D16FE">
        <w:rPr>
          <w:sz w:val="22"/>
          <w:szCs w:val="22"/>
        </w:rPr>
        <w:t xml:space="preserve">VALIDADE DA PROPOSTA: Será de no mínimo 30 </w:t>
      </w:r>
      <w:proofErr w:type="gramStart"/>
      <w:r w:rsidRPr="002D16FE">
        <w:rPr>
          <w:sz w:val="22"/>
          <w:szCs w:val="22"/>
        </w:rPr>
        <w:t xml:space="preserve">( </w:t>
      </w:r>
      <w:proofErr w:type="gramEnd"/>
      <w:r w:rsidRPr="002D16FE">
        <w:rPr>
          <w:sz w:val="22"/>
          <w:szCs w:val="22"/>
        </w:rPr>
        <w:t>Trinta) dias.</w:t>
      </w:r>
    </w:p>
    <w:p w:rsidR="00C8228B" w:rsidRPr="002D16FE" w:rsidRDefault="00C8228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r w:rsidRPr="002D16FE">
        <w:rPr>
          <w:sz w:val="22"/>
          <w:szCs w:val="22"/>
        </w:rPr>
        <w:tab/>
        <w:t xml:space="preserve">Declaro estar de acordo com </w:t>
      </w:r>
      <w:r w:rsidR="00F077C3" w:rsidRPr="002D16FE">
        <w:rPr>
          <w:sz w:val="22"/>
          <w:szCs w:val="22"/>
        </w:rPr>
        <w:t>todas as</w:t>
      </w:r>
      <w:r w:rsidRPr="002D16FE">
        <w:rPr>
          <w:sz w:val="22"/>
          <w:szCs w:val="22"/>
        </w:rPr>
        <w:t xml:space="preserve"> normas deste edital e seus anexos e que nos preços propostos encontram-se incluídos todos os tributos, encargos sociais, frete até o destino e quaisquer outros ônus que porventura possam recair sobre o fornecimento do objeto </w:t>
      </w:r>
      <w:proofErr w:type="gramStart"/>
      <w:r w:rsidRPr="002D16FE">
        <w:rPr>
          <w:sz w:val="22"/>
          <w:szCs w:val="22"/>
        </w:rPr>
        <w:t>da presente</w:t>
      </w:r>
      <w:proofErr w:type="gramEnd"/>
      <w:r w:rsidRPr="002D16FE">
        <w:rPr>
          <w:sz w:val="22"/>
          <w:szCs w:val="22"/>
        </w:rPr>
        <w:t xml:space="preserve"> licitação.</w:t>
      </w:r>
    </w:p>
    <w:p w:rsidR="00ED2D7B" w:rsidRPr="002D16FE" w:rsidRDefault="00ED2D7B" w:rsidP="00ED2D7B">
      <w:pPr>
        <w:spacing w:after="0" w:line="360" w:lineRule="auto"/>
        <w:rPr>
          <w:sz w:val="22"/>
          <w:szCs w:val="22"/>
          <w:lang w:eastAsia="pt-BR"/>
        </w:rPr>
      </w:pPr>
    </w:p>
    <w:p w:rsidR="00ED2D7B" w:rsidRPr="002D16FE" w:rsidRDefault="00ED2D7B" w:rsidP="00ED2D7B">
      <w:pPr>
        <w:spacing w:after="0" w:line="360" w:lineRule="auto"/>
        <w:rPr>
          <w:sz w:val="22"/>
          <w:szCs w:val="22"/>
          <w:lang w:eastAsia="pt-BR"/>
        </w:rPr>
      </w:pPr>
      <w:r w:rsidRPr="002D16FE">
        <w:rPr>
          <w:sz w:val="22"/>
          <w:szCs w:val="22"/>
          <w:lang w:eastAsia="pt-BR"/>
        </w:rPr>
        <w:t>Representante Legal</w:t>
      </w:r>
    </w:p>
    <w:p w:rsidR="00ED2D7B" w:rsidRPr="002D16FE" w:rsidRDefault="00ED2D7B" w:rsidP="00ED2D7B">
      <w:pPr>
        <w:overflowPunct w:val="0"/>
        <w:autoSpaceDE w:val="0"/>
        <w:autoSpaceDN w:val="0"/>
        <w:adjustRightInd w:val="0"/>
        <w:spacing w:after="0" w:line="360" w:lineRule="auto"/>
        <w:textAlignment w:val="baseline"/>
        <w:rPr>
          <w:sz w:val="22"/>
          <w:szCs w:val="22"/>
        </w:rPr>
      </w:pPr>
      <w:r w:rsidRPr="002D16FE">
        <w:rPr>
          <w:sz w:val="22"/>
          <w:szCs w:val="22"/>
        </w:rPr>
        <w:t>Nome:</w:t>
      </w:r>
    </w:p>
    <w:p w:rsidR="00ED2D7B" w:rsidRPr="002D16FE" w:rsidRDefault="00ED2D7B" w:rsidP="00ED2D7B">
      <w:pPr>
        <w:overflowPunct w:val="0"/>
        <w:autoSpaceDE w:val="0"/>
        <w:autoSpaceDN w:val="0"/>
        <w:adjustRightInd w:val="0"/>
        <w:spacing w:after="0" w:line="360" w:lineRule="auto"/>
        <w:textAlignment w:val="baseline"/>
        <w:rPr>
          <w:sz w:val="22"/>
          <w:szCs w:val="22"/>
        </w:rPr>
      </w:pPr>
      <w:r w:rsidRPr="002D16FE">
        <w:rPr>
          <w:sz w:val="22"/>
          <w:szCs w:val="22"/>
        </w:rPr>
        <w:t>Cargo:</w:t>
      </w:r>
    </w:p>
    <w:p w:rsidR="00ED2D7B" w:rsidRPr="002D16FE" w:rsidRDefault="00ED2D7B" w:rsidP="00ED2D7B">
      <w:pPr>
        <w:overflowPunct w:val="0"/>
        <w:autoSpaceDE w:val="0"/>
        <w:autoSpaceDN w:val="0"/>
        <w:adjustRightInd w:val="0"/>
        <w:spacing w:after="0" w:line="360" w:lineRule="auto"/>
        <w:textAlignment w:val="baseline"/>
        <w:rPr>
          <w:sz w:val="22"/>
          <w:szCs w:val="22"/>
        </w:rPr>
      </w:pPr>
      <w:r w:rsidRPr="002D16FE">
        <w:rPr>
          <w:sz w:val="22"/>
          <w:szCs w:val="22"/>
        </w:rPr>
        <w:t>CPF:</w:t>
      </w:r>
    </w:p>
    <w:p w:rsidR="00ED2D7B" w:rsidRPr="002D16FE" w:rsidRDefault="00ED2D7B" w:rsidP="00ED2D7B">
      <w:pPr>
        <w:overflowPunct w:val="0"/>
        <w:autoSpaceDE w:val="0"/>
        <w:autoSpaceDN w:val="0"/>
        <w:adjustRightInd w:val="0"/>
        <w:spacing w:after="0" w:line="360" w:lineRule="auto"/>
        <w:textAlignment w:val="baseline"/>
        <w:rPr>
          <w:sz w:val="22"/>
          <w:szCs w:val="22"/>
        </w:rPr>
      </w:pPr>
      <w:r w:rsidRPr="002D16FE">
        <w:rPr>
          <w:sz w:val="22"/>
          <w:szCs w:val="22"/>
        </w:rPr>
        <w:t>Data:</w:t>
      </w: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r w:rsidRPr="002D16FE">
        <w:rPr>
          <w:sz w:val="22"/>
          <w:szCs w:val="22"/>
        </w:rPr>
        <w:t>Carimbo do CNPJ e Assinatura do Proponente</w:t>
      </w: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keepNext/>
        <w:spacing w:after="0" w:line="360" w:lineRule="auto"/>
        <w:jc w:val="center"/>
        <w:outlineLvl w:val="1"/>
        <w:rPr>
          <w:b/>
          <w:spacing w:val="40"/>
          <w:sz w:val="22"/>
          <w:szCs w:val="22"/>
          <w:lang w:eastAsia="pt-BR"/>
        </w:rPr>
      </w:pPr>
    </w:p>
    <w:p w:rsidR="00ED2D7B" w:rsidRPr="002D16FE" w:rsidRDefault="00ED2D7B" w:rsidP="00ED2D7B">
      <w:pPr>
        <w:keepNext/>
        <w:spacing w:after="0" w:line="360" w:lineRule="auto"/>
        <w:jc w:val="center"/>
        <w:outlineLvl w:val="1"/>
        <w:rPr>
          <w:b/>
          <w:spacing w:val="40"/>
          <w:sz w:val="22"/>
          <w:szCs w:val="22"/>
          <w:lang w:eastAsia="pt-BR"/>
        </w:rPr>
      </w:pPr>
    </w:p>
    <w:p w:rsidR="00ED2D7B" w:rsidRPr="002D16FE" w:rsidRDefault="00ED2D7B" w:rsidP="00ED2D7B">
      <w:pPr>
        <w:keepNext/>
        <w:spacing w:after="0" w:line="360" w:lineRule="auto"/>
        <w:jc w:val="center"/>
        <w:outlineLvl w:val="1"/>
        <w:rPr>
          <w:b/>
          <w:spacing w:val="40"/>
          <w:sz w:val="22"/>
          <w:szCs w:val="22"/>
          <w:lang w:eastAsia="pt-BR"/>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keepNext/>
        <w:spacing w:after="0" w:line="360" w:lineRule="auto"/>
        <w:jc w:val="center"/>
        <w:outlineLvl w:val="1"/>
        <w:rPr>
          <w:b/>
          <w:spacing w:val="40"/>
          <w:sz w:val="22"/>
          <w:szCs w:val="22"/>
          <w:lang w:eastAsia="pt-BR"/>
        </w:rPr>
      </w:pPr>
    </w:p>
    <w:p w:rsidR="00ED2D7B" w:rsidRPr="002D16FE" w:rsidRDefault="00ED2D7B" w:rsidP="00ED2D7B">
      <w:pPr>
        <w:keepNext/>
        <w:spacing w:after="0" w:line="360" w:lineRule="auto"/>
        <w:jc w:val="center"/>
        <w:outlineLvl w:val="1"/>
        <w:rPr>
          <w:b/>
          <w:spacing w:val="40"/>
          <w:sz w:val="22"/>
          <w:szCs w:val="22"/>
          <w:lang w:eastAsia="pt-BR"/>
        </w:rPr>
      </w:pPr>
      <w:r w:rsidRPr="002D16FE">
        <w:rPr>
          <w:b/>
          <w:spacing w:val="40"/>
          <w:sz w:val="22"/>
          <w:szCs w:val="22"/>
          <w:lang w:eastAsia="pt-BR"/>
        </w:rPr>
        <w:t xml:space="preserve">ANEXO V - </w:t>
      </w:r>
      <w:r w:rsidRPr="002D16FE">
        <w:rPr>
          <w:b/>
          <w:spacing w:val="-2"/>
          <w:sz w:val="22"/>
          <w:szCs w:val="22"/>
          <w:lang w:eastAsia="pt-BR"/>
        </w:rPr>
        <w:t>DECLARAÇÃO DE INEXISTÊNCIA DE FATO SUPERVENIENTE IMPEDITIVO DA HABILITAÇÃO E DO TRABALHO DO MENOR</w:t>
      </w:r>
    </w:p>
    <w:p w:rsidR="00ED2D7B" w:rsidRPr="002D16FE" w:rsidRDefault="00ED2D7B" w:rsidP="00ED2D7B">
      <w:pPr>
        <w:keepNext/>
        <w:spacing w:after="0" w:line="360" w:lineRule="auto"/>
        <w:jc w:val="center"/>
        <w:outlineLvl w:val="1"/>
        <w:rPr>
          <w:b/>
          <w:spacing w:val="40"/>
          <w:sz w:val="22"/>
          <w:szCs w:val="22"/>
          <w:lang w:eastAsia="pt-BR"/>
        </w:rPr>
      </w:pPr>
    </w:p>
    <w:p w:rsidR="00ED2D7B" w:rsidRPr="002D16FE" w:rsidRDefault="00ED2D7B" w:rsidP="00ED2D7B">
      <w:pPr>
        <w:keepNext/>
        <w:spacing w:after="0" w:line="360" w:lineRule="auto"/>
        <w:jc w:val="center"/>
        <w:outlineLvl w:val="1"/>
        <w:rPr>
          <w:b/>
          <w:spacing w:val="40"/>
          <w:sz w:val="22"/>
          <w:szCs w:val="22"/>
          <w:lang w:eastAsia="pt-BR"/>
        </w:rPr>
      </w:pPr>
      <w:r w:rsidRPr="002D16FE">
        <w:rPr>
          <w:b/>
          <w:spacing w:val="40"/>
          <w:sz w:val="22"/>
          <w:szCs w:val="22"/>
          <w:lang w:eastAsia="pt-BR"/>
        </w:rPr>
        <w:t>LICITANTE: FUNDO MUNICIPAL DE SAUDE DE ROMELANDIA – SC</w:t>
      </w:r>
    </w:p>
    <w:p w:rsidR="00ED2D7B" w:rsidRPr="002D16FE" w:rsidRDefault="00ED2D7B" w:rsidP="00ED2D7B">
      <w:pPr>
        <w:overflowPunct w:val="0"/>
        <w:autoSpaceDE w:val="0"/>
        <w:autoSpaceDN w:val="0"/>
        <w:adjustRightInd w:val="0"/>
        <w:spacing w:after="0" w:line="240" w:lineRule="auto"/>
        <w:textAlignment w:val="baseline"/>
        <w:rPr>
          <w:b/>
          <w:sz w:val="22"/>
          <w:szCs w:val="22"/>
        </w:rPr>
      </w:pPr>
      <w:r w:rsidRPr="002D16FE">
        <w:rPr>
          <w:b/>
          <w:sz w:val="22"/>
          <w:szCs w:val="22"/>
        </w:rPr>
        <w:t>ENDEREÇO: RUA TIRADENTES, Nº 670.</w:t>
      </w:r>
    </w:p>
    <w:p w:rsidR="00ED2D7B" w:rsidRPr="002D16FE" w:rsidRDefault="00ED2D7B" w:rsidP="00ED2D7B">
      <w:pPr>
        <w:overflowPunct w:val="0"/>
        <w:autoSpaceDE w:val="0"/>
        <w:autoSpaceDN w:val="0"/>
        <w:adjustRightInd w:val="0"/>
        <w:spacing w:after="0" w:line="240" w:lineRule="auto"/>
        <w:textAlignment w:val="baseline"/>
        <w:rPr>
          <w:b/>
          <w:sz w:val="22"/>
          <w:szCs w:val="22"/>
        </w:rPr>
      </w:pPr>
      <w:r w:rsidRPr="002D16FE">
        <w:rPr>
          <w:b/>
          <w:sz w:val="22"/>
          <w:szCs w:val="22"/>
        </w:rPr>
        <w:t>CNPJ: 11.456.420/0001-01</w:t>
      </w:r>
    </w:p>
    <w:p w:rsidR="00ED2D7B" w:rsidRPr="002D16FE" w:rsidRDefault="00ED2D7B" w:rsidP="00ED2D7B">
      <w:pPr>
        <w:overflowPunct w:val="0"/>
        <w:autoSpaceDE w:val="0"/>
        <w:autoSpaceDN w:val="0"/>
        <w:adjustRightInd w:val="0"/>
        <w:spacing w:after="0" w:line="240" w:lineRule="auto"/>
        <w:textAlignment w:val="baseline"/>
        <w:rPr>
          <w:b/>
          <w:spacing w:val="40"/>
          <w:sz w:val="22"/>
          <w:szCs w:val="22"/>
        </w:rPr>
      </w:pPr>
      <w:r w:rsidRPr="002D16FE">
        <w:rPr>
          <w:b/>
          <w:spacing w:val="40"/>
          <w:sz w:val="22"/>
          <w:szCs w:val="22"/>
        </w:rPr>
        <w:t xml:space="preserve">PROCESSO LICITATÓRIO Nº </w:t>
      </w:r>
      <w:r w:rsidR="00C8228B">
        <w:rPr>
          <w:b/>
          <w:spacing w:val="40"/>
          <w:sz w:val="22"/>
          <w:szCs w:val="22"/>
        </w:rPr>
        <w:t>794</w:t>
      </w:r>
      <w:r w:rsidRPr="002D16FE">
        <w:rPr>
          <w:b/>
          <w:spacing w:val="40"/>
          <w:sz w:val="22"/>
          <w:szCs w:val="22"/>
        </w:rPr>
        <w:t xml:space="preserve"> /</w:t>
      </w:r>
      <w:r w:rsidR="00C8228B">
        <w:rPr>
          <w:b/>
          <w:spacing w:val="40"/>
          <w:sz w:val="22"/>
          <w:szCs w:val="22"/>
        </w:rPr>
        <w:t>2015</w:t>
      </w:r>
      <w:r w:rsidRPr="002D16FE">
        <w:rPr>
          <w:b/>
          <w:spacing w:val="40"/>
          <w:sz w:val="22"/>
          <w:szCs w:val="22"/>
        </w:rPr>
        <w:t>.</w:t>
      </w:r>
    </w:p>
    <w:p w:rsidR="00ED2D7B" w:rsidRPr="002D16FE" w:rsidRDefault="00ED2D7B" w:rsidP="00ED2D7B">
      <w:pPr>
        <w:widowControl w:val="0"/>
        <w:spacing w:after="0" w:line="240" w:lineRule="auto"/>
        <w:jc w:val="both"/>
        <w:rPr>
          <w:spacing w:val="-3"/>
          <w:sz w:val="22"/>
          <w:szCs w:val="22"/>
          <w:lang w:eastAsia="pt-BR"/>
        </w:rPr>
      </w:pPr>
      <w:r w:rsidRPr="002D16FE">
        <w:rPr>
          <w:b/>
          <w:spacing w:val="-3"/>
          <w:sz w:val="22"/>
          <w:szCs w:val="22"/>
          <w:lang w:eastAsia="pt-BR"/>
        </w:rPr>
        <w:t>MODALIDADE: PREGÃO PRESENCIAL Nº</w:t>
      </w:r>
      <w:r w:rsidR="00C8228B">
        <w:rPr>
          <w:b/>
          <w:spacing w:val="-3"/>
          <w:sz w:val="22"/>
          <w:szCs w:val="22"/>
          <w:lang w:eastAsia="pt-BR"/>
        </w:rPr>
        <w:t xml:space="preserve"> 6</w:t>
      </w:r>
      <w:r w:rsidRPr="002D16FE">
        <w:rPr>
          <w:b/>
          <w:spacing w:val="-3"/>
          <w:sz w:val="22"/>
          <w:szCs w:val="22"/>
          <w:lang w:eastAsia="pt-BR"/>
        </w:rPr>
        <w:t xml:space="preserve"> / </w:t>
      </w:r>
      <w:r w:rsidR="00C8228B">
        <w:rPr>
          <w:b/>
          <w:spacing w:val="-3"/>
          <w:sz w:val="22"/>
          <w:szCs w:val="22"/>
          <w:lang w:eastAsia="pt-BR"/>
        </w:rPr>
        <w:t>2015</w:t>
      </w:r>
      <w:r w:rsidRPr="002D16FE">
        <w:rPr>
          <w:b/>
          <w:spacing w:val="-3"/>
          <w:sz w:val="22"/>
          <w:szCs w:val="22"/>
          <w:lang w:eastAsia="pt-BR"/>
        </w:rPr>
        <w:t>.</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center"/>
        <w:rPr>
          <w:b/>
          <w:bCs/>
          <w:spacing w:val="-3"/>
          <w:sz w:val="22"/>
          <w:szCs w:val="22"/>
          <w:lang w:eastAsia="pt-BR"/>
        </w:rPr>
      </w:pPr>
      <w:r w:rsidRPr="002D16FE">
        <w:rPr>
          <w:b/>
          <w:bCs/>
          <w:spacing w:val="-3"/>
          <w:sz w:val="22"/>
          <w:szCs w:val="22"/>
          <w:lang w:eastAsia="pt-BR"/>
        </w:rPr>
        <w:t>D E C L A R A Ç Ã O</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color w:val="000000"/>
          <w:spacing w:val="-3"/>
          <w:sz w:val="22"/>
          <w:szCs w:val="22"/>
          <w:lang w:eastAsia="pt-BR"/>
        </w:rPr>
      </w:pPr>
      <w:r w:rsidRPr="002D16FE">
        <w:rPr>
          <w:color w:val="000000"/>
          <w:spacing w:val="-3"/>
          <w:sz w:val="22"/>
          <w:szCs w:val="22"/>
          <w:lang w:eastAsia="pt-BR"/>
        </w:rPr>
        <w:t>_______________________________________________________________________,</w:t>
      </w:r>
    </w:p>
    <w:p w:rsidR="00ED2D7B" w:rsidRPr="002D16FE" w:rsidRDefault="00ED2D7B" w:rsidP="00ED2D7B">
      <w:pPr>
        <w:widowControl w:val="0"/>
        <w:spacing w:after="0" w:line="240" w:lineRule="auto"/>
        <w:jc w:val="center"/>
        <w:rPr>
          <w:color w:val="000000"/>
          <w:spacing w:val="-3"/>
          <w:sz w:val="22"/>
          <w:szCs w:val="22"/>
          <w:lang w:eastAsia="pt-BR"/>
        </w:rPr>
      </w:pPr>
      <w:r w:rsidRPr="002D16FE">
        <w:rPr>
          <w:color w:val="000000"/>
          <w:spacing w:val="-3"/>
          <w:sz w:val="22"/>
          <w:szCs w:val="22"/>
          <w:lang w:eastAsia="pt-BR"/>
        </w:rPr>
        <w:t>(razão social na empresa)</w:t>
      </w:r>
    </w:p>
    <w:p w:rsidR="00ED2D7B" w:rsidRPr="002D16FE" w:rsidRDefault="00ED2D7B" w:rsidP="00ED2D7B">
      <w:pPr>
        <w:widowControl w:val="0"/>
        <w:spacing w:after="0" w:line="240" w:lineRule="auto"/>
        <w:jc w:val="both"/>
        <w:rPr>
          <w:color w:val="000000"/>
          <w:spacing w:val="-3"/>
          <w:sz w:val="22"/>
          <w:szCs w:val="22"/>
          <w:lang w:eastAsia="pt-BR"/>
        </w:rPr>
      </w:pPr>
      <w:r w:rsidRPr="002D16FE">
        <w:rPr>
          <w:color w:val="000000"/>
          <w:spacing w:val="-3"/>
          <w:sz w:val="22"/>
          <w:szCs w:val="22"/>
          <w:lang w:eastAsia="pt-BR"/>
        </w:rPr>
        <w:t>CNPJ N.º: __________________________com sede na __________________________</w:t>
      </w:r>
    </w:p>
    <w:p w:rsidR="00ED2D7B" w:rsidRPr="002D16FE" w:rsidRDefault="00ED2D7B" w:rsidP="00ED2D7B">
      <w:pPr>
        <w:widowControl w:val="0"/>
        <w:spacing w:after="0" w:line="240" w:lineRule="auto"/>
        <w:jc w:val="both"/>
        <w:rPr>
          <w:color w:val="000000"/>
          <w:spacing w:val="-3"/>
          <w:sz w:val="22"/>
          <w:szCs w:val="22"/>
          <w:lang w:eastAsia="pt-BR"/>
        </w:rPr>
      </w:pPr>
      <w:r w:rsidRPr="002D16FE">
        <w:rPr>
          <w:color w:val="000000"/>
          <w:spacing w:val="-3"/>
          <w:sz w:val="22"/>
          <w:szCs w:val="22"/>
          <w:lang w:eastAsia="pt-BR"/>
        </w:rPr>
        <w:t xml:space="preserve">                               (n.º de inscrição)</w:t>
      </w:r>
    </w:p>
    <w:p w:rsidR="00ED2D7B" w:rsidRPr="002D16FE" w:rsidRDefault="00ED2D7B" w:rsidP="00ED2D7B">
      <w:pPr>
        <w:widowControl w:val="0"/>
        <w:spacing w:after="0" w:line="240" w:lineRule="auto"/>
        <w:jc w:val="both"/>
        <w:rPr>
          <w:color w:val="000000"/>
          <w:spacing w:val="-3"/>
          <w:sz w:val="22"/>
          <w:szCs w:val="22"/>
          <w:lang w:eastAsia="pt-BR"/>
        </w:rPr>
      </w:pPr>
      <w:r w:rsidRPr="002D16FE">
        <w:rPr>
          <w:color w:val="000000"/>
          <w:spacing w:val="-3"/>
          <w:sz w:val="22"/>
          <w:szCs w:val="22"/>
          <w:lang w:eastAsia="pt-BR"/>
        </w:rPr>
        <w:t>_______________________________________________________________________,</w:t>
      </w:r>
    </w:p>
    <w:p w:rsidR="00ED2D7B" w:rsidRPr="002D16FE" w:rsidRDefault="00ED2D7B" w:rsidP="00ED2D7B">
      <w:pPr>
        <w:widowControl w:val="0"/>
        <w:spacing w:after="0" w:line="240" w:lineRule="auto"/>
        <w:jc w:val="center"/>
        <w:rPr>
          <w:color w:val="000000"/>
          <w:spacing w:val="-3"/>
          <w:sz w:val="22"/>
          <w:szCs w:val="22"/>
          <w:lang w:eastAsia="pt-BR"/>
        </w:rPr>
      </w:pPr>
      <w:r w:rsidRPr="002D16FE">
        <w:rPr>
          <w:color w:val="000000"/>
          <w:spacing w:val="-3"/>
          <w:sz w:val="22"/>
          <w:szCs w:val="22"/>
          <w:lang w:eastAsia="pt-BR"/>
        </w:rPr>
        <w:t>(endereço completo)</w:t>
      </w:r>
    </w:p>
    <w:p w:rsidR="00ED2D7B" w:rsidRPr="002D16FE" w:rsidRDefault="00ED2D7B" w:rsidP="00ED2D7B">
      <w:pPr>
        <w:widowControl w:val="0"/>
        <w:spacing w:after="0" w:line="240" w:lineRule="auto"/>
        <w:jc w:val="center"/>
        <w:rPr>
          <w:color w:val="000000"/>
          <w:spacing w:val="-3"/>
          <w:sz w:val="22"/>
          <w:szCs w:val="22"/>
          <w:lang w:eastAsia="pt-BR"/>
        </w:rPr>
      </w:pPr>
    </w:p>
    <w:p w:rsidR="00ED2D7B" w:rsidRPr="002D16FE" w:rsidRDefault="00ED2D7B" w:rsidP="00ED2D7B">
      <w:pPr>
        <w:widowControl w:val="0"/>
        <w:spacing w:after="0" w:line="240" w:lineRule="auto"/>
        <w:jc w:val="both"/>
        <w:rPr>
          <w:snapToGrid w:val="0"/>
          <w:color w:val="000000"/>
          <w:spacing w:val="-3"/>
          <w:sz w:val="22"/>
          <w:szCs w:val="22"/>
          <w:lang w:eastAsia="pt-BR"/>
        </w:rPr>
      </w:pPr>
      <w:r w:rsidRPr="002D16FE">
        <w:rPr>
          <w:snapToGrid w:val="0"/>
          <w:color w:val="000000"/>
          <w:spacing w:val="-3"/>
          <w:sz w:val="22"/>
          <w:szCs w:val="22"/>
          <w:lang w:eastAsia="pt-BR"/>
        </w:rPr>
        <w:t xml:space="preserve">a) Por intermédio de seu representante legal, infra-assinado, e para os fins do Pregão Presencial nº </w:t>
      </w:r>
      <w:r w:rsidR="00C57BF4">
        <w:rPr>
          <w:snapToGrid w:val="0"/>
          <w:color w:val="000000"/>
          <w:spacing w:val="-3"/>
          <w:sz w:val="22"/>
          <w:szCs w:val="22"/>
          <w:lang w:eastAsia="pt-BR"/>
        </w:rPr>
        <w:t>6</w:t>
      </w:r>
      <w:r w:rsidRPr="002D16FE">
        <w:rPr>
          <w:snapToGrid w:val="0"/>
          <w:color w:val="000000"/>
          <w:spacing w:val="-3"/>
          <w:sz w:val="22"/>
          <w:szCs w:val="22"/>
          <w:lang w:eastAsia="pt-BR"/>
        </w:rPr>
        <w:t xml:space="preserve"> / </w:t>
      </w:r>
      <w:r w:rsidR="00C57BF4">
        <w:rPr>
          <w:snapToGrid w:val="0"/>
          <w:color w:val="000000"/>
          <w:spacing w:val="-3"/>
          <w:sz w:val="22"/>
          <w:szCs w:val="22"/>
          <w:lang w:eastAsia="pt-BR"/>
        </w:rPr>
        <w:t>2015</w:t>
      </w:r>
      <w:r w:rsidRPr="002D16FE">
        <w:rPr>
          <w:snapToGrid w:val="0"/>
          <w:color w:val="000000"/>
          <w:spacing w:val="-3"/>
          <w:sz w:val="22"/>
          <w:szCs w:val="22"/>
          <w:lang w:eastAsia="pt-BR"/>
        </w:rPr>
        <w:t xml:space="preserve">, DECLARA expressamente que até a presente data, inexistem fatos supervenientes impeditivos para </w:t>
      </w:r>
      <w:proofErr w:type="gramStart"/>
      <w:r w:rsidRPr="002D16FE">
        <w:rPr>
          <w:snapToGrid w:val="0"/>
          <w:color w:val="000000"/>
          <w:spacing w:val="-3"/>
          <w:sz w:val="22"/>
          <w:szCs w:val="22"/>
          <w:lang w:eastAsia="pt-BR"/>
        </w:rPr>
        <w:t>sua habilitação no presente certame licitatório, estando ciente da obrigatoriedade de declarar ocorrências posteriores</w:t>
      </w:r>
      <w:proofErr w:type="gramEnd"/>
      <w:r w:rsidRPr="002D16FE">
        <w:rPr>
          <w:snapToGrid w:val="0"/>
          <w:color w:val="000000"/>
          <w:spacing w:val="-3"/>
          <w:sz w:val="22"/>
          <w:szCs w:val="22"/>
          <w:lang w:eastAsia="pt-BR"/>
        </w:rPr>
        <w:t>.</w:t>
      </w:r>
    </w:p>
    <w:p w:rsidR="00ED2D7B" w:rsidRPr="002D16FE" w:rsidRDefault="00ED2D7B" w:rsidP="00ED2D7B">
      <w:pPr>
        <w:widowControl w:val="0"/>
        <w:spacing w:after="0" w:line="240" w:lineRule="auto"/>
        <w:jc w:val="both"/>
        <w:rPr>
          <w:snapToGrid w:val="0"/>
          <w:color w:val="000000"/>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b) Não emprega menores de dezoito anos em trabalho noturno, </w:t>
      </w:r>
      <w:proofErr w:type="gramStart"/>
      <w:r w:rsidRPr="002D16FE">
        <w:rPr>
          <w:spacing w:val="-3"/>
          <w:sz w:val="22"/>
          <w:szCs w:val="22"/>
          <w:lang w:eastAsia="pt-BR"/>
        </w:rPr>
        <w:t>perigoso ou insalubre ou menores de dezesseis anos</w:t>
      </w:r>
      <w:proofErr w:type="gramEnd"/>
      <w:r w:rsidRPr="002D16FE">
        <w:rPr>
          <w:spacing w:val="-3"/>
          <w:sz w:val="22"/>
          <w:szCs w:val="22"/>
          <w:lang w:eastAsia="pt-BR"/>
        </w:rPr>
        <w:t>, em qualquer trabalho, salvo na condição de aprendiz, a partir de quatorze anos.</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 xml:space="preserve">_________________________________,__ de ___________________ </w:t>
      </w:r>
      <w:proofErr w:type="spellStart"/>
      <w:r w:rsidRPr="002D16FE">
        <w:rPr>
          <w:spacing w:val="-3"/>
          <w:sz w:val="22"/>
          <w:szCs w:val="22"/>
          <w:lang w:eastAsia="pt-BR"/>
        </w:rPr>
        <w:t>de</w:t>
      </w:r>
      <w:proofErr w:type="spellEnd"/>
      <w:r w:rsidRPr="002D16FE">
        <w:rPr>
          <w:spacing w:val="-3"/>
          <w:sz w:val="22"/>
          <w:szCs w:val="22"/>
          <w:lang w:eastAsia="pt-BR"/>
        </w:rPr>
        <w:t xml:space="preserve"> 2.01</w:t>
      </w:r>
      <w:r w:rsidR="00C8228B">
        <w:rPr>
          <w:spacing w:val="-3"/>
          <w:sz w:val="22"/>
          <w:szCs w:val="22"/>
          <w:lang w:eastAsia="pt-BR"/>
        </w:rPr>
        <w:t>5</w:t>
      </w:r>
      <w:r w:rsidRPr="002D16FE">
        <w:rPr>
          <w:spacing w:val="-3"/>
          <w:sz w:val="22"/>
          <w:szCs w:val="22"/>
          <w:lang w:eastAsia="pt-BR"/>
        </w:rPr>
        <w:t>.</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_________________________________________________</w:t>
      </w:r>
    </w:p>
    <w:p w:rsidR="00ED2D7B" w:rsidRPr="002D16FE" w:rsidRDefault="00ED2D7B" w:rsidP="00ED2D7B">
      <w:pPr>
        <w:widowControl w:val="0"/>
        <w:spacing w:after="0" w:line="240" w:lineRule="auto"/>
        <w:jc w:val="both"/>
        <w:rPr>
          <w:spacing w:val="-3"/>
          <w:sz w:val="22"/>
          <w:szCs w:val="22"/>
          <w:lang w:eastAsia="pt-BR"/>
        </w:rPr>
      </w:pPr>
      <w:proofErr w:type="gramStart"/>
      <w:r w:rsidRPr="002D16FE">
        <w:rPr>
          <w:spacing w:val="-3"/>
          <w:sz w:val="22"/>
          <w:szCs w:val="22"/>
          <w:lang w:eastAsia="pt-BR"/>
        </w:rPr>
        <w:t>assinatura</w:t>
      </w:r>
      <w:proofErr w:type="gramEnd"/>
      <w:r w:rsidRPr="002D16FE">
        <w:rPr>
          <w:spacing w:val="-3"/>
          <w:sz w:val="22"/>
          <w:szCs w:val="22"/>
          <w:lang w:eastAsia="pt-BR"/>
        </w:rPr>
        <w:t xml:space="preserve"> e identificação do declarante</w:t>
      </w:r>
    </w:p>
    <w:p w:rsidR="00ED2D7B" w:rsidRPr="002D16FE" w:rsidRDefault="00ED2D7B" w:rsidP="00ED2D7B">
      <w:pPr>
        <w:widowControl w:val="0"/>
        <w:spacing w:after="0" w:line="240" w:lineRule="auto"/>
        <w:jc w:val="both"/>
        <w:rPr>
          <w:spacing w:val="-3"/>
          <w:sz w:val="22"/>
          <w:szCs w:val="22"/>
          <w:lang w:eastAsia="pt-BR"/>
        </w:rPr>
      </w:pPr>
      <w:r w:rsidRPr="002D16FE">
        <w:rPr>
          <w:spacing w:val="-3"/>
          <w:sz w:val="22"/>
          <w:szCs w:val="22"/>
          <w:lang w:eastAsia="pt-BR"/>
        </w:rPr>
        <w:t>(responsável pela empresa)</w:t>
      </w:r>
    </w:p>
    <w:p w:rsidR="00ED2D7B" w:rsidRPr="002D16FE" w:rsidRDefault="00ED2D7B" w:rsidP="00ED2D7B">
      <w:pPr>
        <w:widowControl w:val="0"/>
        <w:spacing w:after="0" w:line="240" w:lineRule="auto"/>
        <w:jc w:val="both"/>
        <w:rPr>
          <w:spacing w:val="-3"/>
          <w:sz w:val="22"/>
          <w:szCs w:val="22"/>
          <w:lang w:eastAsia="pt-BR"/>
        </w:rPr>
      </w:pPr>
    </w:p>
    <w:p w:rsidR="00ED2D7B" w:rsidRPr="002D16FE" w:rsidRDefault="00ED2D7B" w:rsidP="00ED2D7B">
      <w:pPr>
        <w:widowControl w:val="0"/>
        <w:spacing w:after="0" w:line="240" w:lineRule="auto"/>
        <w:jc w:val="both"/>
        <w:rPr>
          <w:spacing w:val="-2"/>
          <w:sz w:val="22"/>
          <w:szCs w:val="22"/>
          <w:lang w:eastAsia="pt-BR"/>
        </w:rPr>
      </w:pPr>
      <w:r w:rsidRPr="002D16FE">
        <w:rPr>
          <w:spacing w:val="-2"/>
          <w:sz w:val="22"/>
          <w:szCs w:val="22"/>
          <w:lang w:eastAsia="pt-BR"/>
        </w:rPr>
        <w:t xml:space="preserve">OBS.: 1) Esta declaração deverá ser entregue ao Pregoeiro, após o </w:t>
      </w:r>
      <w:proofErr w:type="spellStart"/>
      <w:proofErr w:type="gramStart"/>
      <w:r w:rsidRPr="002D16FE">
        <w:rPr>
          <w:spacing w:val="-2"/>
          <w:sz w:val="22"/>
          <w:szCs w:val="22"/>
          <w:lang w:eastAsia="pt-BR"/>
        </w:rPr>
        <w:t>CREDÊNCIAMENTO,</w:t>
      </w:r>
      <w:proofErr w:type="gramEnd"/>
      <w:r w:rsidRPr="002D16FE">
        <w:rPr>
          <w:spacing w:val="-2"/>
          <w:sz w:val="22"/>
          <w:szCs w:val="22"/>
          <w:lang w:eastAsia="pt-BR"/>
        </w:rPr>
        <w:t>e</w:t>
      </w:r>
      <w:proofErr w:type="spellEnd"/>
      <w:r w:rsidRPr="002D16FE">
        <w:rPr>
          <w:spacing w:val="-2"/>
          <w:sz w:val="22"/>
          <w:szCs w:val="22"/>
          <w:lang w:eastAsia="pt-BR"/>
        </w:rPr>
        <w:t xml:space="preserve"> separadamente dos envelopes (Proposta de Preço e Habilitação) exigidos nesta licitação.</w:t>
      </w:r>
    </w:p>
    <w:p w:rsidR="00ED2D7B" w:rsidRPr="002D16FE" w:rsidRDefault="00ED2D7B" w:rsidP="00ED2D7B">
      <w:pPr>
        <w:widowControl w:val="0"/>
        <w:spacing w:after="0" w:line="240" w:lineRule="auto"/>
        <w:jc w:val="both"/>
        <w:rPr>
          <w:spacing w:val="-2"/>
          <w:sz w:val="22"/>
          <w:szCs w:val="22"/>
          <w:lang w:eastAsia="pt-BR"/>
        </w:rPr>
      </w:pPr>
      <w:r w:rsidRPr="002D16FE">
        <w:rPr>
          <w:spacing w:val="-2"/>
          <w:sz w:val="22"/>
          <w:szCs w:val="22"/>
          <w:lang w:eastAsia="pt-BR"/>
        </w:rPr>
        <w:tab/>
      </w:r>
      <w:proofErr w:type="gramStart"/>
      <w:r w:rsidRPr="002D16FE">
        <w:rPr>
          <w:spacing w:val="-2"/>
          <w:sz w:val="22"/>
          <w:szCs w:val="22"/>
          <w:lang w:eastAsia="pt-BR"/>
        </w:rPr>
        <w:t>2</w:t>
      </w:r>
      <w:proofErr w:type="gramEnd"/>
      <w:r w:rsidRPr="002D16FE">
        <w:rPr>
          <w:spacing w:val="-2"/>
          <w:sz w:val="22"/>
          <w:szCs w:val="22"/>
          <w:lang w:eastAsia="pt-BR"/>
        </w:rPr>
        <w:t>) A não-entrega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ED2D7B" w:rsidRPr="002D16FE" w:rsidRDefault="00ED2D7B" w:rsidP="00ED2D7B">
      <w:pPr>
        <w:keepNext/>
        <w:spacing w:after="0" w:line="360" w:lineRule="auto"/>
        <w:jc w:val="center"/>
        <w:outlineLvl w:val="1"/>
        <w:rPr>
          <w:b/>
          <w:spacing w:val="40"/>
          <w:sz w:val="22"/>
          <w:szCs w:val="22"/>
          <w:lang w:eastAsia="pt-BR"/>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Default="00ED2D7B" w:rsidP="00ED2D7B">
      <w:pPr>
        <w:overflowPunct w:val="0"/>
        <w:autoSpaceDE w:val="0"/>
        <w:autoSpaceDN w:val="0"/>
        <w:adjustRightInd w:val="0"/>
        <w:spacing w:after="0" w:line="240" w:lineRule="auto"/>
        <w:textAlignment w:val="baseline"/>
        <w:rPr>
          <w:sz w:val="22"/>
          <w:szCs w:val="22"/>
        </w:rPr>
      </w:pPr>
    </w:p>
    <w:p w:rsidR="001310F9" w:rsidRDefault="001310F9" w:rsidP="00ED2D7B">
      <w:pPr>
        <w:overflowPunct w:val="0"/>
        <w:autoSpaceDE w:val="0"/>
        <w:autoSpaceDN w:val="0"/>
        <w:adjustRightInd w:val="0"/>
        <w:spacing w:after="0" w:line="240" w:lineRule="auto"/>
        <w:textAlignment w:val="baseline"/>
        <w:rPr>
          <w:sz w:val="22"/>
          <w:szCs w:val="22"/>
        </w:rPr>
      </w:pPr>
    </w:p>
    <w:p w:rsidR="001310F9" w:rsidRDefault="001310F9" w:rsidP="00ED2D7B">
      <w:pPr>
        <w:overflowPunct w:val="0"/>
        <w:autoSpaceDE w:val="0"/>
        <w:autoSpaceDN w:val="0"/>
        <w:adjustRightInd w:val="0"/>
        <w:spacing w:after="0" w:line="240" w:lineRule="auto"/>
        <w:textAlignment w:val="baseline"/>
        <w:rPr>
          <w:sz w:val="22"/>
          <w:szCs w:val="22"/>
        </w:rPr>
      </w:pPr>
    </w:p>
    <w:p w:rsidR="001310F9" w:rsidRDefault="001310F9" w:rsidP="00ED2D7B">
      <w:pPr>
        <w:overflowPunct w:val="0"/>
        <w:autoSpaceDE w:val="0"/>
        <w:autoSpaceDN w:val="0"/>
        <w:adjustRightInd w:val="0"/>
        <w:spacing w:after="0" w:line="240" w:lineRule="auto"/>
        <w:textAlignment w:val="baseline"/>
        <w:rPr>
          <w:sz w:val="22"/>
          <w:szCs w:val="22"/>
        </w:rPr>
      </w:pPr>
    </w:p>
    <w:p w:rsidR="001310F9" w:rsidRPr="002D16FE" w:rsidRDefault="001310F9"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keepNext/>
        <w:spacing w:after="0" w:line="360" w:lineRule="auto"/>
        <w:jc w:val="center"/>
        <w:outlineLvl w:val="1"/>
        <w:rPr>
          <w:b/>
          <w:spacing w:val="-2"/>
          <w:sz w:val="22"/>
          <w:szCs w:val="22"/>
          <w:lang w:eastAsia="pt-BR"/>
        </w:rPr>
      </w:pPr>
      <w:proofErr w:type="gramStart"/>
      <w:r w:rsidRPr="002D16FE">
        <w:rPr>
          <w:b/>
          <w:spacing w:val="40"/>
          <w:sz w:val="22"/>
          <w:szCs w:val="22"/>
          <w:lang w:eastAsia="pt-BR"/>
        </w:rPr>
        <w:t>ANEXO VI</w:t>
      </w:r>
      <w:proofErr w:type="gramEnd"/>
      <w:r w:rsidRPr="002D16FE">
        <w:rPr>
          <w:b/>
          <w:spacing w:val="40"/>
          <w:sz w:val="22"/>
          <w:szCs w:val="22"/>
          <w:lang w:eastAsia="pt-BR"/>
        </w:rPr>
        <w:t xml:space="preserve"> - </w:t>
      </w:r>
      <w:r w:rsidRPr="002D16FE">
        <w:rPr>
          <w:b/>
          <w:spacing w:val="-2"/>
          <w:sz w:val="22"/>
          <w:szCs w:val="22"/>
          <w:lang w:eastAsia="pt-BR"/>
        </w:rPr>
        <w:t>DECLARAÇÃO DE CIÊNCIA DE CUMPRIMENTO DE REQUISITO DE HABILITAÇÃO</w:t>
      </w:r>
    </w:p>
    <w:p w:rsidR="00ED2D7B" w:rsidRPr="002D16FE" w:rsidRDefault="00ED2D7B" w:rsidP="00ED2D7B">
      <w:pPr>
        <w:overflowPunct w:val="0"/>
        <w:autoSpaceDE w:val="0"/>
        <w:autoSpaceDN w:val="0"/>
        <w:adjustRightInd w:val="0"/>
        <w:spacing w:after="0" w:line="240" w:lineRule="auto"/>
        <w:textAlignment w:val="baseline"/>
        <w:rPr>
          <w:sz w:val="22"/>
          <w:szCs w:val="22"/>
        </w:rPr>
      </w:pPr>
    </w:p>
    <w:p w:rsidR="00ED2D7B" w:rsidRPr="002D16FE" w:rsidRDefault="00ED2D7B" w:rsidP="00ED2D7B">
      <w:pPr>
        <w:keepNext/>
        <w:spacing w:after="0" w:line="360" w:lineRule="auto"/>
        <w:jc w:val="center"/>
        <w:outlineLvl w:val="1"/>
        <w:rPr>
          <w:b/>
          <w:spacing w:val="40"/>
          <w:sz w:val="22"/>
          <w:szCs w:val="22"/>
          <w:lang w:eastAsia="pt-BR"/>
        </w:rPr>
      </w:pPr>
      <w:r w:rsidRPr="002D16FE">
        <w:rPr>
          <w:b/>
          <w:spacing w:val="40"/>
          <w:sz w:val="22"/>
          <w:szCs w:val="22"/>
          <w:lang w:eastAsia="pt-BR"/>
        </w:rPr>
        <w:t>LICITANTE: FUNDO MUNICIPAL DESAUDE DEROMELÂNDIA – SC</w:t>
      </w:r>
    </w:p>
    <w:p w:rsidR="00ED2D7B" w:rsidRPr="002D16FE" w:rsidRDefault="00ED2D7B" w:rsidP="00ED2D7B">
      <w:pPr>
        <w:overflowPunct w:val="0"/>
        <w:autoSpaceDE w:val="0"/>
        <w:autoSpaceDN w:val="0"/>
        <w:adjustRightInd w:val="0"/>
        <w:spacing w:after="0" w:line="240" w:lineRule="auto"/>
        <w:textAlignment w:val="baseline"/>
        <w:rPr>
          <w:b/>
          <w:sz w:val="22"/>
          <w:szCs w:val="22"/>
        </w:rPr>
      </w:pPr>
      <w:r w:rsidRPr="002D16FE">
        <w:rPr>
          <w:b/>
          <w:sz w:val="22"/>
          <w:szCs w:val="22"/>
        </w:rPr>
        <w:t>ENDEREÇO: RUA TIRADENTES Nº 670.</w:t>
      </w:r>
    </w:p>
    <w:p w:rsidR="00ED2D7B" w:rsidRPr="002D16FE" w:rsidRDefault="00ED2D7B" w:rsidP="00ED2D7B">
      <w:pPr>
        <w:overflowPunct w:val="0"/>
        <w:autoSpaceDE w:val="0"/>
        <w:autoSpaceDN w:val="0"/>
        <w:adjustRightInd w:val="0"/>
        <w:spacing w:after="0" w:line="240" w:lineRule="auto"/>
        <w:textAlignment w:val="baseline"/>
        <w:rPr>
          <w:b/>
          <w:sz w:val="22"/>
          <w:szCs w:val="22"/>
        </w:rPr>
      </w:pPr>
      <w:r w:rsidRPr="002D16FE">
        <w:rPr>
          <w:b/>
          <w:sz w:val="22"/>
          <w:szCs w:val="22"/>
        </w:rPr>
        <w:t>CNPJ: 11.456.420/0001-01</w:t>
      </w:r>
    </w:p>
    <w:p w:rsidR="00ED2D7B" w:rsidRPr="002D16FE" w:rsidRDefault="004C4107" w:rsidP="00ED2D7B">
      <w:pPr>
        <w:overflowPunct w:val="0"/>
        <w:autoSpaceDE w:val="0"/>
        <w:autoSpaceDN w:val="0"/>
        <w:adjustRightInd w:val="0"/>
        <w:spacing w:after="0" w:line="240" w:lineRule="auto"/>
        <w:textAlignment w:val="baseline"/>
        <w:rPr>
          <w:b/>
          <w:spacing w:val="40"/>
          <w:sz w:val="22"/>
          <w:szCs w:val="22"/>
        </w:rPr>
      </w:pPr>
      <w:r>
        <w:rPr>
          <w:b/>
          <w:spacing w:val="40"/>
          <w:sz w:val="22"/>
          <w:szCs w:val="22"/>
        </w:rPr>
        <w:t>PROCESSO LICITATÓRIO Nº794</w:t>
      </w:r>
      <w:r w:rsidR="00ED2D7B" w:rsidRPr="002D16FE">
        <w:rPr>
          <w:b/>
          <w:spacing w:val="40"/>
          <w:sz w:val="22"/>
          <w:szCs w:val="22"/>
        </w:rPr>
        <w:t xml:space="preserve"> / </w:t>
      </w:r>
      <w:r>
        <w:rPr>
          <w:b/>
          <w:spacing w:val="40"/>
          <w:sz w:val="22"/>
          <w:szCs w:val="22"/>
        </w:rPr>
        <w:t>2015</w:t>
      </w:r>
      <w:r w:rsidR="00ED2D7B" w:rsidRPr="002D16FE">
        <w:rPr>
          <w:b/>
          <w:spacing w:val="40"/>
          <w:sz w:val="22"/>
          <w:szCs w:val="22"/>
        </w:rPr>
        <w:t>.</w:t>
      </w:r>
    </w:p>
    <w:p w:rsidR="00ED2D7B" w:rsidRPr="002D16FE" w:rsidRDefault="00ED2D7B" w:rsidP="00ED2D7B">
      <w:pPr>
        <w:widowControl w:val="0"/>
        <w:spacing w:after="0" w:line="240" w:lineRule="auto"/>
        <w:jc w:val="both"/>
        <w:rPr>
          <w:spacing w:val="-3"/>
          <w:sz w:val="22"/>
          <w:szCs w:val="22"/>
          <w:lang w:eastAsia="pt-BR"/>
        </w:rPr>
      </w:pPr>
      <w:r w:rsidRPr="002D16FE">
        <w:rPr>
          <w:b/>
          <w:spacing w:val="-3"/>
          <w:sz w:val="22"/>
          <w:szCs w:val="22"/>
          <w:lang w:eastAsia="pt-BR"/>
        </w:rPr>
        <w:t xml:space="preserve">MODALIDADE: PREGÃO PRESENCIAL Nº </w:t>
      </w:r>
      <w:r w:rsidR="004C4107">
        <w:rPr>
          <w:b/>
          <w:spacing w:val="-3"/>
          <w:sz w:val="22"/>
          <w:szCs w:val="22"/>
          <w:lang w:eastAsia="pt-BR"/>
        </w:rPr>
        <w:t>6</w:t>
      </w:r>
      <w:r w:rsidRPr="002D16FE">
        <w:rPr>
          <w:b/>
          <w:spacing w:val="-3"/>
          <w:sz w:val="22"/>
          <w:szCs w:val="22"/>
          <w:lang w:eastAsia="pt-BR"/>
        </w:rPr>
        <w:t xml:space="preserve"> / </w:t>
      </w:r>
      <w:r w:rsidR="004C4107">
        <w:rPr>
          <w:b/>
          <w:spacing w:val="-3"/>
          <w:sz w:val="22"/>
          <w:szCs w:val="22"/>
          <w:lang w:eastAsia="pt-BR"/>
        </w:rPr>
        <w:t>2015</w:t>
      </w:r>
      <w:r w:rsidRPr="002D16FE">
        <w:rPr>
          <w:b/>
          <w:spacing w:val="-3"/>
          <w:sz w:val="22"/>
          <w:szCs w:val="22"/>
          <w:lang w:eastAsia="pt-BR"/>
        </w:rPr>
        <w:t>.</w:t>
      </w:r>
    </w:p>
    <w:p w:rsidR="00ED2D7B" w:rsidRPr="002D16FE" w:rsidRDefault="00ED2D7B" w:rsidP="00ED2D7B">
      <w:pPr>
        <w:widowControl w:val="0"/>
        <w:spacing w:after="0" w:line="240" w:lineRule="auto"/>
        <w:ind w:left="2977"/>
        <w:rPr>
          <w:b/>
          <w:bCs/>
          <w:spacing w:val="-2"/>
          <w:sz w:val="22"/>
          <w:szCs w:val="22"/>
          <w:lang w:eastAsia="pt-BR"/>
        </w:rPr>
      </w:pPr>
    </w:p>
    <w:p w:rsidR="00ED2D7B" w:rsidRPr="002D16FE" w:rsidRDefault="00ED2D7B" w:rsidP="00ED2D7B">
      <w:pPr>
        <w:widowControl w:val="0"/>
        <w:spacing w:after="0" w:line="240" w:lineRule="auto"/>
        <w:jc w:val="center"/>
        <w:rPr>
          <w:b/>
          <w:bCs/>
          <w:spacing w:val="-2"/>
          <w:sz w:val="22"/>
          <w:szCs w:val="22"/>
          <w:lang w:eastAsia="pt-BR"/>
        </w:rPr>
      </w:pPr>
    </w:p>
    <w:p w:rsidR="00ED2D7B" w:rsidRPr="002D16FE" w:rsidRDefault="00ED2D7B" w:rsidP="00ED2D7B">
      <w:pPr>
        <w:widowControl w:val="0"/>
        <w:spacing w:after="0" w:line="240" w:lineRule="auto"/>
        <w:jc w:val="center"/>
        <w:rPr>
          <w:b/>
          <w:bCs/>
          <w:spacing w:val="-2"/>
          <w:sz w:val="22"/>
          <w:szCs w:val="22"/>
          <w:lang w:eastAsia="pt-BR"/>
        </w:rPr>
      </w:pPr>
      <w:r w:rsidRPr="002D16FE">
        <w:rPr>
          <w:b/>
          <w:bCs/>
          <w:spacing w:val="-2"/>
          <w:sz w:val="22"/>
          <w:szCs w:val="22"/>
          <w:lang w:eastAsia="pt-BR"/>
        </w:rPr>
        <w:t>DECLARAÇÃO</w:t>
      </w:r>
    </w:p>
    <w:p w:rsidR="00ED2D7B" w:rsidRPr="002D16FE" w:rsidRDefault="00ED2D7B" w:rsidP="00ED2D7B">
      <w:pPr>
        <w:widowControl w:val="0"/>
        <w:spacing w:after="0" w:line="240" w:lineRule="auto"/>
        <w:jc w:val="center"/>
        <w:rPr>
          <w:spacing w:val="-2"/>
          <w:sz w:val="22"/>
          <w:szCs w:val="22"/>
          <w:lang w:eastAsia="pt-BR"/>
        </w:rPr>
      </w:pPr>
    </w:p>
    <w:p w:rsidR="00ED2D7B" w:rsidRPr="002D16FE" w:rsidRDefault="00ED2D7B" w:rsidP="00ED2D7B">
      <w:pPr>
        <w:widowControl w:val="0"/>
        <w:spacing w:after="0" w:line="240" w:lineRule="auto"/>
        <w:jc w:val="center"/>
        <w:rPr>
          <w:spacing w:val="-2"/>
          <w:sz w:val="22"/>
          <w:szCs w:val="22"/>
          <w:lang w:eastAsia="pt-BR"/>
        </w:rPr>
      </w:pPr>
    </w:p>
    <w:p w:rsidR="00ED2D7B" w:rsidRPr="002D16FE" w:rsidRDefault="00ED2D7B" w:rsidP="00ED2D7B">
      <w:pPr>
        <w:widowControl w:val="0"/>
        <w:spacing w:after="0" w:line="240" w:lineRule="auto"/>
        <w:jc w:val="both"/>
        <w:rPr>
          <w:spacing w:val="-2"/>
          <w:sz w:val="22"/>
          <w:szCs w:val="22"/>
          <w:lang w:eastAsia="pt-BR"/>
        </w:rPr>
      </w:pPr>
      <w:r w:rsidRPr="002D16FE">
        <w:rPr>
          <w:spacing w:val="-2"/>
          <w:sz w:val="22"/>
          <w:szCs w:val="22"/>
          <w:lang w:eastAsia="pt-BR"/>
        </w:rPr>
        <w:t>__________________________________________________________________________________,</w:t>
      </w:r>
    </w:p>
    <w:p w:rsidR="00ED2D7B" w:rsidRPr="002D16FE" w:rsidRDefault="00ED2D7B" w:rsidP="00ED2D7B">
      <w:pPr>
        <w:widowControl w:val="0"/>
        <w:spacing w:after="0" w:line="240" w:lineRule="auto"/>
        <w:jc w:val="center"/>
        <w:rPr>
          <w:spacing w:val="-2"/>
          <w:sz w:val="22"/>
          <w:szCs w:val="22"/>
          <w:lang w:eastAsia="pt-BR"/>
        </w:rPr>
      </w:pPr>
      <w:r w:rsidRPr="002D16FE">
        <w:rPr>
          <w:spacing w:val="-2"/>
          <w:sz w:val="22"/>
          <w:szCs w:val="22"/>
          <w:lang w:eastAsia="pt-BR"/>
        </w:rPr>
        <w:t>(razão social da licitante)</w:t>
      </w:r>
    </w:p>
    <w:p w:rsidR="00ED2D7B" w:rsidRPr="002D16FE" w:rsidRDefault="00ED2D7B" w:rsidP="00ED2D7B">
      <w:pPr>
        <w:widowControl w:val="0"/>
        <w:spacing w:after="0" w:line="240" w:lineRule="auto"/>
        <w:jc w:val="both"/>
        <w:rPr>
          <w:spacing w:val="-2"/>
          <w:sz w:val="22"/>
          <w:szCs w:val="22"/>
          <w:lang w:eastAsia="pt-BR"/>
        </w:rPr>
      </w:pPr>
      <w:proofErr w:type="gramStart"/>
      <w:r w:rsidRPr="002D16FE">
        <w:rPr>
          <w:spacing w:val="-2"/>
          <w:sz w:val="22"/>
          <w:szCs w:val="22"/>
          <w:lang w:eastAsia="pt-BR"/>
        </w:rPr>
        <w:t>inscrita</w:t>
      </w:r>
      <w:proofErr w:type="gramEnd"/>
      <w:r w:rsidRPr="002D16FE">
        <w:rPr>
          <w:spacing w:val="-2"/>
          <w:sz w:val="22"/>
          <w:szCs w:val="22"/>
          <w:lang w:eastAsia="pt-BR"/>
        </w:rPr>
        <w:t xml:space="preserve"> no CNPJ N</w:t>
      </w:r>
      <w:r w:rsidRPr="002D16FE">
        <w:rPr>
          <w:spacing w:val="-2"/>
          <w:sz w:val="22"/>
          <w:szCs w:val="22"/>
          <w:vertAlign w:val="superscript"/>
          <w:lang w:eastAsia="pt-BR"/>
        </w:rPr>
        <w:t>o</w:t>
      </w:r>
      <w:r w:rsidRPr="002D16FE">
        <w:rPr>
          <w:spacing w:val="-2"/>
          <w:sz w:val="22"/>
          <w:szCs w:val="22"/>
          <w:lang w:eastAsia="pt-BR"/>
        </w:rPr>
        <w:t>: ________________________________ com sede na ______________________</w:t>
      </w:r>
    </w:p>
    <w:p w:rsidR="00ED2D7B" w:rsidRPr="002D16FE" w:rsidRDefault="00ED2D7B" w:rsidP="00ED2D7B">
      <w:pPr>
        <w:widowControl w:val="0"/>
        <w:spacing w:after="0" w:line="240" w:lineRule="auto"/>
        <w:jc w:val="both"/>
        <w:rPr>
          <w:spacing w:val="-2"/>
          <w:sz w:val="22"/>
          <w:szCs w:val="22"/>
          <w:lang w:eastAsia="pt-BR"/>
        </w:rPr>
      </w:pPr>
      <w:r w:rsidRPr="002D16FE">
        <w:rPr>
          <w:spacing w:val="-2"/>
          <w:sz w:val="22"/>
          <w:szCs w:val="22"/>
          <w:lang w:eastAsia="pt-BR"/>
        </w:rPr>
        <w:tab/>
      </w:r>
      <w:r w:rsidRPr="002D16FE">
        <w:rPr>
          <w:spacing w:val="-2"/>
          <w:sz w:val="22"/>
          <w:szCs w:val="22"/>
          <w:lang w:eastAsia="pt-BR"/>
        </w:rPr>
        <w:tab/>
      </w:r>
      <w:r w:rsidRPr="002D16FE">
        <w:rPr>
          <w:spacing w:val="-2"/>
          <w:sz w:val="22"/>
          <w:szCs w:val="22"/>
          <w:lang w:eastAsia="pt-BR"/>
        </w:rPr>
        <w:tab/>
      </w:r>
      <w:r w:rsidRPr="002D16FE">
        <w:rPr>
          <w:spacing w:val="-2"/>
          <w:sz w:val="22"/>
          <w:szCs w:val="22"/>
          <w:lang w:eastAsia="pt-BR"/>
        </w:rPr>
        <w:tab/>
        <w:t>(n</w:t>
      </w:r>
      <w:r w:rsidRPr="002D16FE">
        <w:rPr>
          <w:spacing w:val="-2"/>
          <w:sz w:val="22"/>
          <w:szCs w:val="22"/>
          <w:vertAlign w:val="superscript"/>
          <w:lang w:eastAsia="pt-BR"/>
        </w:rPr>
        <w:t>o</w:t>
      </w:r>
      <w:r w:rsidRPr="002D16FE">
        <w:rPr>
          <w:spacing w:val="-2"/>
          <w:sz w:val="22"/>
          <w:szCs w:val="22"/>
          <w:lang w:eastAsia="pt-BR"/>
        </w:rPr>
        <w:t xml:space="preserve"> de inscrição)</w:t>
      </w:r>
    </w:p>
    <w:p w:rsidR="00ED2D7B" w:rsidRPr="002D16FE" w:rsidRDefault="00ED2D7B" w:rsidP="00ED2D7B">
      <w:pPr>
        <w:widowControl w:val="0"/>
        <w:spacing w:after="0" w:line="240" w:lineRule="auto"/>
        <w:jc w:val="both"/>
        <w:rPr>
          <w:spacing w:val="-2"/>
          <w:sz w:val="22"/>
          <w:szCs w:val="22"/>
          <w:lang w:eastAsia="pt-BR"/>
        </w:rPr>
      </w:pPr>
      <w:r w:rsidRPr="002D16FE">
        <w:rPr>
          <w:spacing w:val="-2"/>
          <w:sz w:val="22"/>
          <w:szCs w:val="22"/>
          <w:lang w:eastAsia="pt-BR"/>
        </w:rPr>
        <w:t>__________________________________________________________________________________,</w:t>
      </w:r>
    </w:p>
    <w:p w:rsidR="00ED2D7B" w:rsidRPr="002D16FE" w:rsidRDefault="00ED2D7B" w:rsidP="00ED2D7B">
      <w:pPr>
        <w:widowControl w:val="0"/>
        <w:spacing w:after="0" w:line="240" w:lineRule="auto"/>
        <w:jc w:val="center"/>
        <w:rPr>
          <w:spacing w:val="-2"/>
          <w:sz w:val="22"/>
          <w:szCs w:val="22"/>
          <w:lang w:eastAsia="pt-BR"/>
        </w:rPr>
      </w:pPr>
      <w:r w:rsidRPr="002D16FE">
        <w:rPr>
          <w:spacing w:val="-2"/>
          <w:sz w:val="22"/>
          <w:szCs w:val="22"/>
          <w:lang w:eastAsia="pt-BR"/>
        </w:rPr>
        <w:t>(endereço completo)</w:t>
      </w:r>
    </w:p>
    <w:p w:rsidR="00ED2D7B" w:rsidRPr="002D16FE" w:rsidRDefault="00ED2D7B" w:rsidP="00ED2D7B">
      <w:pPr>
        <w:widowControl w:val="0"/>
        <w:spacing w:after="0" w:line="240" w:lineRule="auto"/>
        <w:jc w:val="both"/>
        <w:rPr>
          <w:spacing w:val="-2"/>
          <w:sz w:val="22"/>
          <w:szCs w:val="22"/>
          <w:lang w:eastAsia="pt-BR"/>
        </w:rPr>
      </w:pPr>
      <w:proofErr w:type="gramStart"/>
      <w:r w:rsidRPr="002D16FE">
        <w:rPr>
          <w:spacing w:val="-2"/>
          <w:sz w:val="22"/>
          <w:szCs w:val="22"/>
          <w:lang w:eastAsia="pt-BR"/>
        </w:rPr>
        <w:t>por</w:t>
      </w:r>
      <w:proofErr w:type="gramEnd"/>
      <w:r w:rsidRPr="002D16FE">
        <w:rPr>
          <w:spacing w:val="-2"/>
          <w:sz w:val="22"/>
          <w:szCs w:val="22"/>
          <w:lang w:eastAsia="pt-BR"/>
        </w:rPr>
        <w:t xml:space="preserve"> intermédio de seu representante legal, o (a) Sr.(a) ______________________________</w:t>
      </w:r>
    </w:p>
    <w:p w:rsidR="00ED2D7B" w:rsidRPr="002D16FE" w:rsidRDefault="00ED2D7B" w:rsidP="00ED2D7B">
      <w:pPr>
        <w:widowControl w:val="0"/>
        <w:spacing w:after="0" w:line="240" w:lineRule="auto"/>
        <w:jc w:val="both"/>
        <w:rPr>
          <w:spacing w:val="-2"/>
          <w:sz w:val="22"/>
          <w:szCs w:val="22"/>
          <w:lang w:eastAsia="pt-BR"/>
        </w:rPr>
      </w:pPr>
      <w:proofErr w:type="gramStart"/>
      <w:r w:rsidRPr="002D16FE">
        <w:rPr>
          <w:spacing w:val="-2"/>
          <w:sz w:val="22"/>
          <w:szCs w:val="22"/>
          <w:lang w:eastAsia="pt-BR"/>
        </w:rPr>
        <w:t>infra</w:t>
      </w:r>
      <w:proofErr w:type="gramEnd"/>
      <w:r w:rsidRPr="002D16FE">
        <w:rPr>
          <w:spacing w:val="-2"/>
          <w:sz w:val="22"/>
          <w:szCs w:val="22"/>
          <w:lang w:eastAsia="pt-BR"/>
        </w:rPr>
        <w:t>-assinado, portador(a) da Carteira de Identidade n</w:t>
      </w:r>
      <w:r w:rsidRPr="002D16FE">
        <w:rPr>
          <w:spacing w:val="-2"/>
          <w:sz w:val="22"/>
          <w:szCs w:val="22"/>
          <w:vertAlign w:val="superscript"/>
          <w:lang w:eastAsia="pt-BR"/>
        </w:rPr>
        <w:t>o</w:t>
      </w:r>
      <w:r w:rsidRPr="002D16FE">
        <w:rPr>
          <w:spacing w:val="-2"/>
          <w:sz w:val="22"/>
          <w:szCs w:val="22"/>
          <w:lang w:eastAsia="pt-BR"/>
        </w:rPr>
        <w:t xml:space="preserve"> ________________________ e do CPF/MF n</w:t>
      </w:r>
      <w:r w:rsidRPr="002D16FE">
        <w:rPr>
          <w:spacing w:val="-2"/>
          <w:sz w:val="22"/>
          <w:szCs w:val="22"/>
          <w:vertAlign w:val="superscript"/>
          <w:lang w:eastAsia="pt-BR"/>
        </w:rPr>
        <w:t>o</w:t>
      </w:r>
      <w:r w:rsidRPr="002D16FE">
        <w:rPr>
          <w:spacing w:val="-2"/>
          <w:sz w:val="22"/>
          <w:szCs w:val="22"/>
          <w:lang w:eastAsia="pt-BR"/>
        </w:rPr>
        <w:t xml:space="preserve"> _______________________, para os fins de participação no Pregão Presencial N</w:t>
      </w:r>
      <w:r w:rsidRPr="002D16FE">
        <w:rPr>
          <w:spacing w:val="-2"/>
          <w:sz w:val="22"/>
          <w:szCs w:val="22"/>
          <w:vertAlign w:val="superscript"/>
          <w:lang w:eastAsia="pt-BR"/>
        </w:rPr>
        <w:t>o</w:t>
      </w:r>
      <w:r w:rsidR="004C4107">
        <w:rPr>
          <w:spacing w:val="-2"/>
          <w:sz w:val="22"/>
          <w:szCs w:val="22"/>
          <w:lang w:eastAsia="pt-BR"/>
        </w:rPr>
        <w:t>6</w:t>
      </w:r>
      <w:r w:rsidRPr="002D16FE">
        <w:rPr>
          <w:spacing w:val="-2"/>
          <w:sz w:val="22"/>
          <w:szCs w:val="22"/>
          <w:lang w:eastAsia="pt-BR"/>
        </w:rPr>
        <w:t xml:space="preserve"> / </w:t>
      </w:r>
      <w:r w:rsidR="004C4107">
        <w:rPr>
          <w:spacing w:val="-2"/>
          <w:sz w:val="22"/>
          <w:szCs w:val="22"/>
          <w:lang w:eastAsia="pt-BR"/>
        </w:rPr>
        <w:t>2015</w:t>
      </w:r>
      <w:r w:rsidRPr="002D16FE">
        <w:rPr>
          <w:spacing w:val="-2"/>
          <w:sz w:val="22"/>
          <w:szCs w:val="22"/>
          <w:lang w:eastAsia="pt-BR"/>
        </w:rPr>
        <w:t>, e para cumprimento do previsto no inciso VII do artigo 4</w:t>
      </w:r>
      <w:r w:rsidRPr="002D16FE">
        <w:rPr>
          <w:spacing w:val="-2"/>
          <w:sz w:val="22"/>
          <w:szCs w:val="22"/>
          <w:vertAlign w:val="superscript"/>
          <w:lang w:eastAsia="pt-BR"/>
        </w:rPr>
        <w:t>o</w:t>
      </w:r>
      <w:r w:rsidRPr="002D16FE">
        <w:rPr>
          <w:spacing w:val="-2"/>
          <w:sz w:val="22"/>
          <w:szCs w:val="22"/>
          <w:lang w:eastAsia="pt-BR"/>
        </w:rPr>
        <w:t xml:space="preserve"> da Lei n</w:t>
      </w:r>
      <w:r w:rsidRPr="002D16FE">
        <w:rPr>
          <w:spacing w:val="-2"/>
          <w:sz w:val="22"/>
          <w:szCs w:val="22"/>
          <w:vertAlign w:val="superscript"/>
          <w:lang w:eastAsia="pt-BR"/>
        </w:rPr>
        <w:t>o</w:t>
      </w:r>
      <w:r w:rsidRPr="002D16FE">
        <w:rPr>
          <w:spacing w:val="-2"/>
          <w:sz w:val="22"/>
          <w:szCs w:val="22"/>
          <w:lang w:eastAsia="pt-BR"/>
        </w:rPr>
        <w:t xml:space="preserve"> 10.520, de 17/07/2002, publicada no DOU de 18/07/2002, DECLARA expressamente que cumpre plenamente os requisitos de habilitação exigidos no Edital do Pregão em epígrafe.</w:t>
      </w:r>
    </w:p>
    <w:p w:rsidR="00ED2D7B" w:rsidRPr="002D16FE" w:rsidRDefault="00ED2D7B" w:rsidP="00ED2D7B">
      <w:pPr>
        <w:widowControl w:val="0"/>
        <w:spacing w:after="0" w:line="240" w:lineRule="auto"/>
        <w:jc w:val="both"/>
        <w:rPr>
          <w:spacing w:val="-2"/>
          <w:sz w:val="22"/>
          <w:szCs w:val="22"/>
          <w:lang w:eastAsia="pt-BR"/>
        </w:rPr>
      </w:pPr>
    </w:p>
    <w:p w:rsidR="00ED2D7B" w:rsidRPr="002D16FE" w:rsidRDefault="00ED2D7B" w:rsidP="00ED2D7B">
      <w:pPr>
        <w:widowControl w:val="0"/>
        <w:spacing w:after="0" w:line="240" w:lineRule="auto"/>
        <w:jc w:val="both"/>
        <w:rPr>
          <w:spacing w:val="-2"/>
          <w:sz w:val="22"/>
          <w:szCs w:val="22"/>
          <w:lang w:eastAsia="pt-BR"/>
        </w:rPr>
      </w:pPr>
      <w:r w:rsidRPr="002D16FE">
        <w:rPr>
          <w:spacing w:val="-2"/>
          <w:sz w:val="22"/>
          <w:szCs w:val="22"/>
          <w:lang w:eastAsia="pt-BR"/>
        </w:rPr>
        <w:t xml:space="preserve">________________________, _________ de _____________ </w:t>
      </w:r>
      <w:proofErr w:type="spellStart"/>
      <w:r w:rsidRPr="002D16FE">
        <w:rPr>
          <w:spacing w:val="-2"/>
          <w:sz w:val="22"/>
          <w:szCs w:val="22"/>
          <w:lang w:eastAsia="pt-BR"/>
        </w:rPr>
        <w:t>de</w:t>
      </w:r>
      <w:proofErr w:type="spellEnd"/>
      <w:r w:rsidRPr="002D16FE">
        <w:rPr>
          <w:spacing w:val="-2"/>
          <w:sz w:val="22"/>
          <w:szCs w:val="22"/>
          <w:lang w:eastAsia="pt-BR"/>
        </w:rPr>
        <w:t xml:space="preserve"> 201</w:t>
      </w:r>
      <w:r w:rsidR="004C4107">
        <w:rPr>
          <w:spacing w:val="-2"/>
          <w:sz w:val="22"/>
          <w:szCs w:val="22"/>
          <w:lang w:eastAsia="pt-BR"/>
        </w:rPr>
        <w:t>5</w:t>
      </w:r>
      <w:r w:rsidRPr="002D16FE">
        <w:rPr>
          <w:spacing w:val="-2"/>
          <w:sz w:val="22"/>
          <w:szCs w:val="22"/>
          <w:lang w:eastAsia="pt-BR"/>
        </w:rPr>
        <w:t>.</w:t>
      </w:r>
    </w:p>
    <w:p w:rsidR="00ED2D7B" w:rsidRPr="002D16FE" w:rsidRDefault="00ED2D7B" w:rsidP="00ED2D7B">
      <w:pPr>
        <w:widowControl w:val="0"/>
        <w:spacing w:after="0" w:line="240" w:lineRule="auto"/>
        <w:jc w:val="both"/>
        <w:rPr>
          <w:spacing w:val="-2"/>
          <w:sz w:val="22"/>
          <w:szCs w:val="22"/>
          <w:lang w:eastAsia="pt-BR"/>
        </w:rPr>
      </w:pPr>
    </w:p>
    <w:p w:rsidR="00ED2D7B" w:rsidRPr="002D16FE" w:rsidRDefault="00ED2D7B" w:rsidP="00ED2D7B">
      <w:pPr>
        <w:widowControl w:val="0"/>
        <w:spacing w:after="0" w:line="240" w:lineRule="auto"/>
        <w:jc w:val="both"/>
        <w:rPr>
          <w:spacing w:val="-2"/>
          <w:sz w:val="22"/>
          <w:szCs w:val="22"/>
          <w:lang w:eastAsia="pt-BR"/>
        </w:rPr>
      </w:pPr>
    </w:p>
    <w:p w:rsidR="00ED2D7B" w:rsidRPr="002D16FE" w:rsidRDefault="00ED2D7B" w:rsidP="00ED2D7B">
      <w:pPr>
        <w:widowControl w:val="0"/>
        <w:spacing w:after="0" w:line="240" w:lineRule="auto"/>
        <w:jc w:val="both"/>
        <w:rPr>
          <w:spacing w:val="-2"/>
          <w:sz w:val="22"/>
          <w:szCs w:val="22"/>
          <w:lang w:eastAsia="pt-BR"/>
        </w:rPr>
      </w:pPr>
      <w:r w:rsidRPr="002D16FE">
        <w:rPr>
          <w:spacing w:val="-2"/>
          <w:sz w:val="22"/>
          <w:szCs w:val="22"/>
          <w:lang w:eastAsia="pt-BR"/>
        </w:rPr>
        <w:t>________________________________________</w:t>
      </w:r>
    </w:p>
    <w:p w:rsidR="00ED2D7B" w:rsidRPr="002D16FE" w:rsidRDefault="00ED2D7B" w:rsidP="00ED2D7B">
      <w:pPr>
        <w:widowControl w:val="0"/>
        <w:spacing w:after="0" w:line="240" w:lineRule="auto"/>
        <w:jc w:val="both"/>
        <w:rPr>
          <w:spacing w:val="-2"/>
          <w:sz w:val="22"/>
          <w:szCs w:val="22"/>
          <w:lang w:eastAsia="pt-BR"/>
        </w:rPr>
      </w:pPr>
      <w:r w:rsidRPr="002D16FE">
        <w:rPr>
          <w:spacing w:val="-2"/>
          <w:sz w:val="22"/>
          <w:szCs w:val="22"/>
          <w:lang w:eastAsia="pt-BR"/>
        </w:rPr>
        <w:t>(assinatura do representante legal)</w:t>
      </w:r>
    </w:p>
    <w:p w:rsidR="00ED2D7B" w:rsidRPr="002D16FE" w:rsidRDefault="00ED2D7B" w:rsidP="00ED2D7B">
      <w:pPr>
        <w:widowControl w:val="0"/>
        <w:spacing w:after="0" w:line="240" w:lineRule="auto"/>
        <w:jc w:val="both"/>
        <w:rPr>
          <w:spacing w:val="-2"/>
          <w:sz w:val="22"/>
          <w:szCs w:val="22"/>
          <w:lang w:eastAsia="pt-BR"/>
        </w:rPr>
      </w:pPr>
    </w:p>
    <w:p w:rsidR="00ED2D7B" w:rsidRPr="002D16FE" w:rsidRDefault="00ED2D7B" w:rsidP="00ED2D7B">
      <w:pPr>
        <w:widowControl w:val="0"/>
        <w:spacing w:after="0" w:line="240" w:lineRule="auto"/>
        <w:jc w:val="both"/>
        <w:rPr>
          <w:spacing w:val="-2"/>
          <w:sz w:val="22"/>
          <w:szCs w:val="22"/>
          <w:lang w:eastAsia="pt-BR"/>
        </w:rPr>
      </w:pPr>
    </w:p>
    <w:p w:rsidR="00ED2D7B" w:rsidRPr="002D16FE" w:rsidRDefault="00ED2D7B" w:rsidP="00ED2D7B">
      <w:pPr>
        <w:widowControl w:val="0"/>
        <w:spacing w:after="0" w:line="240" w:lineRule="auto"/>
        <w:jc w:val="both"/>
        <w:rPr>
          <w:spacing w:val="-2"/>
          <w:sz w:val="22"/>
          <w:szCs w:val="22"/>
          <w:lang w:eastAsia="pt-BR"/>
        </w:rPr>
      </w:pPr>
      <w:r w:rsidRPr="002D16FE">
        <w:rPr>
          <w:spacing w:val="-2"/>
          <w:sz w:val="22"/>
          <w:szCs w:val="22"/>
          <w:lang w:eastAsia="pt-BR"/>
        </w:rPr>
        <w:t xml:space="preserve">OBS.: 1) Esta declaração deverá ser entregue ao Pregoeiro, após o </w:t>
      </w:r>
      <w:proofErr w:type="spellStart"/>
      <w:proofErr w:type="gramStart"/>
      <w:r w:rsidRPr="002D16FE">
        <w:rPr>
          <w:spacing w:val="-2"/>
          <w:sz w:val="22"/>
          <w:szCs w:val="22"/>
          <w:lang w:eastAsia="pt-BR"/>
        </w:rPr>
        <w:t>CREDÊNCIAMENTO,</w:t>
      </w:r>
      <w:proofErr w:type="gramEnd"/>
      <w:r w:rsidRPr="002D16FE">
        <w:rPr>
          <w:spacing w:val="-2"/>
          <w:sz w:val="22"/>
          <w:szCs w:val="22"/>
          <w:lang w:eastAsia="pt-BR"/>
        </w:rPr>
        <w:t>e</w:t>
      </w:r>
      <w:proofErr w:type="spellEnd"/>
      <w:r w:rsidRPr="002D16FE">
        <w:rPr>
          <w:spacing w:val="-2"/>
          <w:sz w:val="22"/>
          <w:szCs w:val="22"/>
          <w:lang w:eastAsia="pt-BR"/>
        </w:rPr>
        <w:t xml:space="preserve"> separadamente dos envelopes (Proposta de Preço e Habilitação) exigidos nesta licitação.</w:t>
      </w:r>
    </w:p>
    <w:p w:rsidR="00ED2D7B" w:rsidRPr="002D16FE" w:rsidRDefault="00ED2D7B" w:rsidP="00ED2D7B">
      <w:pPr>
        <w:widowControl w:val="0"/>
        <w:spacing w:after="0" w:line="240" w:lineRule="auto"/>
        <w:jc w:val="both"/>
        <w:rPr>
          <w:spacing w:val="-2"/>
          <w:sz w:val="22"/>
          <w:szCs w:val="22"/>
          <w:lang w:eastAsia="pt-BR"/>
        </w:rPr>
      </w:pPr>
      <w:r w:rsidRPr="002D16FE">
        <w:rPr>
          <w:spacing w:val="-2"/>
          <w:sz w:val="22"/>
          <w:szCs w:val="22"/>
          <w:lang w:eastAsia="pt-BR"/>
        </w:rPr>
        <w:tab/>
      </w:r>
      <w:proofErr w:type="gramStart"/>
      <w:r w:rsidRPr="002D16FE">
        <w:rPr>
          <w:spacing w:val="-2"/>
          <w:sz w:val="22"/>
          <w:szCs w:val="22"/>
          <w:lang w:eastAsia="pt-BR"/>
        </w:rPr>
        <w:t>2</w:t>
      </w:r>
      <w:proofErr w:type="gramEnd"/>
      <w:r w:rsidRPr="002D16FE">
        <w:rPr>
          <w:spacing w:val="-2"/>
          <w:sz w:val="22"/>
          <w:szCs w:val="22"/>
          <w:lang w:eastAsia="pt-BR"/>
        </w:rPr>
        <w:t>) A não-entrega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ED2D7B" w:rsidRPr="002D16FE" w:rsidRDefault="00ED2D7B" w:rsidP="00ED2D7B">
      <w:pPr>
        <w:tabs>
          <w:tab w:val="left" w:pos="2661"/>
        </w:tabs>
        <w:overflowPunct w:val="0"/>
        <w:autoSpaceDE w:val="0"/>
        <w:autoSpaceDN w:val="0"/>
        <w:adjustRightInd w:val="0"/>
        <w:spacing w:after="0" w:line="240" w:lineRule="auto"/>
        <w:textAlignment w:val="baseline"/>
        <w:rPr>
          <w:sz w:val="22"/>
          <w:szCs w:val="22"/>
        </w:rPr>
      </w:pPr>
    </w:p>
    <w:p w:rsidR="00ED2D7B" w:rsidRPr="002D16FE" w:rsidRDefault="00ED2D7B" w:rsidP="00ED2D7B"/>
    <w:p w:rsidR="007C02CE" w:rsidRDefault="007C02CE"/>
    <w:sectPr w:rsidR="007C02CE" w:rsidSect="00472EE2">
      <w:footerReference w:type="even" r:id="rId9"/>
      <w:footerReference w:type="default" r:id="rId10"/>
      <w:pgSz w:w="11907" w:h="16840" w:code="9"/>
      <w:pgMar w:top="1985" w:right="851" w:bottom="851"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F0" w:rsidRDefault="00374EF0" w:rsidP="00255AA4">
      <w:pPr>
        <w:spacing w:after="0" w:line="240" w:lineRule="auto"/>
      </w:pPr>
      <w:r>
        <w:separator/>
      </w:r>
    </w:p>
  </w:endnote>
  <w:endnote w:type="continuationSeparator" w:id="0">
    <w:p w:rsidR="00374EF0" w:rsidRDefault="00374EF0" w:rsidP="0025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urier (W1)">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Gothic-Identity-H">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66" w:rsidRDefault="007051FD">
    <w:pPr>
      <w:pStyle w:val="Rodap"/>
      <w:framePr w:wrap="around" w:vAnchor="text" w:hAnchor="margin" w:xAlign="center" w:y="1"/>
      <w:rPr>
        <w:rStyle w:val="Nmerodepgina"/>
      </w:rPr>
    </w:pPr>
    <w:r>
      <w:rPr>
        <w:rStyle w:val="Nmerodepgina"/>
      </w:rPr>
      <w:fldChar w:fldCharType="begin"/>
    </w:r>
    <w:r w:rsidR="00EB7E66">
      <w:rPr>
        <w:rStyle w:val="Nmerodepgina"/>
      </w:rPr>
      <w:instrText xml:space="preserve">PAGE  </w:instrText>
    </w:r>
    <w:r>
      <w:rPr>
        <w:rStyle w:val="Nmerodepgina"/>
      </w:rPr>
      <w:fldChar w:fldCharType="separate"/>
    </w:r>
    <w:r w:rsidR="00EB7E66">
      <w:rPr>
        <w:rStyle w:val="Nmerodepgina"/>
        <w:noProof/>
      </w:rPr>
      <w:t>20</w:t>
    </w:r>
    <w:r>
      <w:rPr>
        <w:rStyle w:val="Nmerodepgina"/>
      </w:rPr>
      <w:fldChar w:fldCharType="end"/>
    </w:r>
  </w:p>
  <w:p w:rsidR="00EB7E66" w:rsidRDefault="00EB7E6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66" w:rsidRDefault="007051FD">
    <w:pPr>
      <w:pStyle w:val="Rodap"/>
      <w:framePr w:wrap="around" w:vAnchor="text" w:hAnchor="margin" w:xAlign="center" w:y="1"/>
      <w:rPr>
        <w:rStyle w:val="Nmerodepgina"/>
        <w:sz w:val="16"/>
      </w:rPr>
    </w:pPr>
    <w:r>
      <w:rPr>
        <w:rStyle w:val="Nmerodepgina"/>
        <w:sz w:val="16"/>
      </w:rPr>
      <w:fldChar w:fldCharType="begin"/>
    </w:r>
    <w:r w:rsidR="00EB7E66">
      <w:rPr>
        <w:rStyle w:val="Nmerodepgina"/>
        <w:sz w:val="16"/>
      </w:rPr>
      <w:instrText xml:space="preserve">PAGE  </w:instrText>
    </w:r>
    <w:r>
      <w:rPr>
        <w:rStyle w:val="Nmerodepgina"/>
        <w:sz w:val="16"/>
      </w:rPr>
      <w:fldChar w:fldCharType="separate"/>
    </w:r>
    <w:r w:rsidR="00692255">
      <w:rPr>
        <w:rStyle w:val="Nmerodepgina"/>
        <w:noProof/>
        <w:sz w:val="16"/>
      </w:rPr>
      <w:t>1</w:t>
    </w:r>
    <w:r>
      <w:rPr>
        <w:rStyle w:val="Nmerodepgina"/>
        <w:sz w:val="16"/>
      </w:rPr>
      <w:fldChar w:fldCharType="end"/>
    </w:r>
  </w:p>
  <w:p w:rsidR="00EB7E66" w:rsidRPr="00AE1D47" w:rsidRDefault="00EB7E66">
    <w:pPr>
      <w:pStyle w:val="Rodap"/>
      <w:tabs>
        <w:tab w:val="clear" w:pos="8838"/>
        <w:tab w:val="right" w:pos="8222"/>
      </w:tabs>
      <w:jc w:val="both"/>
      <w:rPr>
        <w:rFonts w:ascii="Arial" w:hAnsi="Arial"/>
        <w:b/>
        <w:sz w:val="12"/>
        <w:lang w:val="es-ES_tradnl"/>
      </w:rPr>
    </w:pPr>
    <w:r w:rsidRPr="00AE1D47">
      <w:rPr>
        <w:rFonts w:ascii="Arial" w:hAnsi="Arial"/>
        <w:b/>
        <w:sz w:val="12"/>
        <w:lang w:val="es-ES_tradnl"/>
      </w:rPr>
      <w:t xml:space="preserve">F.M </w:t>
    </w:r>
    <w:r>
      <w:rPr>
        <w:rFonts w:ascii="Arial" w:hAnsi="Arial"/>
        <w:b/>
        <w:sz w:val="12"/>
        <w:lang w:val="es-ES_tradnl"/>
      </w:rPr>
      <w:t>.S -</w:t>
    </w:r>
    <w:r w:rsidRPr="00AE1D47">
      <w:rPr>
        <w:rFonts w:ascii="Arial" w:hAnsi="Arial"/>
        <w:b/>
        <w:sz w:val="12"/>
        <w:lang w:val="es-ES_tradnl"/>
      </w:rPr>
      <w:t xml:space="preserve"> ROMELANDIA</w:t>
    </w:r>
    <w:r w:rsidRPr="00AE1D47">
      <w:rPr>
        <w:rFonts w:ascii="Arial" w:hAnsi="Arial"/>
        <w:b/>
        <w:sz w:val="12"/>
        <w:lang w:val="es-ES_tradnl"/>
      </w:rPr>
      <w:tab/>
    </w:r>
    <w:r w:rsidRPr="00AE1D47">
      <w:rPr>
        <w:rFonts w:ascii="Arial" w:hAnsi="Arial"/>
        <w:b/>
        <w:sz w:val="12"/>
        <w:lang w:val="es-ES_tradnl"/>
      </w:rPr>
      <w:tab/>
    </w:r>
    <w:r w:rsidRPr="00AE1D47">
      <w:rPr>
        <w:rFonts w:ascii="Arial" w:hAnsi="Arial"/>
        <w:b/>
        <w:sz w:val="12"/>
      </w:rPr>
      <w:t xml:space="preserve">COMBUSTÍVEIS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F0" w:rsidRDefault="00374EF0" w:rsidP="00255AA4">
      <w:pPr>
        <w:spacing w:after="0" w:line="240" w:lineRule="auto"/>
      </w:pPr>
      <w:r>
        <w:separator/>
      </w:r>
    </w:p>
  </w:footnote>
  <w:footnote w:type="continuationSeparator" w:id="0">
    <w:p w:rsidR="00374EF0" w:rsidRDefault="00374EF0" w:rsidP="00255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3">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4">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5">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9">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1">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2">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1"/>
  </w:num>
  <w:num w:numId="3">
    <w:abstractNumId w:val="3"/>
  </w:num>
  <w:num w:numId="4">
    <w:abstractNumId w:val="8"/>
  </w:num>
  <w:num w:numId="5">
    <w:abstractNumId w:val="4"/>
  </w:num>
  <w:num w:numId="6">
    <w:abstractNumId w:val="0"/>
  </w:num>
  <w:num w:numId="7">
    <w:abstractNumId w:val="6"/>
  </w:num>
  <w:num w:numId="8">
    <w:abstractNumId w:val="1"/>
  </w:num>
  <w:num w:numId="9">
    <w:abstractNumId w:val="12"/>
  </w:num>
  <w:num w:numId="10">
    <w:abstractNumId w:val="7"/>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2D7B"/>
    <w:rsid w:val="001310F9"/>
    <w:rsid w:val="001B24D9"/>
    <w:rsid w:val="00255AA4"/>
    <w:rsid w:val="0028214C"/>
    <w:rsid w:val="00374EF0"/>
    <w:rsid w:val="003D0BF0"/>
    <w:rsid w:val="00472EE2"/>
    <w:rsid w:val="004C4107"/>
    <w:rsid w:val="004C5102"/>
    <w:rsid w:val="004F5528"/>
    <w:rsid w:val="005521FF"/>
    <w:rsid w:val="00555259"/>
    <w:rsid w:val="00581932"/>
    <w:rsid w:val="005847CE"/>
    <w:rsid w:val="005D580B"/>
    <w:rsid w:val="00692255"/>
    <w:rsid w:val="007051FD"/>
    <w:rsid w:val="007C02CE"/>
    <w:rsid w:val="009C0BD7"/>
    <w:rsid w:val="00A9574A"/>
    <w:rsid w:val="00C57BF4"/>
    <w:rsid w:val="00C8228B"/>
    <w:rsid w:val="00CC7AC9"/>
    <w:rsid w:val="00E3563F"/>
    <w:rsid w:val="00E425B7"/>
    <w:rsid w:val="00EB7E66"/>
    <w:rsid w:val="00ED2D7B"/>
    <w:rsid w:val="00F077C3"/>
    <w:rsid w:val="00F967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2CE"/>
    <w:rPr>
      <w:rFonts w:ascii="Times New Roman" w:eastAsia="Times New Roman" w:hAnsi="Times New Roman" w:cs="Times New Roman"/>
      <w:sz w:val="20"/>
      <w:szCs w:val="20"/>
    </w:rPr>
  </w:style>
  <w:style w:type="paragraph" w:styleId="Ttulo1">
    <w:name w:val="heading 1"/>
    <w:basedOn w:val="Normal"/>
    <w:next w:val="Normal"/>
    <w:link w:val="Ttulo1Char"/>
    <w:qFormat/>
    <w:rsid w:val="00ED2D7B"/>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ED2D7B"/>
    <w:pPr>
      <w:keepNext/>
      <w:spacing w:after="0" w:line="360" w:lineRule="auto"/>
      <w:jc w:val="center"/>
      <w:outlineLvl w:val="1"/>
    </w:pPr>
    <w:rPr>
      <w:rFonts w:ascii="AmerType Md BT" w:hAnsi="AmerType Md BT"/>
      <w:b/>
      <w:spacing w:val="40"/>
      <w:sz w:val="28"/>
      <w:lang w:eastAsia="pt-BR"/>
    </w:rPr>
  </w:style>
  <w:style w:type="paragraph" w:styleId="Ttulo5">
    <w:name w:val="heading 5"/>
    <w:basedOn w:val="Normal"/>
    <w:next w:val="Normal"/>
    <w:link w:val="Ttulo5Char"/>
    <w:qFormat/>
    <w:rsid w:val="00ED2D7B"/>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qFormat/>
    <w:rsid w:val="00ED2D7B"/>
    <w:pPr>
      <w:keepNext/>
      <w:overflowPunct w:val="0"/>
      <w:autoSpaceDE w:val="0"/>
      <w:autoSpaceDN w:val="0"/>
      <w:adjustRightInd w:val="0"/>
      <w:spacing w:after="0" w:line="240" w:lineRule="auto"/>
      <w:jc w:val="both"/>
      <w:outlineLvl w:val="5"/>
    </w:pPr>
    <w:rPr>
      <w:rFonts w:ascii="Arial" w:eastAsia="Arial Unicode MS"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2D7B"/>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ED2D7B"/>
    <w:rPr>
      <w:rFonts w:ascii="AmerType Md BT" w:eastAsia="Times New Roman" w:hAnsi="AmerType Md BT" w:cs="Times New Roman"/>
      <w:b/>
      <w:spacing w:val="40"/>
      <w:sz w:val="28"/>
      <w:szCs w:val="20"/>
      <w:lang w:eastAsia="pt-BR"/>
    </w:rPr>
  </w:style>
  <w:style w:type="character" w:customStyle="1" w:styleId="Ttulo5Char">
    <w:name w:val="Título 5 Char"/>
    <w:basedOn w:val="Fontepargpadro"/>
    <w:link w:val="Ttulo5"/>
    <w:rsid w:val="00ED2D7B"/>
    <w:rPr>
      <w:rFonts w:ascii="Arial" w:eastAsia="Times New Roman" w:hAnsi="Arial" w:cs="Times New Roman"/>
      <w:b/>
      <w:sz w:val="20"/>
      <w:szCs w:val="20"/>
      <w:lang w:eastAsia="pt-BR"/>
    </w:rPr>
  </w:style>
  <w:style w:type="character" w:customStyle="1" w:styleId="Ttulo6Char">
    <w:name w:val="Título 6 Char"/>
    <w:basedOn w:val="Fontepargpadro"/>
    <w:link w:val="Ttulo6"/>
    <w:rsid w:val="00ED2D7B"/>
    <w:rPr>
      <w:rFonts w:ascii="Arial" w:eastAsia="Arial Unicode MS" w:hAnsi="Arial" w:cs="Arial"/>
      <w:b/>
      <w:bCs/>
      <w:sz w:val="20"/>
      <w:szCs w:val="20"/>
    </w:rPr>
  </w:style>
  <w:style w:type="numbering" w:customStyle="1" w:styleId="Semlista1">
    <w:name w:val="Sem lista1"/>
    <w:next w:val="Semlista"/>
    <w:semiHidden/>
    <w:rsid w:val="00ED2D7B"/>
  </w:style>
  <w:style w:type="character" w:styleId="Nmerodepgina">
    <w:name w:val="page number"/>
    <w:basedOn w:val="Fontepargpadro"/>
    <w:rsid w:val="00ED2D7B"/>
  </w:style>
  <w:style w:type="paragraph" w:styleId="Rodap">
    <w:name w:val="footer"/>
    <w:basedOn w:val="Normal"/>
    <w:link w:val="RodapChar"/>
    <w:rsid w:val="00ED2D7B"/>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ED2D7B"/>
    <w:rPr>
      <w:rFonts w:ascii="Courier (W1)" w:eastAsia="Times New Roman" w:hAnsi="Courier (W1)" w:cs="Times New Roman"/>
      <w:color w:val="000000"/>
      <w:sz w:val="24"/>
      <w:szCs w:val="20"/>
    </w:rPr>
  </w:style>
  <w:style w:type="paragraph" w:styleId="Ttulo">
    <w:name w:val="Title"/>
    <w:basedOn w:val="Normal"/>
    <w:link w:val="TtuloChar"/>
    <w:qFormat/>
    <w:rsid w:val="00ED2D7B"/>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ED2D7B"/>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ED2D7B"/>
    <w:pPr>
      <w:spacing w:after="0" w:line="20" w:lineRule="exact"/>
    </w:pPr>
    <w:rPr>
      <w:lang w:eastAsia="pt-BR"/>
    </w:rPr>
  </w:style>
  <w:style w:type="paragraph" w:customStyle="1" w:styleId="Normal1">
    <w:name w:val="Normal1"/>
    <w:basedOn w:val="Normal"/>
    <w:rsid w:val="00ED2D7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ED2D7B"/>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ED2D7B"/>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ED2D7B"/>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ED2D7B"/>
    <w:rPr>
      <w:rFonts w:ascii="Arial" w:eastAsia="Times New Roman" w:hAnsi="Arial" w:cs="Arial"/>
      <w:sz w:val="24"/>
      <w:szCs w:val="24"/>
      <w:lang w:eastAsia="pt-BR"/>
    </w:rPr>
  </w:style>
  <w:style w:type="paragraph" w:styleId="Recuodecorpodetexto">
    <w:name w:val="Body Text Indent"/>
    <w:basedOn w:val="Normal"/>
    <w:link w:val="RecuodecorpodetextoChar"/>
    <w:rsid w:val="00ED2D7B"/>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ED2D7B"/>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ED2D7B"/>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ED2D7B"/>
    <w:rPr>
      <w:rFonts w:ascii="Courier New" w:eastAsia="Times New Roman" w:hAnsi="Courier New" w:cs="Times New Roman"/>
      <w:sz w:val="20"/>
      <w:szCs w:val="20"/>
      <w:lang w:eastAsia="pt-BR"/>
    </w:rPr>
  </w:style>
  <w:style w:type="paragraph" w:styleId="Cabealho">
    <w:name w:val="header"/>
    <w:basedOn w:val="Normal"/>
    <w:link w:val="CabealhoChar"/>
    <w:rsid w:val="00ED2D7B"/>
    <w:pPr>
      <w:tabs>
        <w:tab w:val="center" w:pos="4419"/>
        <w:tab w:val="right" w:pos="8838"/>
      </w:tabs>
      <w:spacing w:after="0" w:line="240" w:lineRule="auto"/>
    </w:pPr>
    <w:rPr>
      <w:lang w:eastAsia="pt-BR"/>
    </w:rPr>
  </w:style>
  <w:style w:type="character" w:customStyle="1" w:styleId="CabealhoChar">
    <w:name w:val="Cabeçalho Char"/>
    <w:basedOn w:val="Fontepargpadro"/>
    <w:link w:val="Cabealho"/>
    <w:rsid w:val="00ED2D7B"/>
    <w:rPr>
      <w:rFonts w:ascii="Times New Roman" w:eastAsia="Times New Roman" w:hAnsi="Times New Roman" w:cs="Times New Roman"/>
      <w:sz w:val="20"/>
      <w:szCs w:val="20"/>
      <w:lang w:eastAsia="pt-BR"/>
    </w:rPr>
  </w:style>
  <w:style w:type="paragraph" w:customStyle="1" w:styleId="reservado3">
    <w:name w:val="reservado3"/>
    <w:basedOn w:val="Normal"/>
    <w:rsid w:val="00ED2D7B"/>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rsid w:val="00ED2D7B"/>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ED2D7B"/>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rsid w:val="00ED2D7B"/>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rsid w:val="00ED2D7B"/>
    <w:rPr>
      <w:rFonts w:ascii="Times New Roman" w:eastAsia="Times New Roman" w:hAnsi="Times New Roman" w:cs="Times New Roman"/>
      <w:sz w:val="20"/>
      <w:szCs w:val="20"/>
    </w:rPr>
  </w:style>
  <w:style w:type="paragraph" w:styleId="Corpodetexto3">
    <w:name w:val="Body Text 3"/>
    <w:basedOn w:val="Normal"/>
    <w:link w:val="Corpodetexto3Char"/>
    <w:rsid w:val="00ED2D7B"/>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ED2D7B"/>
    <w:rPr>
      <w:rFonts w:ascii="Times New Roman" w:eastAsia="Times New Roman" w:hAnsi="Times New Roman" w:cs="Times New Roman"/>
      <w:sz w:val="16"/>
      <w:szCs w:val="16"/>
    </w:rPr>
  </w:style>
  <w:style w:type="paragraph" w:styleId="Recuodecorpodetexto3">
    <w:name w:val="Body Text Indent 3"/>
    <w:basedOn w:val="Normal"/>
    <w:link w:val="Recuodecorpodetexto3Char"/>
    <w:rsid w:val="00ED2D7B"/>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rsid w:val="00ED2D7B"/>
    <w:rPr>
      <w:rFonts w:ascii="Times New Roman" w:eastAsia="Times New Roman" w:hAnsi="Times New Roman" w:cs="Times New Roman"/>
      <w:sz w:val="16"/>
      <w:szCs w:val="16"/>
    </w:rPr>
  </w:style>
  <w:style w:type="table" w:styleId="Tabelacomgrade">
    <w:name w:val="Table Grid"/>
    <w:basedOn w:val="Tabelanormal"/>
    <w:rsid w:val="00ED2D7B"/>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B7E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2CE"/>
    <w:rPr>
      <w:rFonts w:ascii="Times New Roman" w:eastAsia="Times New Roman" w:hAnsi="Times New Roman" w:cs="Times New Roman"/>
      <w:sz w:val="20"/>
      <w:szCs w:val="20"/>
    </w:rPr>
  </w:style>
  <w:style w:type="paragraph" w:styleId="Ttulo1">
    <w:name w:val="heading 1"/>
    <w:basedOn w:val="Normal"/>
    <w:next w:val="Normal"/>
    <w:link w:val="Ttulo1Char"/>
    <w:qFormat/>
    <w:rsid w:val="00ED2D7B"/>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ED2D7B"/>
    <w:pPr>
      <w:keepNext/>
      <w:spacing w:after="0" w:line="360" w:lineRule="auto"/>
      <w:jc w:val="center"/>
      <w:outlineLvl w:val="1"/>
    </w:pPr>
    <w:rPr>
      <w:rFonts w:ascii="AmerType Md BT" w:hAnsi="AmerType Md BT"/>
      <w:b/>
      <w:spacing w:val="40"/>
      <w:sz w:val="28"/>
      <w:lang w:eastAsia="pt-BR"/>
    </w:rPr>
  </w:style>
  <w:style w:type="paragraph" w:styleId="Ttulo5">
    <w:name w:val="heading 5"/>
    <w:basedOn w:val="Normal"/>
    <w:next w:val="Normal"/>
    <w:link w:val="Ttulo5Char"/>
    <w:qFormat/>
    <w:rsid w:val="00ED2D7B"/>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qFormat/>
    <w:rsid w:val="00ED2D7B"/>
    <w:pPr>
      <w:keepNext/>
      <w:overflowPunct w:val="0"/>
      <w:autoSpaceDE w:val="0"/>
      <w:autoSpaceDN w:val="0"/>
      <w:adjustRightInd w:val="0"/>
      <w:spacing w:after="0" w:line="240" w:lineRule="auto"/>
      <w:jc w:val="both"/>
      <w:outlineLvl w:val="5"/>
    </w:pPr>
    <w:rPr>
      <w:rFonts w:ascii="Arial" w:eastAsia="Arial Unicode MS"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2D7B"/>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ED2D7B"/>
    <w:rPr>
      <w:rFonts w:ascii="AmerType Md BT" w:eastAsia="Times New Roman" w:hAnsi="AmerType Md BT" w:cs="Times New Roman"/>
      <w:b/>
      <w:spacing w:val="40"/>
      <w:sz w:val="28"/>
      <w:szCs w:val="20"/>
      <w:lang w:eastAsia="pt-BR"/>
    </w:rPr>
  </w:style>
  <w:style w:type="character" w:customStyle="1" w:styleId="Ttulo5Char">
    <w:name w:val="Título 5 Char"/>
    <w:basedOn w:val="Fontepargpadro"/>
    <w:link w:val="Ttulo5"/>
    <w:rsid w:val="00ED2D7B"/>
    <w:rPr>
      <w:rFonts w:ascii="Arial" w:eastAsia="Times New Roman" w:hAnsi="Arial" w:cs="Times New Roman"/>
      <w:b/>
      <w:sz w:val="20"/>
      <w:szCs w:val="20"/>
      <w:lang w:eastAsia="pt-BR"/>
    </w:rPr>
  </w:style>
  <w:style w:type="character" w:customStyle="1" w:styleId="Ttulo6Char">
    <w:name w:val="Título 6 Char"/>
    <w:basedOn w:val="Fontepargpadro"/>
    <w:link w:val="Ttulo6"/>
    <w:rsid w:val="00ED2D7B"/>
    <w:rPr>
      <w:rFonts w:ascii="Arial" w:eastAsia="Arial Unicode MS" w:hAnsi="Arial" w:cs="Arial"/>
      <w:b/>
      <w:bCs/>
      <w:sz w:val="20"/>
      <w:szCs w:val="20"/>
    </w:rPr>
  </w:style>
  <w:style w:type="numbering" w:customStyle="1" w:styleId="Semlista1">
    <w:name w:val="Sem lista1"/>
    <w:next w:val="Semlista"/>
    <w:semiHidden/>
    <w:rsid w:val="00ED2D7B"/>
  </w:style>
  <w:style w:type="character" w:styleId="Nmerodepgina">
    <w:name w:val="page number"/>
    <w:basedOn w:val="Fontepargpadro"/>
    <w:rsid w:val="00ED2D7B"/>
  </w:style>
  <w:style w:type="paragraph" w:styleId="Rodap">
    <w:name w:val="footer"/>
    <w:basedOn w:val="Normal"/>
    <w:link w:val="RodapChar"/>
    <w:rsid w:val="00ED2D7B"/>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ED2D7B"/>
    <w:rPr>
      <w:rFonts w:ascii="Courier (W1)" w:eastAsia="Times New Roman" w:hAnsi="Courier (W1)" w:cs="Times New Roman"/>
      <w:color w:val="000000"/>
      <w:sz w:val="24"/>
      <w:szCs w:val="20"/>
    </w:rPr>
  </w:style>
  <w:style w:type="paragraph" w:styleId="Ttulo">
    <w:name w:val="Title"/>
    <w:basedOn w:val="Normal"/>
    <w:link w:val="TtuloChar"/>
    <w:qFormat/>
    <w:rsid w:val="00ED2D7B"/>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ED2D7B"/>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ED2D7B"/>
    <w:pPr>
      <w:spacing w:after="0" w:line="20" w:lineRule="exact"/>
    </w:pPr>
    <w:rPr>
      <w:lang w:eastAsia="pt-BR"/>
    </w:rPr>
  </w:style>
  <w:style w:type="paragraph" w:customStyle="1" w:styleId="Normal1">
    <w:name w:val="Normal1"/>
    <w:basedOn w:val="Normal"/>
    <w:rsid w:val="00ED2D7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ED2D7B"/>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ED2D7B"/>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ED2D7B"/>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ED2D7B"/>
    <w:rPr>
      <w:rFonts w:ascii="Arial" w:eastAsia="Times New Roman" w:hAnsi="Arial" w:cs="Arial"/>
      <w:sz w:val="24"/>
      <w:szCs w:val="24"/>
      <w:lang w:eastAsia="pt-BR"/>
    </w:rPr>
  </w:style>
  <w:style w:type="paragraph" w:styleId="Recuodecorpodetexto">
    <w:name w:val="Body Text Indent"/>
    <w:basedOn w:val="Normal"/>
    <w:link w:val="RecuodecorpodetextoChar"/>
    <w:rsid w:val="00ED2D7B"/>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ED2D7B"/>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ED2D7B"/>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ED2D7B"/>
    <w:rPr>
      <w:rFonts w:ascii="Courier New" w:eastAsia="Times New Roman" w:hAnsi="Courier New" w:cs="Times New Roman"/>
      <w:sz w:val="20"/>
      <w:szCs w:val="20"/>
      <w:lang w:eastAsia="pt-BR"/>
    </w:rPr>
  </w:style>
  <w:style w:type="paragraph" w:styleId="Cabealho">
    <w:name w:val="header"/>
    <w:basedOn w:val="Normal"/>
    <w:link w:val="CabealhoChar"/>
    <w:rsid w:val="00ED2D7B"/>
    <w:pPr>
      <w:tabs>
        <w:tab w:val="center" w:pos="4419"/>
        <w:tab w:val="right" w:pos="8838"/>
      </w:tabs>
      <w:spacing w:after="0" w:line="240" w:lineRule="auto"/>
    </w:pPr>
    <w:rPr>
      <w:lang w:eastAsia="pt-BR"/>
    </w:rPr>
  </w:style>
  <w:style w:type="character" w:customStyle="1" w:styleId="CabealhoChar">
    <w:name w:val="Cabeçalho Char"/>
    <w:basedOn w:val="Fontepargpadro"/>
    <w:link w:val="Cabealho"/>
    <w:rsid w:val="00ED2D7B"/>
    <w:rPr>
      <w:rFonts w:ascii="Times New Roman" w:eastAsia="Times New Roman" w:hAnsi="Times New Roman" w:cs="Times New Roman"/>
      <w:sz w:val="20"/>
      <w:szCs w:val="20"/>
      <w:lang w:eastAsia="pt-BR"/>
    </w:rPr>
  </w:style>
  <w:style w:type="paragraph" w:customStyle="1" w:styleId="reservado3">
    <w:name w:val="reservado3"/>
    <w:basedOn w:val="Normal"/>
    <w:rsid w:val="00ED2D7B"/>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rsid w:val="00ED2D7B"/>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ED2D7B"/>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rsid w:val="00ED2D7B"/>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rsid w:val="00ED2D7B"/>
    <w:rPr>
      <w:rFonts w:ascii="Times New Roman" w:eastAsia="Times New Roman" w:hAnsi="Times New Roman" w:cs="Times New Roman"/>
      <w:sz w:val="20"/>
      <w:szCs w:val="20"/>
    </w:rPr>
  </w:style>
  <w:style w:type="paragraph" w:styleId="Corpodetexto3">
    <w:name w:val="Body Text 3"/>
    <w:basedOn w:val="Normal"/>
    <w:link w:val="Corpodetexto3Char"/>
    <w:rsid w:val="00ED2D7B"/>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ED2D7B"/>
    <w:rPr>
      <w:rFonts w:ascii="Times New Roman" w:eastAsia="Times New Roman" w:hAnsi="Times New Roman" w:cs="Times New Roman"/>
      <w:sz w:val="16"/>
      <w:szCs w:val="16"/>
    </w:rPr>
  </w:style>
  <w:style w:type="paragraph" w:styleId="Recuodecorpodetexto3">
    <w:name w:val="Body Text Indent 3"/>
    <w:basedOn w:val="Normal"/>
    <w:link w:val="Recuodecorpodetexto3Char"/>
    <w:rsid w:val="00ED2D7B"/>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rsid w:val="00ED2D7B"/>
    <w:rPr>
      <w:rFonts w:ascii="Times New Roman" w:eastAsia="Times New Roman" w:hAnsi="Times New Roman" w:cs="Times New Roman"/>
      <w:sz w:val="16"/>
      <w:szCs w:val="16"/>
    </w:rPr>
  </w:style>
  <w:style w:type="table" w:styleId="Tabelacomgrade">
    <w:name w:val="Table Grid"/>
    <w:basedOn w:val="Tabelanormal"/>
    <w:rsid w:val="00ED2D7B"/>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B3F0-032A-4EED-A440-7B9CAFC7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8332</Words>
  <Characters>44994</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Evandro</cp:lastModifiedBy>
  <cp:revision>3</cp:revision>
  <dcterms:created xsi:type="dcterms:W3CDTF">2015-11-11T11:46:00Z</dcterms:created>
  <dcterms:modified xsi:type="dcterms:W3CDTF">2015-11-11T13:39:00Z</dcterms:modified>
</cp:coreProperties>
</file>