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4"/>
          <w:szCs w:val="22"/>
          <w:lang w:eastAsia="pt-BR"/>
        </w:rPr>
      </w:pPr>
      <w:r w:rsidRPr="005A3B85">
        <w:rPr>
          <w:rFonts w:asciiTheme="minorHAnsi" w:hAnsiTheme="minorHAnsi" w:cstheme="minorHAnsi"/>
          <w:b/>
          <w:spacing w:val="-3"/>
          <w:sz w:val="24"/>
          <w:szCs w:val="22"/>
          <w:lang w:eastAsia="pt-BR"/>
        </w:rPr>
        <w:t>ANEXO – I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Processo Licitatório Nº 1113 / 2016.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Minuta de Contrato 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eastAsia="Arial Unicode MS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CONTRATO DE COMPRA E FORNECIMENTO DE MERCADORIAS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bCs/>
          <w:spacing w:val="-3"/>
          <w:szCs w:val="22"/>
          <w:lang w:eastAsia="pt-BR"/>
        </w:rPr>
        <w:t>Pelo presente contrato de Compra e Venda, que entre si fazem de um lado o FMS</w:t>
      </w:r>
      <w:proofErr w:type="gramStart"/>
      <w:r w:rsidRPr="005A3B85">
        <w:rPr>
          <w:rFonts w:asciiTheme="minorHAnsi" w:hAnsiTheme="minorHAnsi" w:cstheme="minorHAnsi"/>
          <w:bCs/>
          <w:spacing w:val="-3"/>
          <w:szCs w:val="22"/>
          <w:lang w:eastAsia="pt-BR"/>
        </w:rPr>
        <w:t xml:space="preserve"> </w:t>
      </w:r>
      <w:r w:rsidRPr="005A3B85">
        <w:rPr>
          <w:rFonts w:asciiTheme="minorHAnsi" w:hAnsiTheme="minorHAnsi" w:cstheme="minorHAnsi"/>
          <w:b/>
          <w:bCs/>
          <w:color w:val="FF0000"/>
          <w:spacing w:val="-3"/>
          <w:szCs w:val="22"/>
          <w:lang w:eastAsia="pt-BR"/>
        </w:rPr>
        <w:t xml:space="preserve"> </w:t>
      </w:r>
      <w:proofErr w:type="gramEnd"/>
      <w:r w:rsidRPr="005A3B85">
        <w:rPr>
          <w:rFonts w:asciiTheme="minorHAnsi" w:hAnsiTheme="minorHAnsi" w:cstheme="minorHAnsi"/>
          <w:bCs/>
          <w:spacing w:val="-3"/>
          <w:szCs w:val="22"/>
          <w:lang w:eastAsia="pt-BR"/>
        </w:rPr>
        <w:t>de Romelândia/SC, pessoa jurídica de direito público, com sede em Romelândia/SC CEP 89908-000, inscrito no CNPJ nº 11.456.420/0001-01, neste ato representado pelo seu Gestor Sr. SAMUEL LUCAS DONDOERFER ROSSA , , residente e domiciliado nesta cidade, inscrito no CPF nº  068.741.289-73, RG Nº 5.385.455 SSP/SC, doravante denominado simplesmente de CONTRATANTE e por outro lado a empresa ________, inscrita no CNPJ  nº ______, estabelecida na ________, neste ato representada __________, inscrita no CPF sob nº ______</w:t>
      </w:r>
      <w:r w:rsidRPr="005A3B85">
        <w:rPr>
          <w:rFonts w:asciiTheme="minorHAnsi" w:hAnsiTheme="minorHAnsi" w:cstheme="minorHAnsi"/>
          <w:b/>
          <w:bCs/>
          <w:spacing w:val="-3"/>
          <w:szCs w:val="22"/>
          <w:lang w:eastAsia="pt-BR"/>
        </w:rPr>
        <w:t>,</w:t>
      </w:r>
      <w:r w:rsidRPr="005A3B85">
        <w:rPr>
          <w:rFonts w:asciiTheme="minorHAnsi" w:hAnsiTheme="minorHAnsi" w:cstheme="minorHAnsi"/>
          <w:bCs/>
          <w:spacing w:val="-3"/>
          <w:szCs w:val="22"/>
          <w:lang w:eastAsia="pt-BR"/>
        </w:rPr>
        <w:t xml:space="preserve"> residente e domiciliada no Município de _________, doravante </w:t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denominado CONTRATADA, de acordo comum e com amparo legal na Lei Federal n.º 8.666/93 e alterações posteriores e Processo de Licitação </w:t>
      </w:r>
      <w:r w:rsidRPr="005A3B85">
        <w:rPr>
          <w:rFonts w:asciiTheme="minorHAnsi" w:hAnsiTheme="minorHAnsi" w:cstheme="minorHAnsi"/>
          <w:b/>
          <w:i/>
          <w:spacing w:val="-3"/>
          <w:szCs w:val="22"/>
          <w:lang w:eastAsia="pt-BR"/>
        </w:rPr>
        <w:t>Nº 1113 / 2016, na modalidade de Pregão Presencial Registro de Preço  nº 18 / 2016</w:t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, resolvem contratar o objeto do presente pelas seguintes condições e cláusulas: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CLÁUSULA PRIMEIRA - DO OBJETO: AQUISIÇÃO DE MATERIAL DE EXPEDIENTE PARA O FUNDO MUNICIPAL DE SAUDE DE ROMELÂNDIA.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 CLÁUSULA SEGUNDA - DO PREÇO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O CONTRATANTE pagará a CONTRATADA o valor de R$ ____ Ao Item vencedor, totalizando o valor de R$ __________</w:t>
      </w:r>
      <w:proofErr w:type="gramStart"/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 ,</w:t>
      </w:r>
      <w:proofErr w:type="gramEnd"/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 ou seja, aquele cotado pela proposta declarada vencedora, sem qualquer acréscimo ou adendo.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PARÁGRAFO UNICO - Toda e qualquer despesas decorrentes do fornecimento do objeto contratado serão de exclusiva responsabilidade da Contratada, sem qualquer ônus para o Município.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CLÁUSULA TERCEIRA - DO PAGAMENTO E DO REAJUSTE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O pagamento será efetuado de acordo com o cronograma físico/financeiro após a emissão da nota fiscal devidamente atestada por servidor da Prefeitura de Romelândia - SC ou pela Fiscalização do Contrato, referente à aquisição do objeto, observando-se, antes do pagamento, a comprovação da regularidade da documentação. 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eastAsia="Arial Unicode MS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eastAsia="Arial Unicode MS" w:hAnsiTheme="minorHAnsi" w:cstheme="minorHAnsi"/>
          <w:spacing w:val="-3"/>
          <w:szCs w:val="22"/>
          <w:lang w:eastAsia="pt-BR"/>
        </w:rPr>
        <w:t>CLAUSULA QUARTA - DAS OBRIGA</w:t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Ç</w:t>
      </w:r>
      <w:r w:rsidRPr="005A3B85">
        <w:rPr>
          <w:rFonts w:asciiTheme="minorHAnsi" w:eastAsia="Arial Unicode MS" w:hAnsiTheme="minorHAnsi" w:cstheme="minorHAnsi"/>
          <w:spacing w:val="-3"/>
          <w:szCs w:val="22"/>
          <w:lang w:eastAsia="pt-BR"/>
        </w:rPr>
        <w:t>OES DA CONTRATADA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i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I – proceder</w:t>
      </w:r>
      <w:bookmarkStart w:id="0" w:name="_GoBack"/>
      <w:bookmarkEnd w:id="0"/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 xml:space="preserve"> </w:t>
      </w:r>
      <w:proofErr w:type="gramStart"/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a</w:t>
      </w:r>
      <w:proofErr w:type="gramEnd"/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 xml:space="preserve"> entrega objeto da presente licitação, nos prazos e condições previstos conforme Edital;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II - pagar todos os tributos, contribuições fiscais e para fiscais que incidam ou venham a incidir, direta e indiretamente, sobre os materiais fornecidos;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IV - atender prontamente quaisquer exigências da fiscalização do contrato, inerentes ao objeto da contratação;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V - manter, durante a vigência do contrato, as mesmas condições da habilitação.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 xml:space="preserve">VI - </w:t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eastAsia="Arial Unicode MS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eastAsia="Arial Unicode MS" w:hAnsiTheme="minorHAnsi" w:cstheme="minorHAnsi"/>
          <w:spacing w:val="-3"/>
          <w:szCs w:val="22"/>
          <w:lang w:eastAsia="pt-BR"/>
        </w:rPr>
        <w:t>CLAUSULA QUINTA - DAS OBRIGA</w:t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Ç</w:t>
      </w:r>
      <w:r w:rsidRPr="005A3B85">
        <w:rPr>
          <w:rFonts w:asciiTheme="minorHAnsi" w:eastAsia="Arial Unicode MS" w:hAnsiTheme="minorHAnsi" w:cstheme="minorHAnsi"/>
          <w:spacing w:val="-3"/>
          <w:szCs w:val="22"/>
          <w:lang w:eastAsia="pt-BR"/>
        </w:rPr>
        <w:t>OES DO FMS.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I – acompanhar e fiscalizar a entrega do objeto, bem como atestar nas notas fiscais/faturas a efetiva entrega do mesmo.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II – efetuar os pagamentos à Contratada.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color w:val="000000"/>
          <w:spacing w:val="-3"/>
          <w:szCs w:val="22"/>
          <w:lang w:eastAsia="pt-BR"/>
        </w:rPr>
        <w:t>III – aplicar à Contratada as penalidades regulamentares e contratuais.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eastAsia="Arial Unicode MS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eastAsia="Arial Unicode MS" w:hAnsiTheme="minorHAnsi" w:cstheme="minorHAnsi"/>
          <w:spacing w:val="-3"/>
          <w:szCs w:val="22"/>
          <w:lang w:eastAsia="pt-BR"/>
        </w:rPr>
        <w:t>CLAUSULA SEXTA –</w:t>
      </w:r>
      <w:proofErr w:type="gramStart"/>
      <w:r w:rsidRPr="005A3B85">
        <w:rPr>
          <w:rFonts w:asciiTheme="minorHAnsi" w:eastAsia="Arial Unicode MS" w:hAnsiTheme="minorHAnsi" w:cstheme="minorHAnsi"/>
          <w:spacing w:val="-3"/>
          <w:szCs w:val="22"/>
          <w:lang w:eastAsia="pt-BR"/>
        </w:rPr>
        <w:t xml:space="preserve">  </w:t>
      </w:r>
      <w:proofErr w:type="gramEnd"/>
      <w:r w:rsidRPr="005A3B85">
        <w:rPr>
          <w:rFonts w:asciiTheme="minorHAnsi" w:eastAsia="Arial Unicode MS" w:hAnsiTheme="minorHAnsi" w:cstheme="minorHAnsi"/>
          <w:spacing w:val="-3"/>
          <w:szCs w:val="22"/>
          <w:lang w:eastAsia="pt-BR"/>
        </w:rPr>
        <w:t>DAS PENALIDADES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A – Advertência por escrito;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lastRenderedPageBreak/>
        <w:t>B</w:t>
      </w:r>
      <w:r w:rsidRPr="005A3B85">
        <w:rPr>
          <w:rFonts w:asciiTheme="minorHAnsi" w:hAnsiTheme="minorHAnsi" w:cstheme="minorHAnsi"/>
          <w:b/>
          <w:bCs/>
          <w:spacing w:val="-3"/>
          <w:szCs w:val="22"/>
          <w:lang w:eastAsia="pt-BR"/>
        </w:rPr>
        <w:t xml:space="preserve"> </w:t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– Aplicação de multa de 2 % (dois por cento) sobre o valor total da contratação efetuada, pela inexecução das obrigações constantes deste Instrumento;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CLÁUSULA SETIMA – DA FUNDAMENTACAO LEGAL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- O presente contrato é regido pela Lei nº 8.666/93 e alterações posteriores;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CLÁUSULA OITAVA - DA VIGÊNCIA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O presente contrato terá vigência da data da assinatura do contrato até 31.12.2016.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CLÁUSULA NONA - DA RESCISÃO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CLÁUSULA DECIMA - DO FORO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E, por estarem assim justos e contratados, firmam o presente, juntamente com duas testemunhas, em </w:t>
      </w:r>
      <w:proofErr w:type="gramStart"/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>2</w:t>
      </w:r>
      <w:proofErr w:type="gramEnd"/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 vias de igual teor e forma, sem emendas ou rasuras, para que produza seus jurídicos efeitos.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Romelândia – SC, em 02/05/16. 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18"/>
          <w:szCs w:val="22"/>
          <w:lang w:val="es-ES_tradnl" w:eastAsia="pt-BR"/>
        </w:rPr>
      </w:pPr>
      <w:r w:rsidRPr="005A3B85">
        <w:rPr>
          <w:rFonts w:asciiTheme="minorHAnsi" w:hAnsiTheme="minorHAnsi" w:cstheme="minorHAnsi"/>
          <w:spacing w:val="-3"/>
          <w:sz w:val="18"/>
          <w:szCs w:val="22"/>
          <w:lang w:val="es-ES_tradnl" w:eastAsia="pt-BR"/>
        </w:rPr>
        <w:t>SAMUEL LUCAS DONDOERFER ROSSA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 w:val="18"/>
          <w:szCs w:val="22"/>
          <w:lang w:eastAsia="pt-BR"/>
        </w:rPr>
        <w:t>Gestor do FMS</w:t>
      </w:r>
      <w:r w:rsidRPr="005A3B85">
        <w:rPr>
          <w:rFonts w:asciiTheme="minorHAnsi" w:hAnsiTheme="minorHAnsi" w:cstheme="minorHAnsi"/>
          <w:spacing w:val="-3"/>
          <w:sz w:val="18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 w:val="18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 w:val="18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Cs w:val="22"/>
          <w:lang w:eastAsia="pt-BR"/>
        </w:rPr>
      </w:pP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 xml:space="preserve">Contratante </w:t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</w:r>
      <w:r w:rsidRPr="005A3B85">
        <w:rPr>
          <w:rFonts w:asciiTheme="minorHAnsi" w:hAnsiTheme="minorHAnsi" w:cstheme="minorHAnsi"/>
          <w:spacing w:val="-3"/>
          <w:szCs w:val="22"/>
          <w:lang w:eastAsia="pt-BR"/>
        </w:rPr>
        <w:tab/>
        <w:t>Contratada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4"/>
          <w:szCs w:val="22"/>
          <w:lang w:eastAsia="pt-BR"/>
        </w:rPr>
      </w:pPr>
      <w:r w:rsidRPr="005A3B85">
        <w:rPr>
          <w:rFonts w:asciiTheme="minorHAnsi" w:hAnsiTheme="minorHAnsi" w:cstheme="minorHAnsi"/>
          <w:b/>
          <w:spacing w:val="-3"/>
          <w:sz w:val="24"/>
          <w:szCs w:val="22"/>
          <w:lang w:eastAsia="pt-BR"/>
        </w:rPr>
        <w:t>ANEXO II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6D1F85" w:rsidRPr="006C16CB" w:rsidTr="00BC3B2E">
        <w:tc>
          <w:tcPr>
            <w:tcW w:w="1985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6D1F85" w:rsidRPr="006C16CB" w:rsidTr="00BC3B2E">
        <w:tc>
          <w:tcPr>
            <w:tcW w:w="1985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6D1F85" w:rsidRPr="006C16CB" w:rsidTr="00BC3B2E">
        <w:tc>
          <w:tcPr>
            <w:tcW w:w="1985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6D1F85" w:rsidRPr="006C16CB" w:rsidTr="00BC3B2E">
        <w:tc>
          <w:tcPr>
            <w:tcW w:w="1985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6D1F85" w:rsidRPr="006C16CB" w:rsidTr="00BC3B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6C16CB"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ANEXO III – MODELO DE CREDENCIAMENTO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LICITANTE: 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FMS</w:t>
      </w: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 DE ROMELÂNDIA – SC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lastRenderedPageBreak/>
        <w:t xml:space="preserve">CNPJ: 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11.456.420/0001-01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1113 / 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MODALIDADE: PREGÃO PRESENCIAL REGISTRO DE PREÇO Nº 18/2016.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PROCURAÇÃO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ab/>
      </w: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A (nome da empresa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)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Procurador(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es) o Senhor(es) (nome, RG, CPF, nacionalidade, estado civil, profissão e endereço), 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ROMELÂNDIA –SC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, praticar atos necessários para representar a outorgante no processo licitatório n° 1113 / 2016, na modalidade Pregão Presencial  Registro de Preço n°18 / 2016,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Local, data e 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assinatura</w:t>
      </w:r>
      <w:proofErr w:type="gramEnd"/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RECONHECER FIRMA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5A3B85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LICITANTE: FMS DE ROMELANDIA– SC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ENDEREÇO: RUA 12 DE OUTUBBRO 242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11.456.420/0001-01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40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40"/>
          <w:sz w:val="22"/>
          <w:szCs w:val="22"/>
          <w:lang w:eastAsia="pt-BR"/>
        </w:rPr>
        <w:t>PROCESSO LICITATÓRIO Nº 1113/2016.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MODALIDADE: PREGÃO PRESENCIAL</w:t>
      </w:r>
      <w:proofErr w:type="gramStart"/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  </w:t>
      </w:r>
      <w:proofErr w:type="gramEnd"/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REGISTRO DE PREÇO 18 /2016.</w:t>
      </w: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                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ab/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Proponente: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Endereço: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Cidade: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CNPJ: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OBJETO: </w:t>
      </w:r>
      <w:r w:rsidRPr="005A3B85">
        <w:rPr>
          <w:rFonts w:asciiTheme="minorHAnsi" w:hAnsiTheme="minorHAnsi" w:cstheme="minorHAnsi"/>
          <w:b/>
          <w:spacing w:val="-3"/>
          <w:szCs w:val="22"/>
          <w:lang w:eastAsia="pt-BR"/>
        </w:rPr>
        <w:t xml:space="preserve">AQUISIÇÃO DE MATERIAL DE EXPEDIENTE PARA O FUNDO MUNICIPAL DE SAUDE DE ROMELÂNDIA.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433"/>
        <w:gridCol w:w="5379"/>
        <w:gridCol w:w="992"/>
        <w:gridCol w:w="709"/>
        <w:gridCol w:w="709"/>
      </w:tblGrid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DISCRIMINAÇÃO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TOTAL</w:t>
            </w: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BORRACHA BRANCA CAIXA C/60 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CANETA ESFEROGRAFICA COR AZUL C/50 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CANETINHAS P/ COLORIR C/ 12 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CLIPS CAIXA C/500 (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CX N.1/0 ,1CX N.2/0)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TUB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Cola Escolar 90gr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EMBORRACHADO P/LETREIRO-EVA-45X60(MOTIVOS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FLORAIS ,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PRETO ,AZUL ESCURO ,VERMELHO ,AMARELO ,PINK ,ROXO ,BRANCO .VERDE LIMÃO ,VERDE MUSGO ,MARRON)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LAPIS DE ESCREVER PRETO Nº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PAPEL A4, ALCALINO, C/ 500 FLS EM CADA PCT E 5000 FLS EM CADA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CAIXA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PERCEVEJOS C/100 UN EM CADA CX DE BOA QUALIDADE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PISTOLA COLA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QUENTE PEQUENA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CADERNO EXPIRAL CAPA DURA 48 FOLHAS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APONTADOR P/LAPIS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TNT ROLO 50 MTRS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BRANCO,  VERDE , VERMELHO , AZUL CLARO, ROSA)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MARCADOR DE TEXTO VARIAS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CORES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BARBANTE CRU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370Gr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GRAMPEADOR MEDIO N.26/6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TESOURA GRANDE COM CABO PLASTICO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BASTÃO COLA QUENTE PEQUENO PCT 1 KG.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ROL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FITA ADESIVA: EM ROLO, TRANSPARENTE, LARGA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C/ 48mm x 45m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RÉGUA 30 CM EM ALUMINIO.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2A144D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val="en-US"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val="en-US" w:eastAsia="pt-BR"/>
              </w:rPr>
              <w:t>PEN DRIVE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val="en-US" w:eastAsia="pt-BR"/>
              </w:rPr>
              <w:t xml:space="preserve"> 4GB CONEXÃO USB.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val="en-US"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GRAMPO P/GRAMPEADOR COBREADO 26/6 CX C/ 5000 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CORETIVO BASE DE AGUA.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CALCULADORA 12 DIGITOS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EXTRATOR DE GRAMPOS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Almofada para Carimbo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Tinta para almofada de carimbo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CARTÃO PONTO MENSAL COM 100 FOLHAS 86 MM X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180 MM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CARTUCHO DE TONER 2612 A ORIGINAL OU COMPATIVEL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CATUCHO DE TONER 285 A ORIGINAL OU COMPATIVEL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CARTUCHO DE TINTA 21-22 ORIGINAL OU COMPATIVEL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NOVO -CONJUNTO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CARTUCHO DE TONER 80 A ORIGINAL OU COMPATIVEL 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  <w:tr w:rsidR="006D1F85" w:rsidRPr="006C16CB" w:rsidTr="00BC3B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CARTUCHO DE TONER SANSUNG 105 D ORIGINAL OU COMPATIVEL 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6C16CB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eastAsia="pt-BR"/>
              </w:rPr>
            </w:pPr>
          </w:p>
        </w:tc>
      </w:tr>
    </w:tbl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( 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Trinta) dias.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todas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 Representante Legal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Nome: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Cargo: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CPF: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Data: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Carimbo do CNPJ e Assinatura do Proponente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ANEXO V - </w:t>
      </w:r>
      <w:r w:rsidRPr="006C16CB">
        <w:rPr>
          <w:rFonts w:asciiTheme="minorHAnsi" w:hAnsiTheme="minorHAnsi" w:cstheme="minorHAnsi"/>
          <w:b/>
          <w:spacing w:val="-2"/>
          <w:sz w:val="22"/>
          <w:szCs w:val="22"/>
          <w:lang w:eastAsia="pt-BR"/>
        </w:rPr>
        <w:t>DECLARAÇÃO DE INEXISTÊNCIA DE FATO SUPERVENIENTE IMPEDITIVO DA HABILITAÇÃO E DO TRABALHO DO MENOR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5A3B85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LICITANTE: FMS DE ROMELANDIA – SC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ENDEREÇO: RUA 12 DE OUTUBRO, 242.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11.456.420/0001-01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40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40"/>
          <w:sz w:val="22"/>
          <w:szCs w:val="22"/>
          <w:lang w:eastAsia="pt-BR"/>
        </w:rPr>
        <w:t>PROCESSO LICITATÓRIO Nº 1113 /2016.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 </w:t>
      </w: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REGISTRO DE PREÇO</w:t>
      </w:r>
      <w:proofErr w:type="gramStart"/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  </w:t>
      </w:r>
      <w:proofErr w:type="gramEnd"/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Nº18 / 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D E C L A R A Ç Ã O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color w:val="000000"/>
          <w:spacing w:val="-3"/>
          <w:sz w:val="22"/>
          <w:szCs w:val="22"/>
          <w:lang w:eastAsia="pt-BR"/>
        </w:rPr>
        <w:t>(endereço completo)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napToGrid w:val="0"/>
          <w:color w:val="000000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napToGrid w:val="0"/>
          <w:color w:val="000000"/>
          <w:spacing w:val="-3"/>
          <w:sz w:val="22"/>
          <w:szCs w:val="22"/>
          <w:lang w:eastAsia="pt-BR"/>
        </w:rPr>
        <w:t>a) Por intermédio de seu representante legal, infra-assinado, e para os fins do Pregão Presencial</w:t>
      </w:r>
      <w:proofErr w:type="gramStart"/>
      <w:r w:rsidRPr="006C16CB">
        <w:rPr>
          <w:rFonts w:asciiTheme="minorHAnsi" w:hAnsiTheme="minorHAnsi" w:cstheme="minorHAnsi"/>
          <w:snapToGrid w:val="0"/>
          <w:color w:val="000000"/>
          <w:spacing w:val="-3"/>
          <w:sz w:val="22"/>
          <w:szCs w:val="22"/>
          <w:lang w:eastAsia="pt-BR"/>
        </w:rPr>
        <w:t xml:space="preserve">  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Registro de Preço</w:t>
      </w:r>
      <w:r w:rsidRPr="006C16CB">
        <w:rPr>
          <w:rFonts w:asciiTheme="minorHAnsi" w:hAnsiTheme="minorHAnsi" w:cstheme="minorHAnsi"/>
          <w:snapToGrid w:val="0"/>
          <w:color w:val="000000"/>
          <w:spacing w:val="-3"/>
          <w:sz w:val="22"/>
          <w:szCs w:val="22"/>
          <w:lang w:eastAsia="pt-BR"/>
        </w:rPr>
        <w:t xml:space="preserve"> nº 18 / 2016, DECLARA expressamente que até a presente data, inexistem fatos supervenientes impeditivos para sua habilitação no presente certame licitatório, estando ciente da obrigatoriedade de declarar ocorrências posteriores.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lastRenderedPageBreak/>
        <w:t xml:space="preserve">b) Não emprega menores de dezoito anos em trabalho noturno, </w:t>
      </w: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_________________________________,__ de ___________________ de 2.016.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_________________________________________________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proofErr w:type="gramStart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assinatura</w:t>
      </w:r>
      <w:proofErr w:type="gramEnd"/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 xml:space="preserve"> e identificação do declarante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(responsável pela empresa)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 </w:t>
      </w:r>
      <w:proofErr w:type="gramEnd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ab/>
      </w:r>
      <w:proofErr w:type="gramStart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2</w:t>
      </w:r>
      <w:proofErr w:type="gramEnd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  <w:lang w:eastAsia="pt-BR"/>
        </w:rPr>
      </w:pPr>
      <w:proofErr w:type="gramStart"/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ANEXO VI</w:t>
      </w:r>
      <w:proofErr w:type="gramEnd"/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 - </w:t>
      </w:r>
      <w:r w:rsidRPr="006C16CB">
        <w:rPr>
          <w:rFonts w:asciiTheme="minorHAnsi" w:hAnsiTheme="minorHAnsi" w:cstheme="minorHAnsi"/>
          <w:b/>
          <w:spacing w:val="-2"/>
          <w:sz w:val="22"/>
          <w:szCs w:val="22"/>
          <w:lang w:eastAsia="pt-BR"/>
        </w:rPr>
        <w:t>DECLARAÇÃO DE CIÊNCIA DE CUMPRIMENTO DE REQUISITO DE HABILITAÇÃO</w:t>
      </w:r>
    </w:p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5A3B85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LICITANTE: FMS DE ROMELÂNDIA – SC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ENDEREÇO: RUA 12 DE OUTUBRO, 242.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11.456.420/0001-01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spacing w:val="40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40"/>
          <w:sz w:val="22"/>
          <w:szCs w:val="22"/>
          <w:lang w:eastAsia="pt-BR"/>
        </w:rPr>
        <w:t>PROCESSO LICITATÓRIO Nº 1113/2016.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spacing w:val="-3"/>
          <w:sz w:val="22"/>
          <w:szCs w:val="22"/>
          <w:lang w:eastAsia="pt-BR"/>
        </w:rPr>
        <w:t>MODALIDADE: PREGÃO PRESENCIAL REGISTRO DE PREÇO Nº 18 / 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2"/>
          <w:sz w:val="22"/>
          <w:szCs w:val="22"/>
          <w:lang w:eastAsia="pt-BR"/>
        </w:rPr>
        <w:t>DECLARAÇÃO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(razão social da licitante)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proofErr w:type="gramStart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inscrita</w:t>
      </w:r>
      <w:proofErr w:type="gramEnd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no CNPJ N</w:t>
      </w:r>
      <w:r w:rsidRPr="006C16CB">
        <w:rPr>
          <w:rFonts w:asciiTheme="minorHAnsi" w:hAnsiTheme="minorHAnsi" w:cstheme="minorHAnsi"/>
          <w:spacing w:val="-2"/>
          <w:sz w:val="22"/>
          <w:szCs w:val="22"/>
          <w:vertAlign w:val="superscript"/>
          <w:lang w:eastAsia="pt-BR"/>
        </w:rPr>
        <w:t>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ab/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ab/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ab/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ab/>
        <w:t>(n</w:t>
      </w:r>
      <w:r w:rsidRPr="006C16CB">
        <w:rPr>
          <w:rFonts w:asciiTheme="minorHAnsi" w:hAnsiTheme="minorHAnsi" w:cstheme="minorHAnsi"/>
          <w:spacing w:val="-2"/>
          <w:sz w:val="22"/>
          <w:szCs w:val="22"/>
          <w:vertAlign w:val="superscript"/>
          <w:lang w:eastAsia="pt-BR"/>
        </w:rPr>
        <w:t>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de inscrição)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(endereço completo)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proofErr w:type="gramStart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por</w:t>
      </w:r>
      <w:proofErr w:type="gramEnd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proofErr w:type="gramStart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infra</w:t>
      </w:r>
      <w:proofErr w:type="gramEnd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-assinado, portador(a) da Carteira de Identidade n</w:t>
      </w:r>
      <w:r w:rsidRPr="006C16CB">
        <w:rPr>
          <w:rFonts w:asciiTheme="minorHAnsi" w:hAnsiTheme="minorHAnsi" w:cstheme="minorHAnsi"/>
          <w:spacing w:val="-2"/>
          <w:sz w:val="22"/>
          <w:szCs w:val="22"/>
          <w:vertAlign w:val="superscript"/>
          <w:lang w:eastAsia="pt-BR"/>
        </w:rPr>
        <w:t>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________________________ e do CPF n</w:t>
      </w:r>
      <w:r w:rsidRPr="006C16CB">
        <w:rPr>
          <w:rFonts w:asciiTheme="minorHAnsi" w:hAnsiTheme="minorHAnsi" w:cstheme="minorHAnsi"/>
          <w:spacing w:val="-2"/>
          <w:sz w:val="22"/>
          <w:szCs w:val="22"/>
          <w:vertAlign w:val="superscript"/>
          <w:lang w:eastAsia="pt-BR"/>
        </w:rPr>
        <w:t>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_______________________, para os fins de participação no Pregão Presencial </w:t>
      </w: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Registro de Preço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N</w:t>
      </w:r>
      <w:r w:rsidRPr="006C16CB">
        <w:rPr>
          <w:rFonts w:asciiTheme="minorHAnsi" w:hAnsiTheme="minorHAnsi" w:cstheme="minorHAnsi"/>
          <w:spacing w:val="-2"/>
          <w:sz w:val="22"/>
          <w:szCs w:val="22"/>
          <w:vertAlign w:val="superscript"/>
          <w:lang w:eastAsia="pt-BR"/>
        </w:rPr>
        <w:t>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18 / 2016, e para cumprimento do previsto no inciso VII do artigo 4</w:t>
      </w:r>
      <w:r w:rsidRPr="006C16CB">
        <w:rPr>
          <w:rFonts w:asciiTheme="minorHAnsi" w:hAnsiTheme="minorHAnsi" w:cstheme="minorHAnsi"/>
          <w:spacing w:val="-2"/>
          <w:sz w:val="22"/>
          <w:szCs w:val="22"/>
          <w:vertAlign w:val="superscript"/>
          <w:lang w:eastAsia="pt-BR"/>
        </w:rPr>
        <w:t>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da Lei n</w:t>
      </w:r>
      <w:r w:rsidRPr="006C16CB">
        <w:rPr>
          <w:rFonts w:asciiTheme="minorHAnsi" w:hAnsiTheme="minorHAnsi" w:cstheme="minorHAnsi"/>
          <w:spacing w:val="-2"/>
          <w:sz w:val="22"/>
          <w:szCs w:val="22"/>
          <w:vertAlign w:val="superscript"/>
          <w:lang w:eastAsia="pt-BR"/>
        </w:rPr>
        <w:t>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</w:t>
      </w: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Registro de Preço</w:t>
      </w: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em epígrafe.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________________________, _________ de _____________ de 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________________________________________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(assinatura do representante legal)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 xml:space="preserve">  </w:t>
      </w:r>
      <w:proofErr w:type="gramEnd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2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ab/>
      </w:r>
      <w:proofErr w:type="gramStart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2</w:t>
      </w:r>
      <w:proofErr w:type="gramEnd"/>
      <w:r w:rsidRPr="006C16CB">
        <w:rPr>
          <w:rFonts w:asciiTheme="minorHAnsi" w:hAnsiTheme="minorHAnsi" w:cstheme="minorHAns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ANEXO VII - PLANILHA ORÇAMENTARIA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>Processo Licitatório nº 1113/2016.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</w:pP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Pregão Presencial </w:t>
      </w:r>
      <w:r w:rsidRPr="006C16CB">
        <w:rPr>
          <w:rFonts w:asciiTheme="minorHAnsi" w:hAnsiTheme="minorHAnsi" w:cstheme="minorHAnsi"/>
          <w:spacing w:val="-3"/>
          <w:sz w:val="22"/>
          <w:szCs w:val="22"/>
          <w:lang w:eastAsia="pt-BR"/>
        </w:rPr>
        <w:t>Registro de Preço</w:t>
      </w:r>
      <w:r w:rsidRPr="006C16CB">
        <w:rPr>
          <w:rFonts w:asciiTheme="minorHAnsi" w:hAnsiTheme="minorHAnsi" w:cstheme="minorHAnsi"/>
          <w:b/>
          <w:bCs/>
          <w:spacing w:val="-3"/>
          <w:sz w:val="22"/>
          <w:szCs w:val="22"/>
          <w:lang w:eastAsia="pt-BR"/>
        </w:rPr>
        <w:t xml:space="preserve"> nº 18/ 2016</w:t>
      </w:r>
    </w:p>
    <w:p w:rsidR="006D1F85" w:rsidRPr="006C16CB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09"/>
        <w:gridCol w:w="567"/>
        <w:gridCol w:w="6520"/>
        <w:gridCol w:w="851"/>
      </w:tblGrid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UNIT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BORRACHA BRANCA CAIXA C/60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CANETA ESFEROGRAFICA COR AZUL C/50 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45,00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CANETINHAS P/ COLORIR C/ 12 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5,50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CLIPS CAIXA C/500 (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CX N.1/0 ,1CX N.2/0)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11,00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TUB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COLA ESCOLAR 90GR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EMBORRACHADO P/LETREIRO - EVA-45X60(MOTIVOS FLORAIS, PRETO, AZUL ESCURO, VERMELHO, AMARELO, PINK, ROXO,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BRANCO.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VERDE LIMÃO, VERDE MUSGO, MARRON)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2,90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LAPIS DE ESCREVER PRETO Nº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0,50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PAPEL A4, ALCALINO, C/ 500 FLS EM CADA PCT E 5000 FLS EM CADA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CAIXA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PERCEVEJOS C/100 UN EM CADA CX DE BOA QUALIDADE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2,75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PISTOLA COLA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QUENTE PEQUENA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CADERNO EXPIRAL CAPA DURA 48 FOLHAS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APONTADOR P/LAPIS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TNT ROLO 50 MTRS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BRANCO,  VERDE , VERMELHO , AZUL CLARO, ROSA)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105,00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MARCADOR DE TEXTO VARIAS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CORES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2,50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BARBANTE CRU 370GR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9,90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GRAMPEADOR MEDIO N.26/6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35,00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TESOURA GRANDE COM CABO PLASTICO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22,00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BASTÃO COLA QUENTE PEQUENO PCT 1 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38,50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ROL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FITA ADESIVA: EM ROLO, TRANSPARENTE, LARGA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C/ 48MM X 45M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3,20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RÉGUA 30 CM EM ALUMINIO.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5,40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val="en-US"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val="en-US" w:eastAsia="pt-BR"/>
              </w:rPr>
              <w:t>PEN DRIVE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val="en-US" w:eastAsia="pt-BR"/>
              </w:rPr>
              <w:t xml:space="preserve"> 4GB CONEXÃO USB.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38,50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GRAMPO P/GRAMPEADOR COBREADO 26/6 CX C/ 5000 UNIDADES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7,10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CORETIVO BASE DE AGUA.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1,90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CALCULADORA 12 DIGITOS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22,00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EXTRATOR DE GRAMPOS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1,20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ALMOFADA PARA CARIMBO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15,90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TINTA PARA ALMOFADA DE CARIMBO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9,90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CARTÃO PONTO MENSAL COM 100 FOLHAS 86 MM X </w:t>
            </w: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180 MM</w:t>
            </w:r>
            <w:proofErr w:type="gramEnd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19,00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CARTUCHO DE TONER 2612 A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85,00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CATUCHO DE TONER 285 A ORIGINAL OU COMPATIVEL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85,00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CARTUCHO DE TINTA 21-22 ORIGINAL OU COMPATIVEL NOVO-CONJUNTO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130,00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CARTUCHO DE TONER 80 A ORIGINAL OU COMPATIVEL NOVO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120,00</w:t>
            </w:r>
          </w:p>
        </w:tc>
      </w:tr>
      <w:tr w:rsidR="006D1F85" w:rsidRPr="005A3B85" w:rsidTr="00BC3B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CARTUCHO DE TONER SANSUNG 105 D ORIGINAL OU COMPATIVEL NOVO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F85" w:rsidRPr="005A3B85" w:rsidRDefault="006D1F85" w:rsidP="00BC3B2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5A3B85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120,00</w:t>
            </w:r>
          </w:p>
        </w:tc>
      </w:tr>
    </w:tbl>
    <w:p w:rsidR="006D1F85" w:rsidRPr="005A3B85" w:rsidRDefault="006D1F85" w:rsidP="006D1F85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Theme="minorHAnsi" w:hAnsiTheme="minorHAnsi" w:cstheme="minorHAnsi"/>
          <w:spacing w:val="-3"/>
          <w:sz w:val="18"/>
          <w:szCs w:val="18"/>
          <w:lang w:eastAsia="pt-BR"/>
        </w:rPr>
      </w:pPr>
    </w:p>
    <w:p w:rsidR="006D1F85" w:rsidRPr="006C16CB" w:rsidRDefault="006D1F85" w:rsidP="006D1F8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6D1F85" w:rsidRPr="006C16CB" w:rsidRDefault="006D1F85" w:rsidP="006D1F85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2C32CD" w:rsidRDefault="002C32CD"/>
    <w:sectPr w:rsidR="002C32CD" w:rsidSect="002C3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hyphenationZone w:val="425"/>
  <w:characterSpacingControl w:val="doNotCompress"/>
  <w:compat/>
  <w:rsids>
    <w:rsidRoot w:val="006D1F85"/>
    <w:rsid w:val="002C32CD"/>
    <w:rsid w:val="006D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85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2634</Words>
  <Characters>14225</Characters>
  <Application>Microsoft Office Word</Application>
  <DocSecurity>0</DocSecurity>
  <Lines>118</Lines>
  <Paragraphs>33</Paragraphs>
  <ScaleCrop>false</ScaleCrop>
  <Company/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2016-05-05T11:14:00Z</dcterms:created>
  <dcterms:modified xsi:type="dcterms:W3CDTF">2016-05-05T11:17:00Z</dcterms:modified>
</cp:coreProperties>
</file>