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747BB1">
        <w:rPr>
          <w:u w:val="thick"/>
        </w:rPr>
        <w:t>07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5D6AB9" w:rsidRDefault="007D13CC" w:rsidP="005D6AB9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 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2A3DF1">
        <w:rPr>
          <w:w w:val="105"/>
        </w:rPr>
        <w:t>01</w:t>
      </w:r>
      <w:r>
        <w:rPr>
          <w:w w:val="105"/>
        </w:rPr>
        <w:t>/202</w:t>
      </w:r>
      <w:r w:rsidR="002A3DF1">
        <w:rPr>
          <w:w w:val="105"/>
        </w:rPr>
        <w:t>2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2A3DF1">
        <w:rPr>
          <w:w w:val="105"/>
        </w:rPr>
        <w:t>18/07/2022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0D2E9E">
        <w:rPr>
          <w:b/>
        </w:rPr>
        <w:t xml:space="preserve">: </w:t>
      </w:r>
      <w:r w:rsidR="002A3DF1">
        <w:rPr>
          <w:b/>
        </w:rPr>
        <w:t>MEDICO VETERINARIO/ 40hs</w:t>
      </w:r>
      <w:r w:rsidR="005D6AB9">
        <w:rPr>
          <w:b/>
        </w:rPr>
        <w:t>,</w:t>
      </w:r>
      <w:r w:rsidR="00BF53C2" w:rsidRPr="00BF53C2">
        <w:t xml:space="preserve"> </w:t>
      </w:r>
      <w:r w:rsidR="005D6AB9">
        <w:rPr>
          <w:w w:val="105"/>
        </w:rPr>
        <w:t>para</w:t>
      </w:r>
      <w:r w:rsidR="005D6AB9">
        <w:rPr>
          <w:spacing w:val="-2"/>
          <w:w w:val="105"/>
        </w:rPr>
        <w:t xml:space="preserve"> </w:t>
      </w:r>
      <w:r w:rsidR="005D6AB9">
        <w:rPr>
          <w:w w:val="105"/>
        </w:rPr>
        <w:t>que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no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prazo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-1"/>
          <w:w w:val="105"/>
        </w:rPr>
        <w:t xml:space="preserve"> </w:t>
      </w:r>
      <w:r w:rsidR="005D6AB9">
        <w:rPr>
          <w:w w:val="105"/>
        </w:rPr>
        <w:t>05(cinco)</w:t>
      </w:r>
      <w:r w:rsidR="005D6AB9">
        <w:rPr>
          <w:spacing w:val="-6"/>
          <w:w w:val="105"/>
        </w:rPr>
        <w:t xml:space="preserve"> </w:t>
      </w:r>
      <w:r w:rsidR="005D6AB9">
        <w:rPr>
          <w:w w:val="105"/>
        </w:rPr>
        <w:t>dias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úteis,</w:t>
      </w:r>
      <w:r w:rsidR="005D6AB9">
        <w:rPr>
          <w:spacing w:val="-2"/>
          <w:w w:val="105"/>
        </w:rPr>
        <w:t xml:space="preserve"> </w:t>
      </w:r>
      <w:r w:rsidR="005D6AB9">
        <w:rPr>
          <w:w w:val="105"/>
        </w:rPr>
        <w:t>a</w:t>
      </w:r>
      <w:r w:rsidR="005D6AB9">
        <w:rPr>
          <w:spacing w:val="-56"/>
          <w:w w:val="105"/>
        </w:rPr>
        <w:t xml:space="preserve"> </w:t>
      </w:r>
      <w:r w:rsidR="005D6AB9">
        <w:rPr>
          <w:w w:val="105"/>
        </w:rPr>
        <w:t>contar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desta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convocação,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compareça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no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Departamento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Recursos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Humanos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da</w:t>
      </w:r>
      <w:r w:rsidR="005D6AB9">
        <w:rPr>
          <w:spacing w:val="-55"/>
          <w:w w:val="105"/>
        </w:rPr>
        <w:t xml:space="preserve"> </w:t>
      </w:r>
      <w:r w:rsidR="005D6AB9">
        <w:rPr>
          <w:w w:val="105"/>
        </w:rPr>
        <w:t>Prefeitura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Municipal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Romelândia,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munido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documentos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comprobatórios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e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necessários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>para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>proceder</w:t>
      </w:r>
      <w:r w:rsidR="005D6AB9">
        <w:rPr>
          <w:spacing w:val="-14"/>
          <w:w w:val="105"/>
        </w:rPr>
        <w:t xml:space="preserve"> </w:t>
      </w:r>
      <w:r w:rsidR="005D6AB9">
        <w:rPr>
          <w:w w:val="105"/>
        </w:rPr>
        <w:t>aos</w:t>
      </w:r>
      <w:r w:rsidR="005D6AB9">
        <w:rPr>
          <w:spacing w:val="-12"/>
          <w:w w:val="105"/>
        </w:rPr>
        <w:t xml:space="preserve"> </w:t>
      </w:r>
      <w:r w:rsidR="005D6AB9">
        <w:rPr>
          <w:w w:val="105"/>
        </w:rPr>
        <w:t>atos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-11"/>
          <w:w w:val="105"/>
        </w:rPr>
        <w:t xml:space="preserve"> </w:t>
      </w:r>
      <w:r w:rsidR="005D6AB9">
        <w:rPr>
          <w:w w:val="105"/>
        </w:rPr>
        <w:t>cadastramento,</w:t>
      </w:r>
      <w:r w:rsidR="005D6AB9">
        <w:rPr>
          <w:spacing w:val="-10"/>
          <w:w w:val="105"/>
        </w:rPr>
        <w:t xml:space="preserve"> </w:t>
      </w:r>
      <w:r w:rsidR="005D6AB9">
        <w:rPr>
          <w:w w:val="105"/>
        </w:rPr>
        <w:t>registro</w:t>
      </w:r>
      <w:r w:rsidR="005D6AB9">
        <w:rPr>
          <w:spacing w:val="-14"/>
          <w:w w:val="105"/>
        </w:rPr>
        <w:t xml:space="preserve"> </w:t>
      </w:r>
      <w:r w:rsidR="005D6AB9">
        <w:rPr>
          <w:w w:val="105"/>
        </w:rPr>
        <w:t>e</w:t>
      </w:r>
      <w:r w:rsidR="005D6AB9">
        <w:rPr>
          <w:spacing w:val="-11"/>
          <w:w w:val="105"/>
        </w:rPr>
        <w:t xml:space="preserve"> </w:t>
      </w:r>
      <w:r w:rsidR="005D6AB9">
        <w:rPr>
          <w:w w:val="105"/>
        </w:rPr>
        <w:t>posterior</w:t>
      </w:r>
      <w:r w:rsidR="005D6AB9">
        <w:rPr>
          <w:spacing w:val="-12"/>
          <w:w w:val="105"/>
        </w:rPr>
        <w:t xml:space="preserve"> </w:t>
      </w:r>
      <w:r w:rsidR="005D6AB9">
        <w:rPr>
          <w:w w:val="105"/>
        </w:rPr>
        <w:t>posse</w:t>
      </w:r>
      <w:r w:rsidR="005D6AB9">
        <w:rPr>
          <w:spacing w:val="-10"/>
          <w:w w:val="105"/>
        </w:rPr>
        <w:t xml:space="preserve"> </w:t>
      </w:r>
      <w:r w:rsidR="005D6AB9">
        <w:rPr>
          <w:w w:val="105"/>
        </w:rPr>
        <w:t>no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 xml:space="preserve">cargo </w:t>
      </w:r>
      <w:r w:rsidR="005D6AB9">
        <w:rPr>
          <w:spacing w:val="-56"/>
          <w:w w:val="105"/>
        </w:rPr>
        <w:t xml:space="preserve">  </w:t>
      </w:r>
      <w:r w:rsidR="005D6AB9">
        <w:rPr>
          <w:w w:val="105"/>
        </w:rPr>
        <w:t>público,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conforme segue:</w:t>
      </w:r>
    </w:p>
    <w:p w:rsidR="005D6AB9" w:rsidRDefault="005D6AB9" w:rsidP="005D6AB9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5D6AB9" w:rsidTr="00CB3DC7">
        <w:trPr>
          <w:trHeight w:val="474"/>
        </w:trPr>
        <w:tc>
          <w:tcPr>
            <w:tcW w:w="2766" w:type="dxa"/>
          </w:tcPr>
          <w:p w:rsidR="005D6AB9" w:rsidRDefault="005D6AB9" w:rsidP="00CB3DC7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5D6AB9" w:rsidRDefault="005D6AB9" w:rsidP="00CB3DC7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5D6AB9" w:rsidRDefault="005D6AB9" w:rsidP="00CB3DC7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5D6AB9" w:rsidRDefault="005D6AB9" w:rsidP="00CB3DC7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5D6AB9" w:rsidTr="00CB3DC7">
        <w:trPr>
          <w:trHeight w:val="473"/>
        </w:trPr>
        <w:tc>
          <w:tcPr>
            <w:tcW w:w="2766" w:type="dxa"/>
          </w:tcPr>
          <w:p w:rsidR="005D6AB9" w:rsidRDefault="00747BB1" w:rsidP="00CB3DC7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w w:val="105"/>
                <w:sz w:val="20"/>
              </w:rPr>
              <w:t xml:space="preserve">TIAGO HENRIQUE </w:t>
            </w:r>
            <w:r w:rsidR="005D6AB9">
              <w:rPr>
                <w:w w:val="105"/>
                <w:sz w:val="20"/>
              </w:rPr>
              <w:t>FRONCHETTI</w:t>
            </w:r>
          </w:p>
        </w:tc>
        <w:tc>
          <w:tcPr>
            <w:tcW w:w="2933" w:type="dxa"/>
          </w:tcPr>
          <w:p w:rsidR="005D6AB9" w:rsidRDefault="005D6AB9" w:rsidP="00CB3DC7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MEDICO VETERINARIO</w:t>
            </w:r>
          </w:p>
        </w:tc>
        <w:tc>
          <w:tcPr>
            <w:tcW w:w="1331" w:type="dxa"/>
          </w:tcPr>
          <w:p w:rsidR="005D6AB9" w:rsidRDefault="005D6AB9" w:rsidP="00CB3DC7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5D6AB9" w:rsidRDefault="00747BB1" w:rsidP="00CB3DC7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 w:rsidR="005D6AB9">
              <w:rPr>
                <w:w w:val="105"/>
                <w:sz w:val="20"/>
              </w:rPr>
              <w:t>º</w:t>
            </w:r>
          </w:p>
        </w:tc>
      </w:tr>
    </w:tbl>
    <w:p w:rsidR="005D6AB9" w:rsidRDefault="005D6AB9" w:rsidP="005D6AB9">
      <w:pPr>
        <w:pStyle w:val="Corpodetexto"/>
        <w:spacing w:before="5"/>
        <w:rPr>
          <w:sz w:val="19"/>
        </w:rPr>
      </w:pPr>
    </w:p>
    <w:p w:rsidR="004312CF" w:rsidRDefault="004312CF" w:rsidP="00BF53C2">
      <w:pPr>
        <w:pStyle w:val="Corpodetexto"/>
        <w:spacing w:line="247" w:lineRule="auto"/>
        <w:ind w:left="394" w:right="389" w:firstLine="667"/>
        <w:jc w:val="both"/>
        <w:rPr>
          <w:sz w:val="19"/>
        </w:rPr>
      </w:pPr>
    </w:p>
    <w:p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A8081A" w:rsidRDefault="00A8081A" w:rsidP="00A8081A">
      <w:pPr>
        <w:pStyle w:val="Corpodetexto"/>
        <w:spacing w:before="1" w:line="283" w:lineRule="auto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mesma, ou caso o candidato não compareça </w:t>
      </w:r>
      <w:r w:rsidR="005D6AB9">
        <w:rPr>
          <w:w w:val="105"/>
        </w:rPr>
        <w:t>dentro do prazo</w:t>
      </w:r>
      <w:r>
        <w:rPr>
          <w:w w:val="105"/>
        </w:rPr>
        <w:t>, s</w:t>
      </w:r>
      <w:r w:rsidR="00EF4AA5">
        <w:rPr>
          <w:w w:val="105"/>
        </w:rPr>
        <w:t>erá convocado o próximo candidat</w:t>
      </w:r>
      <w:r>
        <w:rPr>
          <w:w w:val="105"/>
        </w:rPr>
        <w:t>o classificado seguindo a ordem de classificação.</w:t>
      </w: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965915">
        <w:rPr>
          <w:spacing w:val="-10"/>
          <w:w w:val="105"/>
        </w:rPr>
        <w:t>22</w:t>
      </w:r>
      <w:bookmarkStart w:id="0" w:name="_GoBack"/>
      <w:bookmarkEnd w:id="0"/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 w:rsidR="00CB6510">
        <w:rPr>
          <w:spacing w:val="-12"/>
          <w:w w:val="105"/>
        </w:rPr>
        <w:t xml:space="preserve">  julho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965915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359B2"/>
    <w:rsid w:val="000A76B6"/>
    <w:rsid w:val="000D0CB6"/>
    <w:rsid w:val="000D2E9E"/>
    <w:rsid w:val="00105776"/>
    <w:rsid w:val="001616D5"/>
    <w:rsid w:val="0016698F"/>
    <w:rsid w:val="001E33C4"/>
    <w:rsid w:val="0023461E"/>
    <w:rsid w:val="002A3DF1"/>
    <w:rsid w:val="002D1AB3"/>
    <w:rsid w:val="004312CF"/>
    <w:rsid w:val="004D6B00"/>
    <w:rsid w:val="00517069"/>
    <w:rsid w:val="00517261"/>
    <w:rsid w:val="00575CE5"/>
    <w:rsid w:val="00595181"/>
    <w:rsid w:val="005D6AB9"/>
    <w:rsid w:val="00642A2A"/>
    <w:rsid w:val="006C0FD9"/>
    <w:rsid w:val="00716E4C"/>
    <w:rsid w:val="0074488E"/>
    <w:rsid w:val="00747BB1"/>
    <w:rsid w:val="007603FF"/>
    <w:rsid w:val="007D13CC"/>
    <w:rsid w:val="0089737C"/>
    <w:rsid w:val="008B2E0C"/>
    <w:rsid w:val="008D0DEA"/>
    <w:rsid w:val="008F25CB"/>
    <w:rsid w:val="00947D4E"/>
    <w:rsid w:val="00965915"/>
    <w:rsid w:val="009A37AC"/>
    <w:rsid w:val="00A8081A"/>
    <w:rsid w:val="00AF0B75"/>
    <w:rsid w:val="00B30CBD"/>
    <w:rsid w:val="00B5497C"/>
    <w:rsid w:val="00BF53C2"/>
    <w:rsid w:val="00CB6510"/>
    <w:rsid w:val="00CC57CD"/>
    <w:rsid w:val="00D7229A"/>
    <w:rsid w:val="00D87EBA"/>
    <w:rsid w:val="00DA7541"/>
    <w:rsid w:val="00DE62E9"/>
    <w:rsid w:val="00EA4B90"/>
    <w:rsid w:val="00EC6E62"/>
    <w:rsid w:val="00EF4AA5"/>
    <w:rsid w:val="00F0014D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71BF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6</cp:revision>
  <cp:lastPrinted>2022-07-22T11:08:00Z</cp:lastPrinted>
  <dcterms:created xsi:type="dcterms:W3CDTF">2022-07-22T11:06:00Z</dcterms:created>
  <dcterms:modified xsi:type="dcterms:W3CDTF">2022-07-22T11:47:00Z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