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CF527D">
        <w:rPr>
          <w:u w:val="thick"/>
        </w:rPr>
        <w:t>03</w:t>
      </w:r>
      <w:r w:rsidR="00F91F4F">
        <w:rPr>
          <w:u w:val="thick"/>
        </w:rPr>
        <w:t>/2023</w:t>
      </w:r>
    </w:p>
    <w:p w:rsidR="007603FF" w:rsidRDefault="007603FF" w:rsidP="0078239E">
      <w:pPr>
        <w:pStyle w:val="Ttulo"/>
        <w:ind w:left="0"/>
        <w:jc w:val="left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CF527D">
        <w:t>para ocupar</w:t>
      </w:r>
      <w:r w:rsidR="00884DD3">
        <w:t xml:space="preserve"> vagas em: </w:t>
      </w:r>
      <w:r w:rsidR="003D06BA">
        <w:t xml:space="preserve">  </w:t>
      </w:r>
    </w:p>
    <w:p w:rsidR="003D06BA" w:rsidRDefault="003D06BA" w:rsidP="002B4A55">
      <w:pPr>
        <w:pStyle w:val="Corpodetexto"/>
        <w:ind w:left="394" w:right="389" w:firstLine="667"/>
        <w:jc w:val="both"/>
      </w:pPr>
    </w:p>
    <w:tbl>
      <w:tblPr>
        <w:tblStyle w:val="TableNormal1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802"/>
        <w:gridCol w:w="1271"/>
        <w:gridCol w:w="1352"/>
      </w:tblGrid>
      <w:tr w:rsidR="00CF527D" w:rsidRPr="00CF527D" w:rsidTr="00CF527D">
        <w:trPr>
          <w:trHeight w:val="455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261"/>
              <w:rPr>
                <w:b/>
                <w:i/>
                <w:sz w:val="20"/>
              </w:rPr>
            </w:pPr>
            <w:r w:rsidRPr="00CF527D">
              <w:rPr>
                <w:b/>
                <w:i/>
                <w:spacing w:val="-1"/>
                <w:w w:val="105"/>
                <w:sz w:val="20"/>
              </w:rPr>
              <w:t>NOME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pacing w:val="-1"/>
                <w:w w:val="105"/>
                <w:sz w:val="20"/>
              </w:rPr>
              <w:t>DO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569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line="238" w:lineRule="exact"/>
              <w:ind w:left="192" w:firstLine="122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CARGA</w:t>
            </w:r>
            <w:r w:rsidRPr="00CF527D"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z w:val="20"/>
              </w:rPr>
              <w:t>HORÁRIA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CF527D" w:rsidRPr="00CF527D" w:rsidTr="00CF527D">
        <w:trPr>
          <w:trHeight w:val="5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7" w:line="217" w:lineRule="exact"/>
              <w:ind w:left="10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JONATHAN JUNIOR GUARDA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VIGIA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line="229" w:lineRule="exact"/>
              <w:ind w:left="415"/>
              <w:rPr>
                <w:sz w:val="20"/>
              </w:rPr>
            </w:pPr>
            <w:r>
              <w:rPr>
                <w:sz w:val="20"/>
              </w:rPr>
              <w:t xml:space="preserve">40 HRS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sz w:val="20"/>
              </w:rPr>
              <w:t>1°</w:t>
            </w:r>
          </w:p>
        </w:tc>
      </w:tr>
      <w:tr w:rsidR="00CF527D" w:rsidRPr="00CF527D" w:rsidTr="00CF527D">
        <w:trPr>
          <w:trHeight w:val="5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7D" w:rsidRPr="00CF527D" w:rsidRDefault="00CF527D" w:rsidP="00CF527D">
            <w:pPr>
              <w:tabs>
                <w:tab w:val="left" w:pos="945"/>
              </w:tabs>
              <w:spacing w:before="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PAULO CRESTANI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PEDREIRO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40 HRS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1°</w:t>
            </w:r>
          </w:p>
        </w:tc>
      </w:tr>
      <w:tr w:rsidR="00CF527D" w:rsidRPr="00CF527D" w:rsidTr="00CF527D">
        <w:trPr>
          <w:trHeight w:val="5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7D" w:rsidRDefault="00CF527D" w:rsidP="00CF527D">
            <w:pPr>
              <w:tabs>
                <w:tab w:val="left" w:pos="945"/>
              </w:tabs>
              <w:spacing w:before="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THAIS REGINA GARLET </w:t>
            </w:r>
          </w:p>
          <w:p w:rsidR="00CF527D" w:rsidRDefault="00CF527D" w:rsidP="00CF527D">
            <w:pPr>
              <w:tabs>
                <w:tab w:val="left" w:pos="945"/>
              </w:tabs>
              <w:spacing w:before="5"/>
              <w:rPr>
                <w:w w:val="105"/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7D" w:rsidRDefault="00CF527D" w:rsidP="00CF527D">
            <w:pPr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FARMACÊUTICO BIOQUÍMICO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7D" w:rsidRDefault="00CF527D" w:rsidP="00CF527D">
            <w:pPr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20 HRS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7D" w:rsidRDefault="00CF527D" w:rsidP="00CF527D">
            <w:pPr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1° </w:t>
            </w:r>
          </w:p>
        </w:tc>
      </w:tr>
      <w:tr w:rsidR="00CF527D" w:rsidRPr="00CF527D" w:rsidTr="00CF527D">
        <w:trPr>
          <w:trHeight w:val="5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7D" w:rsidRDefault="003D06BA" w:rsidP="00CF527D">
            <w:pPr>
              <w:tabs>
                <w:tab w:val="left" w:pos="945"/>
              </w:tabs>
              <w:spacing w:before="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EDUARDA FURTADO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7D" w:rsidRDefault="003D06BA" w:rsidP="00CF527D">
            <w:pPr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PSICÓLOGO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7D" w:rsidRDefault="003D06BA" w:rsidP="00CF527D">
            <w:pPr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20 HRS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7D" w:rsidRDefault="003D06BA" w:rsidP="00CF527D">
            <w:pPr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1° </w:t>
            </w:r>
          </w:p>
        </w:tc>
      </w:tr>
      <w:tr w:rsidR="003D06BA" w:rsidRPr="00CF527D" w:rsidTr="00CF527D">
        <w:trPr>
          <w:trHeight w:val="5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BA" w:rsidRDefault="003D06BA" w:rsidP="00CF527D">
            <w:pPr>
              <w:tabs>
                <w:tab w:val="left" w:pos="945"/>
              </w:tabs>
              <w:spacing w:before="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LUISA DASSOLER NETZ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BA" w:rsidRDefault="003D06BA" w:rsidP="00CF527D">
            <w:pPr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AUXILIAR DE DENTISTA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BA" w:rsidRDefault="003D06BA" w:rsidP="00CF527D">
            <w:pPr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40 HRS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BA" w:rsidRDefault="003D06BA" w:rsidP="00CF527D">
            <w:pPr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1°</w:t>
            </w:r>
          </w:p>
        </w:tc>
      </w:tr>
    </w:tbl>
    <w:p w:rsidR="00CF527D" w:rsidRDefault="00CF527D" w:rsidP="003D06BA">
      <w:pPr>
        <w:pStyle w:val="Corpodetexto"/>
        <w:ind w:right="389"/>
        <w:jc w:val="both"/>
        <w:rPr>
          <w:b/>
        </w:rPr>
      </w:pPr>
    </w:p>
    <w:p w:rsidR="002B4A55" w:rsidRDefault="003D06BA" w:rsidP="002B4A55">
      <w:pPr>
        <w:pStyle w:val="Corpodetexto"/>
        <w:ind w:left="394" w:right="389" w:firstLine="667"/>
        <w:jc w:val="both"/>
      </w:pPr>
      <w:r>
        <w:t xml:space="preserve">Os candidatos conovocados acima, deverão </w:t>
      </w:r>
      <w:r w:rsidR="002B4A55">
        <w:t xml:space="preserve">comparecer </w:t>
      </w:r>
      <w:r w:rsidR="002B4A55" w:rsidRPr="00863E0C">
        <w:t>munidos dos documentos comprobatórios e necessários para proceder aos atos de cadastramento, registro e post</w:t>
      </w:r>
      <w:r w:rsidR="002B4A55">
        <w:t>erior posse no cargo público</w:t>
      </w:r>
      <w:r>
        <w:t xml:space="preserve"> junto ao Departamento de Recursos Humanos dentro dos próximos 5 dias úteis</w:t>
      </w:r>
      <w:r w:rsidR="002B4A55">
        <w:t xml:space="preserve">. </w:t>
      </w:r>
      <w:r w:rsidRPr="003D06BA">
        <w:t>Caso o candidato nã</w:t>
      </w:r>
      <w:r w:rsidR="0078239E">
        <w:t>o compareça dentro do prazo estimado</w:t>
      </w:r>
      <w:r w:rsidRPr="003D06BA">
        <w:t>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78239E" w:rsidRDefault="0078239E" w:rsidP="0078239E">
      <w:pPr>
        <w:pStyle w:val="Corpodetexto"/>
        <w:spacing w:before="170"/>
        <w:ind w:right="2321"/>
        <w:rPr>
          <w:w w:val="105"/>
        </w:rPr>
      </w:pPr>
    </w:p>
    <w:p w:rsidR="002B4A55" w:rsidRDefault="002B4A55" w:rsidP="0078239E">
      <w:pPr>
        <w:pStyle w:val="Corpodetexto"/>
        <w:spacing w:before="170"/>
        <w:ind w:left="1312" w:right="2321" w:firstLine="720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1C4BAE">
        <w:rPr>
          <w:w w:val="105"/>
        </w:rPr>
        <w:t>1</w:t>
      </w:r>
      <w:r w:rsidR="00F91F4F">
        <w:rPr>
          <w:w w:val="105"/>
        </w:rPr>
        <w:t>3 de março</w:t>
      </w:r>
      <w:r w:rsidR="001A1007">
        <w:rPr>
          <w:w w:val="105"/>
        </w:rPr>
        <w:t xml:space="preserve"> de 2023. </w:t>
      </w:r>
    </w:p>
    <w:p w:rsidR="002B4A55" w:rsidRDefault="002B4A55" w:rsidP="0078239E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8239E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  <w:r>
        <w:rPr>
          <w:b/>
          <w:i/>
          <w:w w:val="105"/>
        </w:rPr>
        <w:tab/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78239E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3D06BA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239E"/>
    <w:rsid w:val="00786A2F"/>
    <w:rsid w:val="007D13CC"/>
    <w:rsid w:val="007D213B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47C97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527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EFB1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qFormat/>
    <w:rsid w:val="00CF527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2023-03-13T19:21:00Z</dcterms:created>
  <dcterms:modified xsi:type="dcterms:W3CDTF">2023-03-13T19:43:00Z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