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68303337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11DBE">
        <w:rPr>
          <w:u w:val="thick"/>
        </w:rPr>
        <w:t>2</w:t>
      </w:r>
      <w:r w:rsidR="00134131">
        <w:rPr>
          <w:u w:val="thick"/>
        </w:rPr>
        <w:t>9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257BBC33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77777777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07/03/2023,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2BF503EB" w:rsidR="00EB3DE1" w:rsidRPr="00EB3DE1" w:rsidRDefault="0013413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w w:val="105"/>
                <w:lang w:eastAsia="pt-BR"/>
              </w:rPr>
              <w:t>SEGUNDO PROFESSOR</w:t>
            </w:r>
            <w:r w:rsidR="00011DBE">
              <w:rPr>
                <w:color w:val="000000"/>
                <w:w w:val="105"/>
                <w:lang w:eastAsia="pt-BR"/>
              </w:rPr>
              <w:t xml:space="preserve"> </w:t>
            </w:r>
            <w:r w:rsidR="00EB3DE1"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3E8E14FC" w:rsidR="00EB3DE1" w:rsidRPr="00EB3DE1" w:rsidRDefault="00011DBE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09:</w:t>
            </w:r>
            <w:r w:rsidR="00134131">
              <w:rPr>
                <w:color w:val="000000"/>
                <w:lang w:val="pt-BR" w:eastAsia="pt-BR"/>
              </w:rPr>
              <w:t>0</w:t>
            </w:r>
            <w:r>
              <w:rPr>
                <w:color w:val="000000"/>
                <w:lang w:val="pt-BR" w:eastAsia="pt-BR"/>
              </w:rPr>
              <w:t>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6C0D7C6E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 xml:space="preserve">02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2E95452B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34131">
        <w:rPr>
          <w:w w:val="105"/>
        </w:rPr>
        <w:t>30</w:t>
      </w:r>
      <w:r w:rsidR="00EB3DE1">
        <w:rPr>
          <w:w w:val="105"/>
        </w:rPr>
        <w:t xml:space="preserve"> de janeiro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44333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44333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34131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43338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A6517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2024-01-30T11:38:00Z</dcterms:created>
  <dcterms:modified xsi:type="dcterms:W3CDTF">2024-01-30T11:40:00Z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