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F2" w:rsidRDefault="00AC7FF2" w:rsidP="00AC7FF2">
      <w:pPr>
        <w:jc w:val="center"/>
        <w:rPr>
          <w:b/>
          <w:u w:val="single"/>
        </w:rPr>
      </w:pPr>
      <w:bookmarkStart w:id="0" w:name="_GoBack"/>
      <w:bookmarkEnd w:id="0"/>
      <w:r w:rsidRPr="00AC7FF2">
        <w:rPr>
          <w:b/>
          <w:u w:val="single"/>
        </w:rPr>
        <w:t xml:space="preserve">VALORES RECEITAS </w:t>
      </w:r>
    </w:p>
    <w:p w:rsidR="00AC7FF2" w:rsidRPr="00AC7FF2" w:rsidRDefault="00AC7FF2" w:rsidP="00AC7FF2">
      <w:pPr>
        <w:jc w:val="center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71"/>
        <w:gridCol w:w="1873"/>
      </w:tblGrid>
      <w:tr w:rsidR="00AC7FF2" w:rsidRPr="00AC7FF2" w:rsidTr="00AC7FF2">
        <w:tc>
          <w:tcPr>
            <w:tcW w:w="6771" w:type="dxa"/>
            <w:shd w:val="clear" w:color="auto" w:fill="D9D9D9" w:themeFill="background1" w:themeFillShade="D9"/>
          </w:tcPr>
          <w:p w:rsidR="00AC7FF2" w:rsidRPr="00AC7FF2" w:rsidRDefault="00AC7FF2" w:rsidP="00AC7FF2">
            <w:pPr>
              <w:jc w:val="center"/>
              <w:rPr>
                <w:b/>
              </w:rPr>
            </w:pPr>
            <w:r w:rsidRPr="00AC7FF2">
              <w:rPr>
                <w:b/>
              </w:rPr>
              <w:t>Período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:rsidR="00AC7FF2" w:rsidRPr="00AC7FF2" w:rsidRDefault="00AC7FF2" w:rsidP="00AC7FF2">
            <w:pPr>
              <w:jc w:val="center"/>
              <w:rPr>
                <w:b/>
              </w:rPr>
            </w:pPr>
            <w:r w:rsidRPr="00AC7FF2">
              <w:rPr>
                <w:b/>
              </w:rPr>
              <w:t>Valor Mensal</w:t>
            </w:r>
          </w:p>
        </w:tc>
      </w:tr>
      <w:tr w:rsidR="00AC7FF2" w:rsidTr="00AC7FF2">
        <w:tc>
          <w:tcPr>
            <w:tcW w:w="6771" w:type="dxa"/>
          </w:tcPr>
          <w:p w:rsidR="00AC7FF2" w:rsidRDefault="00AC7FF2" w:rsidP="00AC7FF2"/>
          <w:p w:rsidR="00AC7FF2" w:rsidRDefault="00AC7FF2" w:rsidP="00AC7FF2">
            <w:r>
              <w:t xml:space="preserve">Média da Receita Municipal ano base </w:t>
            </w:r>
            <w:r>
              <w:rPr>
                <w:b/>
                <w:u w:val="single"/>
              </w:rPr>
              <w:t>E</w:t>
            </w:r>
            <w:r w:rsidRPr="00AC7FF2">
              <w:rPr>
                <w:b/>
                <w:u w:val="single"/>
              </w:rPr>
              <w:t>xercício 2015</w:t>
            </w:r>
          </w:p>
        </w:tc>
        <w:tc>
          <w:tcPr>
            <w:tcW w:w="1873" w:type="dxa"/>
          </w:tcPr>
          <w:p w:rsidR="00AC7FF2" w:rsidRDefault="00AC7FF2" w:rsidP="00AC7FF2">
            <w:pPr>
              <w:jc w:val="right"/>
            </w:pPr>
          </w:p>
          <w:p w:rsidR="00AC7FF2" w:rsidRDefault="00AC7FF2" w:rsidP="00AC7FF2">
            <w:pPr>
              <w:jc w:val="right"/>
            </w:pPr>
            <w:r>
              <w:t>1.046.922,81</w:t>
            </w:r>
          </w:p>
        </w:tc>
      </w:tr>
      <w:tr w:rsidR="00AC7FF2" w:rsidTr="00AC7FF2">
        <w:tc>
          <w:tcPr>
            <w:tcW w:w="6771" w:type="dxa"/>
          </w:tcPr>
          <w:p w:rsidR="00AC7FF2" w:rsidRDefault="00AC7FF2" w:rsidP="00AC7FF2"/>
          <w:p w:rsidR="00AC7FF2" w:rsidRDefault="00AC7FF2" w:rsidP="00AC7FF2">
            <w:r>
              <w:t xml:space="preserve">Média da Receita Municipal ano base </w:t>
            </w:r>
            <w:r w:rsidRPr="00AC7FF2">
              <w:rPr>
                <w:b/>
                <w:u w:val="single"/>
              </w:rPr>
              <w:t>Primeiro Semestre 2016</w:t>
            </w:r>
          </w:p>
        </w:tc>
        <w:tc>
          <w:tcPr>
            <w:tcW w:w="1873" w:type="dxa"/>
          </w:tcPr>
          <w:p w:rsidR="00AC7FF2" w:rsidRDefault="00AC7FF2" w:rsidP="00AC7FF2">
            <w:pPr>
              <w:jc w:val="right"/>
            </w:pPr>
          </w:p>
          <w:p w:rsidR="00AC7FF2" w:rsidRDefault="00AC7FF2" w:rsidP="00AC7FF2">
            <w:pPr>
              <w:jc w:val="right"/>
            </w:pPr>
            <w:r>
              <w:t>1.057.942,21</w:t>
            </w:r>
          </w:p>
        </w:tc>
      </w:tr>
    </w:tbl>
    <w:p w:rsidR="00AC7FF2" w:rsidRDefault="00AC7FF2"/>
    <w:p w:rsidR="00052A48" w:rsidRDefault="00AC7FF2">
      <w:proofErr w:type="spellStart"/>
      <w:r>
        <w:t>Obs</w:t>
      </w:r>
      <w:proofErr w:type="spellEnd"/>
      <w:r>
        <w:t>:</w:t>
      </w:r>
      <w:proofErr w:type="gramStart"/>
      <w:r>
        <w:t xml:space="preserve">  </w:t>
      </w:r>
      <w:proofErr w:type="gramEnd"/>
      <w:r>
        <w:t>Os valores acima mencionados, referem-se somente as receitas correntes, excluindo-se os valores provenientes de convênios celebrados com o Estado e a União.</w:t>
      </w:r>
    </w:p>
    <w:p w:rsidR="00AC7FF2" w:rsidRDefault="00AC7FF2"/>
    <w:p w:rsidR="00AC7FF2" w:rsidRDefault="00AC7FF2"/>
    <w:p w:rsidR="00AC7FF2" w:rsidRDefault="00AC7FF2" w:rsidP="00AC7FF2">
      <w:pPr>
        <w:jc w:val="center"/>
        <w:rPr>
          <w:b/>
          <w:u w:val="single"/>
        </w:rPr>
      </w:pPr>
      <w:r w:rsidRPr="00AC7FF2">
        <w:rPr>
          <w:b/>
          <w:u w:val="single"/>
        </w:rPr>
        <w:t xml:space="preserve">INDICE FOLHA </w:t>
      </w:r>
    </w:p>
    <w:p w:rsidR="00AC7FF2" w:rsidRDefault="00F35F4B" w:rsidP="00AC7FF2">
      <w:pPr>
        <w:jc w:val="center"/>
        <w:rPr>
          <w:b/>
          <w:u w:val="single"/>
        </w:rPr>
      </w:pPr>
      <w:r>
        <w:rPr>
          <w:b/>
          <w:u w:val="single"/>
        </w:rPr>
        <w:t>RELATIVO AO EXERCICIO DE 2015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1306"/>
      </w:tblGrid>
      <w:tr w:rsidR="00C121F0" w:rsidRPr="00AC7FF2" w:rsidTr="00C121F0">
        <w:tc>
          <w:tcPr>
            <w:tcW w:w="492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121F0" w:rsidRPr="00AC7FF2" w:rsidRDefault="00C121F0" w:rsidP="0039398A">
            <w:pPr>
              <w:jc w:val="center"/>
              <w:rPr>
                <w:b/>
              </w:rPr>
            </w:pPr>
            <w:r w:rsidRPr="00AC7FF2">
              <w:rPr>
                <w:b/>
              </w:rPr>
              <w:t>Período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121F0" w:rsidRPr="00AC7FF2" w:rsidRDefault="00C121F0" w:rsidP="00C121F0">
            <w:pPr>
              <w:jc w:val="center"/>
              <w:rPr>
                <w:b/>
              </w:rPr>
            </w:pPr>
            <w:r>
              <w:rPr>
                <w:b/>
              </w:rPr>
              <w:t>Valor Total Despesas Com Pessoal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C121F0" w:rsidRPr="00AC7FF2" w:rsidRDefault="00C121F0" w:rsidP="0039398A">
            <w:pPr>
              <w:jc w:val="center"/>
              <w:rPr>
                <w:b/>
              </w:rPr>
            </w:pPr>
            <w:r>
              <w:rPr>
                <w:b/>
              </w:rPr>
              <w:t>Percentual</w:t>
            </w:r>
          </w:p>
        </w:tc>
      </w:tr>
      <w:tr w:rsidR="00C121F0" w:rsidTr="00C121F0">
        <w:tc>
          <w:tcPr>
            <w:tcW w:w="4928" w:type="dxa"/>
            <w:tcBorders>
              <w:right w:val="single" w:sz="4" w:space="0" w:color="auto"/>
            </w:tcBorders>
          </w:tcPr>
          <w:p w:rsidR="00C121F0" w:rsidRDefault="00C121F0" w:rsidP="0039398A"/>
          <w:p w:rsidR="00C121F0" w:rsidRDefault="00C121F0" w:rsidP="0039398A">
            <w:r>
              <w:t>Janeiro a Dezembro / 2015 -</w:t>
            </w:r>
            <w:proofErr w:type="gramStart"/>
            <w:r>
              <w:t xml:space="preserve">  </w:t>
            </w:r>
            <w:proofErr w:type="gramEnd"/>
            <w:r w:rsidRPr="00C121F0">
              <w:rPr>
                <w:b/>
              </w:rPr>
              <w:t>(Poder Executivo)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21F0" w:rsidRDefault="00C121F0"/>
          <w:p w:rsidR="00C121F0" w:rsidRDefault="00C121F0" w:rsidP="00C121F0">
            <w:pPr>
              <w:jc w:val="right"/>
            </w:pPr>
            <w:r>
              <w:t>6.385.458,14</w:t>
            </w:r>
          </w:p>
        </w:tc>
        <w:tc>
          <w:tcPr>
            <w:tcW w:w="1306" w:type="dxa"/>
          </w:tcPr>
          <w:p w:rsidR="00C121F0" w:rsidRDefault="00C121F0" w:rsidP="0039398A">
            <w:pPr>
              <w:jc w:val="right"/>
            </w:pPr>
          </w:p>
          <w:p w:rsidR="00C121F0" w:rsidRDefault="00C121F0" w:rsidP="0039398A">
            <w:pPr>
              <w:jc w:val="right"/>
            </w:pPr>
            <w:r>
              <w:t>50,83</w:t>
            </w:r>
          </w:p>
        </w:tc>
      </w:tr>
    </w:tbl>
    <w:p w:rsidR="00AC7FF2" w:rsidRDefault="00AC7FF2" w:rsidP="005B1DB8">
      <w:pPr>
        <w:rPr>
          <w:b/>
          <w:u w:val="single"/>
        </w:rPr>
      </w:pPr>
    </w:p>
    <w:p w:rsidR="00F35F4B" w:rsidRDefault="005B1DB8" w:rsidP="005B1DB8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F35F4B" w:rsidRPr="00AC7FF2" w:rsidRDefault="00F35F4B" w:rsidP="00AC7FF2">
      <w:pPr>
        <w:jc w:val="center"/>
        <w:rPr>
          <w:b/>
          <w:u w:val="single"/>
        </w:rPr>
      </w:pPr>
      <w:r>
        <w:rPr>
          <w:b/>
          <w:u w:val="single"/>
        </w:rPr>
        <w:t>RELATIVO AO 1º SEMESTRE</w:t>
      </w:r>
      <w:proofErr w:type="gramStart"/>
      <w:r>
        <w:rPr>
          <w:b/>
          <w:u w:val="single"/>
        </w:rPr>
        <w:t xml:space="preserve">  </w:t>
      </w:r>
      <w:proofErr w:type="gramEnd"/>
      <w:r>
        <w:rPr>
          <w:b/>
          <w:u w:val="single"/>
        </w:rPr>
        <w:t>DE 2016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1306"/>
      </w:tblGrid>
      <w:tr w:rsidR="00C121F0" w:rsidRPr="00AC7FF2" w:rsidTr="0039398A">
        <w:tc>
          <w:tcPr>
            <w:tcW w:w="492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121F0" w:rsidRPr="00AC7FF2" w:rsidRDefault="00C121F0" w:rsidP="0039398A">
            <w:pPr>
              <w:jc w:val="center"/>
              <w:rPr>
                <w:b/>
              </w:rPr>
            </w:pPr>
            <w:r w:rsidRPr="00AC7FF2">
              <w:rPr>
                <w:b/>
              </w:rPr>
              <w:t>Período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121F0" w:rsidRPr="00AC7FF2" w:rsidRDefault="00C121F0" w:rsidP="0039398A">
            <w:pPr>
              <w:jc w:val="center"/>
              <w:rPr>
                <w:b/>
              </w:rPr>
            </w:pPr>
            <w:r>
              <w:rPr>
                <w:b/>
              </w:rPr>
              <w:t>Valor Total Despesas Com Pessoal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C121F0" w:rsidRPr="00AC7FF2" w:rsidRDefault="00C121F0" w:rsidP="0039398A">
            <w:pPr>
              <w:jc w:val="center"/>
              <w:rPr>
                <w:b/>
              </w:rPr>
            </w:pPr>
            <w:r>
              <w:rPr>
                <w:b/>
              </w:rPr>
              <w:t>Percentual</w:t>
            </w:r>
          </w:p>
        </w:tc>
      </w:tr>
      <w:tr w:rsidR="00C121F0" w:rsidTr="0039398A">
        <w:tc>
          <w:tcPr>
            <w:tcW w:w="4928" w:type="dxa"/>
            <w:tcBorders>
              <w:right w:val="single" w:sz="4" w:space="0" w:color="auto"/>
            </w:tcBorders>
          </w:tcPr>
          <w:p w:rsidR="00C121F0" w:rsidRDefault="00C121F0" w:rsidP="0039398A"/>
          <w:p w:rsidR="00C121F0" w:rsidRDefault="00C121F0" w:rsidP="00C121F0">
            <w:r>
              <w:t>Julho/2015 a Junho/2016 -</w:t>
            </w:r>
            <w:proofErr w:type="gramStart"/>
            <w:r>
              <w:t xml:space="preserve">  </w:t>
            </w:r>
            <w:proofErr w:type="gramEnd"/>
            <w:r w:rsidRPr="00C121F0">
              <w:rPr>
                <w:b/>
              </w:rPr>
              <w:t>(Poder Executivo)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21F0" w:rsidRDefault="00C121F0" w:rsidP="0039398A"/>
          <w:p w:rsidR="00C121F0" w:rsidRDefault="00F35F4B" w:rsidP="0039398A">
            <w:pPr>
              <w:jc w:val="right"/>
            </w:pPr>
            <w:r>
              <w:t>6.652.930,05</w:t>
            </w:r>
          </w:p>
        </w:tc>
        <w:tc>
          <w:tcPr>
            <w:tcW w:w="1306" w:type="dxa"/>
          </w:tcPr>
          <w:p w:rsidR="00C121F0" w:rsidRDefault="00C121F0" w:rsidP="0039398A">
            <w:pPr>
              <w:jc w:val="right"/>
            </w:pPr>
          </w:p>
          <w:p w:rsidR="00C121F0" w:rsidRDefault="00F35F4B" w:rsidP="0039398A">
            <w:pPr>
              <w:jc w:val="right"/>
            </w:pPr>
            <w:r>
              <w:t>52,61</w:t>
            </w:r>
          </w:p>
        </w:tc>
      </w:tr>
    </w:tbl>
    <w:p w:rsidR="00C121F0" w:rsidRDefault="00C121F0"/>
    <w:sectPr w:rsidR="00C121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F2"/>
    <w:rsid w:val="00052A48"/>
    <w:rsid w:val="005B1DB8"/>
    <w:rsid w:val="00AC7FF2"/>
    <w:rsid w:val="00C121F0"/>
    <w:rsid w:val="00E2261A"/>
    <w:rsid w:val="00F3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7F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7F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Evandro</cp:lastModifiedBy>
  <cp:revision>2</cp:revision>
  <dcterms:created xsi:type="dcterms:W3CDTF">2016-09-01T17:35:00Z</dcterms:created>
  <dcterms:modified xsi:type="dcterms:W3CDTF">2016-09-01T17:35:00Z</dcterms:modified>
</cp:coreProperties>
</file>