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BD4A" w14:textId="77777777" w:rsidR="00F75AC2" w:rsidRDefault="00F75AC2" w:rsidP="00303703">
      <w:pPr>
        <w:rPr>
          <w:b/>
          <w:bCs/>
          <w:szCs w:val="24"/>
        </w:rPr>
      </w:pPr>
    </w:p>
    <w:p w14:paraId="68D993EE" w14:textId="77777777" w:rsidR="00F75AC2" w:rsidRDefault="00F75AC2" w:rsidP="00303703">
      <w:pPr>
        <w:rPr>
          <w:b/>
          <w:bCs/>
          <w:szCs w:val="24"/>
        </w:rPr>
      </w:pPr>
    </w:p>
    <w:p w14:paraId="5451F09D" w14:textId="77777777" w:rsidR="00F75AC2" w:rsidRDefault="00F75AC2" w:rsidP="00303703">
      <w:pPr>
        <w:rPr>
          <w:b/>
          <w:bCs/>
          <w:szCs w:val="24"/>
        </w:rPr>
      </w:pPr>
    </w:p>
    <w:p w14:paraId="209DADE0" w14:textId="77777777" w:rsidR="00F75AC2" w:rsidRDefault="00F75AC2" w:rsidP="00303703">
      <w:pPr>
        <w:rPr>
          <w:b/>
          <w:bCs/>
          <w:szCs w:val="24"/>
        </w:rPr>
      </w:pPr>
    </w:p>
    <w:p w14:paraId="7CD85697" w14:textId="668893DF" w:rsidR="004C0983" w:rsidRPr="003C458C" w:rsidRDefault="00652A38" w:rsidP="00303703">
      <w:pPr>
        <w:rPr>
          <w:b/>
          <w:bCs/>
          <w:szCs w:val="24"/>
        </w:rPr>
      </w:pPr>
      <w:bookmarkStart w:id="0" w:name="_GoBack"/>
      <w:bookmarkEnd w:id="0"/>
      <w:r w:rsidRPr="003C458C">
        <w:rPr>
          <w:b/>
          <w:bCs/>
          <w:szCs w:val="24"/>
        </w:rPr>
        <w:t xml:space="preserve">DECRETO Nº </w:t>
      </w:r>
      <w:r w:rsidR="002A2E58">
        <w:rPr>
          <w:b/>
          <w:bCs/>
          <w:szCs w:val="24"/>
        </w:rPr>
        <w:t>4.810/2023</w:t>
      </w:r>
      <w:r w:rsidR="00303703">
        <w:rPr>
          <w:b/>
          <w:bCs/>
          <w:szCs w:val="24"/>
        </w:rPr>
        <w:t xml:space="preserve"> de </w:t>
      </w:r>
      <w:r w:rsidR="00663432">
        <w:rPr>
          <w:b/>
          <w:bCs/>
          <w:szCs w:val="24"/>
        </w:rPr>
        <w:t>20</w:t>
      </w:r>
      <w:r w:rsidR="00303703">
        <w:rPr>
          <w:b/>
          <w:bCs/>
          <w:szCs w:val="24"/>
        </w:rPr>
        <w:t xml:space="preserve"> de </w:t>
      </w:r>
      <w:proofErr w:type="gramStart"/>
      <w:r w:rsidR="00663432">
        <w:rPr>
          <w:b/>
          <w:bCs/>
          <w:szCs w:val="24"/>
        </w:rPr>
        <w:t>Dezembr</w:t>
      </w:r>
      <w:r w:rsidR="000D0CCB">
        <w:rPr>
          <w:b/>
          <w:bCs/>
          <w:szCs w:val="24"/>
        </w:rPr>
        <w:t>o</w:t>
      </w:r>
      <w:proofErr w:type="gramEnd"/>
      <w:r w:rsidR="000D0CCB">
        <w:rPr>
          <w:b/>
          <w:bCs/>
          <w:szCs w:val="24"/>
        </w:rPr>
        <w:t xml:space="preserve"> de</w:t>
      </w:r>
      <w:r w:rsidR="00D86AC1">
        <w:rPr>
          <w:b/>
          <w:bCs/>
          <w:szCs w:val="24"/>
        </w:rPr>
        <w:t xml:space="preserve"> 2023.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349322A7" w:rsidR="00C31290" w:rsidRPr="003C458C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663432">
        <w:rPr>
          <w:szCs w:val="24"/>
        </w:rPr>
        <w:t>6</w:t>
      </w:r>
      <w:r w:rsidR="002D727E">
        <w:rPr>
          <w:szCs w:val="24"/>
        </w:rPr>
        <w:t>.</w:t>
      </w:r>
      <w:r w:rsidR="00663432">
        <w:rPr>
          <w:szCs w:val="24"/>
        </w:rPr>
        <w:t>0</w:t>
      </w:r>
      <w:r w:rsidR="002D727E">
        <w:rPr>
          <w:szCs w:val="24"/>
        </w:rPr>
        <w:t>00</w:t>
      </w:r>
      <w:r w:rsidR="00C31290" w:rsidRPr="003C458C">
        <w:rPr>
          <w:szCs w:val="24"/>
        </w:rPr>
        <w:t>,00 (</w:t>
      </w:r>
      <w:r w:rsidR="00663432">
        <w:rPr>
          <w:szCs w:val="24"/>
        </w:rPr>
        <w:t>Seis mil 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31290" w:rsidRPr="003C458C" w14:paraId="29080586" w14:textId="77777777" w:rsidTr="00312286">
        <w:tc>
          <w:tcPr>
            <w:tcW w:w="9067" w:type="dxa"/>
            <w:gridSpan w:val="2"/>
            <w:shd w:val="clear" w:color="auto" w:fill="CCCCCC"/>
          </w:tcPr>
          <w:p w14:paraId="5F3901D4" w14:textId="41E239D2" w:rsidR="00C31290" w:rsidRPr="003C458C" w:rsidRDefault="00663432" w:rsidP="0066343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="00C31290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02 – Departamento de Cultura </w:t>
            </w:r>
          </w:p>
        </w:tc>
      </w:tr>
      <w:tr w:rsidR="00C31290" w:rsidRPr="003C458C" w14:paraId="32EA56B8" w14:textId="77777777" w:rsidTr="00312286">
        <w:tc>
          <w:tcPr>
            <w:tcW w:w="9067" w:type="dxa"/>
            <w:gridSpan w:val="2"/>
          </w:tcPr>
          <w:p w14:paraId="33C8A18C" w14:textId="319E7945" w:rsidR="00C31290" w:rsidRPr="003C458C" w:rsidRDefault="00663432" w:rsidP="0066343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13</w:t>
            </w:r>
            <w:r w:rsidR="00C31290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392</w:t>
            </w:r>
            <w:r w:rsidR="00C31290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13</w:t>
            </w:r>
            <w:r w:rsidR="00C31290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="00C31290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29</w:t>
            </w:r>
            <w:r w:rsidR="00C31290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Manutenção das Atividades de Apoio </w:t>
            </w:r>
            <w:proofErr w:type="spellStart"/>
            <w:r>
              <w:rPr>
                <w:rFonts w:eastAsia="Batang"/>
                <w:szCs w:val="24"/>
              </w:rPr>
              <w:t>a</w:t>
            </w:r>
            <w:proofErr w:type="spellEnd"/>
            <w:r>
              <w:rPr>
                <w:rFonts w:eastAsia="Batang"/>
                <w:szCs w:val="24"/>
              </w:rPr>
              <w:t xml:space="preserve"> Cultura </w:t>
            </w:r>
          </w:p>
        </w:tc>
      </w:tr>
      <w:tr w:rsidR="00C31290" w:rsidRPr="003C458C" w14:paraId="7C16A9AE" w14:textId="77777777" w:rsidTr="00312286">
        <w:tc>
          <w:tcPr>
            <w:tcW w:w="7508" w:type="dxa"/>
            <w:shd w:val="clear" w:color="auto" w:fill="CCCCCC"/>
          </w:tcPr>
          <w:p w14:paraId="630DA908" w14:textId="77777777" w:rsidR="00C31290" w:rsidRPr="003C458C" w:rsidRDefault="00C31290" w:rsidP="00F24130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E1A9018" w14:textId="77777777" w:rsidR="00C31290" w:rsidRPr="003C458C" w:rsidRDefault="00C31290" w:rsidP="00F24130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C31290" w:rsidRPr="003C458C" w14:paraId="53897CD1" w14:textId="77777777" w:rsidTr="00312286">
        <w:tc>
          <w:tcPr>
            <w:tcW w:w="7508" w:type="dxa"/>
          </w:tcPr>
          <w:p w14:paraId="0C786490" w14:textId="1C8CE8D7" w:rsidR="00C31290" w:rsidRPr="003C458C" w:rsidRDefault="00D86AC1" w:rsidP="0066343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C31290" w:rsidRPr="003C458C">
              <w:rPr>
                <w:rFonts w:eastAsia="Batang"/>
                <w:szCs w:val="24"/>
              </w:rPr>
              <w:t>.</w:t>
            </w:r>
            <w:r w:rsidR="00663432">
              <w:rPr>
                <w:rFonts w:eastAsia="Batang"/>
                <w:szCs w:val="24"/>
              </w:rPr>
              <w:t>3</w:t>
            </w:r>
            <w:r w:rsidR="00C31290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01B68E9B" w14:textId="5AAABD04" w:rsidR="00C31290" w:rsidRPr="003C458C" w:rsidRDefault="00663432" w:rsidP="00F24130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6.000,00</w:t>
            </w:r>
          </w:p>
        </w:tc>
      </w:tr>
      <w:tr w:rsidR="00C31290" w:rsidRPr="003C458C" w14:paraId="42362BF7" w14:textId="77777777" w:rsidTr="0031228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3B8" w14:textId="5FD475C1" w:rsidR="00C31290" w:rsidRPr="003C458C" w:rsidRDefault="00C31290" w:rsidP="00663432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2D727E">
              <w:rPr>
                <w:rFonts w:eastAsia="Batang"/>
                <w:szCs w:val="24"/>
              </w:rPr>
              <w:t>1</w:t>
            </w:r>
            <w:r w:rsidR="00663432">
              <w:rPr>
                <w:rFonts w:eastAsia="Batang"/>
                <w:szCs w:val="24"/>
              </w:rPr>
              <w:t xml:space="preserve">50000 - </w:t>
            </w:r>
            <w:r w:rsidR="00663432" w:rsidRPr="00663432">
              <w:rPr>
                <w:rFonts w:eastAsia="Batang"/>
                <w:szCs w:val="24"/>
              </w:rPr>
              <w:t xml:space="preserve">Recursos não Vinc. Impostos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9DD" w14:textId="77777777" w:rsidR="00C31290" w:rsidRPr="003C458C" w:rsidRDefault="00C31290" w:rsidP="00F24130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77777777" w:rsidR="00C31290" w:rsidRPr="003C458C" w:rsidRDefault="00C31290" w:rsidP="00C31290">
      <w:pPr>
        <w:contextualSpacing/>
        <w:jc w:val="both"/>
        <w:rPr>
          <w:b/>
          <w:szCs w:val="24"/>
        </w:rPr>
      </w:pPr>
    </w:p>
    <w:p w14:paraId="6B933652" w14:textId="77777777" w:rsidR="00663432" w:rsidRDefault="00312286" w:rsidP="00F12F1F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>Os recursos para cobertura do crédito adicional disposto no artig</w:t>
      </w:r>
      <w:r w:rsidR="002D727E">
        <w:rPr>
          <w:szCs w:val="24"/>
        </w:rPr>
        <w:t>o anterior são provenientes do Excesso de Arrecadação a ser apurado na Fonte de</w:t>
      </w:r>
      <w:r w:rsidRPr="00312286">
        <w:rPr>
          <w:szCs w:val="24"/>
        </w:rPr>
        <w:t xml:space="preserve"> Recursos </w:t>
      </w:r>
      <w:r w:rsidR="00D86AC1">
        <w:rPr>
          <w:szCs w:val="24"/>
        </w:rPr>
        <w:t>15</w:t>
      </w:r>
      <w:r w:rsidR="00663432">
        <w:rPr>
          <w:szCs w:val="24"/>
        </w:rPr>
        <w:t>0</w:t>
      </w:r>
      <w:r w:rsidR="00D86AC1">
        <w:rPr>
          <w:szCs w:val="24"/>
        </w:rPr>
        <w:t>000</w:t>
      </w:r>
      <w:r w:rsidRPr="00312286">
        <w:rPr>
          <w:szCs w:val="24"/>
        </w:rPr>
        <w:t xml:space="preserve"> - </w:t>
      </w:r>
      <w:r w:rsidR="00663432" w:rsidRPr="00663432">
        <w:rPr>
          <w:rFonts w:eastAsia="Batang"/>
          <w:szCs w:val="24"/>
        </w:rPr>
        <w:t>Recursos não Vinc. Impostos</w:t>
      </w:r>
      <w:r w:rsidR="00663432">
        <w:rPr>
          <w:rFonts w:eastAsia="Batang"/>
          <w:szCs w:val="24"/>
        </w:rPr>
        <w:t>.</w:t>
      </w:r>
    </w:p>
    <w:p w14:paraId="5ECADCCA" w14:textId="7DACDC7A" w:rsidR="00C31290" w:rsidRPr="003C458C" w:rsidRDefault="00663432" w:rsidP="00F12F1F">
      <w:pPr>
        <w:jc w:val="both"/>
        <w:rPr>
          <w:szCs w:val="24"/>
        </w:rPr>
      </w:pPr>
      <w:r w:rsidRPr="00663432">
        <w:rPr>
          <w:rFonts w:eastAsia="Batang"/>
          <w:szCs w:val="24"/>
        </w:rPr>
        <w:t xml:space="preserve">  </w:t>
      </w:r>
    </w:p>
    <w:p w14:paraId="41294A5A" w14:textId="77777777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2.5</w:t>
      </w:r>
      <w:r>
        <w:rPr>
          <w:szCs w:val="24"/>
        </w:rPr>
        <w:t>89</w:t>
      </w:r>
      <w:r w:rsidRPr="003C458C">
        <w:rPr>
          <w:szCs w:val="24"/>
        </w:rPr>
        <w:t xml:space="preserve">/2022 de </w:t>
      </w:r>
      <w:r>
        <w:rPr>
          <w:szCs w:val="24"/>
        </w:rPr>
        <w:t>29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2022.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4º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5FA5707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5º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2EE6427B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663432">
        <w:rPr>
          <w:szCs w:val="24"/>
        </w:rPr>
        <w:t>20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663432">
        <w:rPr>
          <w:szCs w:val="24"/>
        </w:rPr>
        <w:t>dezembro</w:t>
      </w:r>
      <w:r w:rsidR="00D86AC1">
        <w:rPr>
          <w:szCs w:val="24"/>
        </w:rPr>
        <w:t xml:space="preserve"> de 2023.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2E58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75AC2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28D2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F64A-D95C-4C7F-A19B-149A7A82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2023-12-20T19:32:00Z</cp:lastPrinted>
  <dcterms:created xsi:type="dcterms:W3CDTF">2023-12-20T19:31:00Z</dcterms:created>
  <dcterms:modified xsi:type="dcterms:W3CDTF">2023-12-20T19:32:00Z</dcterms:modified>
</cp:coreProperties>
</file>