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85697" w14:textId="6D2B5D0E" w:rsidR="004C0983" w:rsidRPr="002800B3" w:rsidRDefault="00652A38" w:rsidP="00303703">
      <w:pPr>
        <w:rPr>
          <w:b/>
          <w:bCs/>
          <w:sz w:val="22"/>
          <w:szCs w:val="22"/>
        </w:rPr>
      </w:pPr>
      <w:r w:rsidRPr="002800B3">
        <w:rPr>
          <w:b/>
          <w:bCs/>
          <w:sz w:val="22"/>
          <w:szCs w:val="22"/>
        </w:rPr>
        <w:t>DECRETO Nº</w:t>
      </w:r>
      <w:r w:rsidR="00084C07">
        <w:rPr>
          <w:b/>
          <w:bCs/>
          <w:sz w:val="22"/>
          <w:szCs w:val="22"/>
        </w:rPr>
        <w:t>5105-2025</w:t>
      </w:r>
      <w:r w:rsidR="00ED6037">
        <w:rPr>
          <w:b/>
          <w:bCs/>
          <w:sz w:val="22"/>
          <w:szCs w:val="22"/>
        </w:rPr>
        <w:t xml:space="preserve"> </w:t>
      </w:r>
      <w:r w:rsidR="00303703" w:rsidRPr="002800B3">
        <w:rPr>
          <w:b/>
          <w:bCs/>
          <w:sz w:val="22"/>
          <w:szCs w:val="22"/>
        </w:rPr>
        <w:t xml:space="preserve">de </w:t>
      </w:r>
      <w:r w:rsidR="00ED6037">
        <w:rPr>
          <w:b/>
          <w:bCs/>
          <w:sz w:val="22"/>
          <w:szCs w:val="22"/>
        </w:rPr>
        <w:t>30</w:t>
      </w:r>
      <w:r w:rsidR="002C0B28">
        <w:rPr>
          <w:b/>
          <w:bCs/>
          <w:sz w:val="22"/>
          <w:szCs w:val="22"/>
        </w:rPr>
        <w:t xml:space="preserve"> </w:t>
      </w:r>
      <w:r w:rsidR="00303703" w:rsidRPr="002800B3">
        <w:rPr>
          <w:b/>
          <w:bCs/>
          <w:sz w:val="22"/>
          <w:szCs w:val="22"/>
        </w:rPr>
        <w:t xml:space="preserve">de </w:t>
      </w:r>
      <w:r w:rsidR="001B705E">
        <w:rPr>
          <w:b/>
          <w:bCs/>
          <w:sz w:val="22"/>
          <w:szCs w:val="22"/>
        </w:rPr>
        <w:t xml:space="preserve">Outubro </w:t>
      </w:r>
      <w:r w:rsidR="002C0B28">
        <w:rPr>
          <w:b/>
          <w:bCs/>
          <w:sz w:val="22"/>
          <w:szCs w:val="22"/>
        </w:rPr>
        <w:t>de 2025.</w:t>
      </w:r>
    </w:p>
    <w:p w14:paraId="1DB3CB3A" w14:textId="77777777" w:rsidR="0024086B" w:rsidRPr="002800B3" w:rsidRDefault="0024086B" w:rsidP="00652A38">
      <w:pPr>
        <w:jc w:val="center"/>
        <w:rPr>
          <w:b/>
          <w:bCs/>
          <w:sz w:val="22"/>
          <w:szCs w:val="22"/>
        </w:rPr>
      </w:pPr>
    </w:p>
    <w:p w14:paraId="2B368789" w14:textId="77777777" w:rsidR="00652A38" w:rsidRPr="002800B3" w:rsidRDefault="00652A38">
      <w:pPr>
        <w:rPr>
          <w:sz w:val="22"/>
          <w:szCs w:val="22"/>
        </w:rPr>
      </w:pPr>
    </w:p>
    <w:tbl>
      <w:tblPr>
        <w:tblW w:w="919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92"/>
        <w:gridCol w:w="5703"/>
      </w:tblGrid>
      <w:tr w:rsidR="001C2730" w:rsidRPr="002800B3" w14:paraId="4CE994D5" w14:textId="77777777" w:rsidTr="00DB6161">
        <w:tc>
          <w:tcPr>
            <w:tcW w:w="3492" w:type="dxa"/>
          </w:tcPr>
          <w:p w14:paraId="127EC835" w14:textId="77777777" w:rsidR="00AE3D4B" w:rsidRPr="002800B3" w:rsidRDefault="00AE3D4B" w:rsidP="00AE3D4B">
            <w:pPr>
              <w:rPr>
                <w:b/>
                <w:sz w:val="22"/>
                <w:szCs w:val="22"/>
              </w:rPr>
            </w:pPr>
          </w:p>
          <w:p w14:paraId="24D35BB8" w14:textId="77777777" w:rsidR="001C2730" w:rsidRPr="002800B3" w:rsidRDefault="001C2730" w:rsidP="00356656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703" w:type="dxa"/>
          </w:tcPr>
          <w:p w14:paraId="5B7259BD" w14:textId="47EABA66" w:rsidR="001C2730" w:rsidRPr="002800B3" w:rsidRDefault="001C2730" w:rsidP="00ED6037">
            <w:pPr>
              <w:jc w:val="both"/>
              <w:rPr>
                <w:b/>
                <w:sz w:val="22"/>
                <w:szCs w:val="22"/>
              </w:rPr>
            </w:pPr>
            <w:r w:rsidRPr="002800B3">
              <w:rPr>
                <w:b/>
                <w:sz w:val="22"/>
                <w:szCs w:val="22"/>
              </w:rPr>
              <w:t xml:space="preserve">AUTORIZA A ABERTURA DE CRÉDITO ADICIONAL </w:t>
            </w:r>
            <w:r w:rsidR="00ED6037">
              <w:rPr>
                <w:b/>
                <w:sz w:val="22"/>
                <w:szCs w:val="22"/>
              </w:rPr>
              <w:t xml:space="preserve">ESPECIAL </w:t>
            </w:r>
            <w:r w:rsidRPr="002800B3">
              <w:rPr>
                <w:b/>
                <w:sz w:val="22"/>
                <w:szCs w:val="22"/>
              </w:rPr>
              <w:t>E DA OUTRAS PROVIDÊNCIAS.</w:t>
            </w:r>
          </w:p>
        </w:tc>
      </w:tr>
      <w:tr w:rsidR="001C2730" w:rsidRPr="002800B3" w14:paraId="7C2A9565" w14:textId="77777777" w:rsidTr="00DB6161">
        <w:tc>
          <w:tcPr>
            <w:tcW w:w="3492" w:type="dxa"/>
          </w:tcPr>
          <w:p w14:paraId="37FF7BCE" w14:textId="77777777" w:rsidR="001C2730" w:rsidRPr="002800B3" w:rsidRDefault="001C27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703" w:type="dxa"/>
          </w:tcPr>
          <w:p w14:paraId="5F3D722A" w14:textId="77777777" w:rsidR="001C2730" w:rsidRPr="002800B3" w:rsidRDefault="001C2730">
            <w:pPr>
              <w:ind w:left="830"/>
              <w:jc w:val="both"/>
              <w:rPr>
                <w:sz w:val="22"/>
                <w:szCs w:val="22"/>
              </w:rPr>
            </w:pPr>
          </w:p>
          <w:p w14:paraId="5351976A" w14:textId="77777777" w:rsidR="001C2730" w:rsidRPr="002800B3" w:rsidRDefault="001B74DF" w:rsidP="001B74DF">
            <w:pPr>
              <w:ind w:left="-70"/>
              <w:jc w:val="both"/>
              <w:rPr>
                <w:sz w:val="22"/>
                <w:szCs w:val="22"/>
              </w:rPr>
            </w:pPr>
            <w:r w:rsidRPr="002800B3">
              <w:rPr>
                <w:b/>
                <w:sz w:val="22"/>
                <w:szCs w:val="22"/>
              </w:rPr>
              <w:t>JUAREZ FURTADO</w:t>
            </w:r>
            <w:r w:rsidR="006C031A" w:rsidRPr="002800B3">
              <w:rPr>
                <w:b/>
                <w:sz w:val="22"/>
                <w:szCs w:val="22"/>
              </w:rPr>
              <w:t xml:space="preserve">, </w:t>
            </w:r>
            <w:r w:rsidR="006C031A" w:rsidRPr="002800B3">
              <w:rPr>
                <w:sz w:val="22"/>
                <w:szCs w:val="22"/>
              </w:rPr>
              <w:t>Prefeito Municipal de Romelândia, Estado de Santa Catarina, no Uso de Suas Atribuições Legais, e de acordo com a Lei.</w:t>
            </w:r>
          </w:p>
        </w:tc>
      </w:tr>
    </w:tbl>
    <w:p w14:paraId="08B2465F" w14:textId="6EFD846B" w:rsidR="001C2730" w:rsidRDefault="001C2730" w:rsidP="00CE549F">
      <w:pPr>
        <w:jc w:val="both"/>
        <w:rPr>
          <w:sz w:val="22"/>
          <w:szCs w:val="22"/>
        </w:rPr>
      </w:pPr>
    </w:p>
    <w:p w14:paraId="0ECDE09B" w14:textId="2E52F50C" w:rsidR="00D07164" w:rsidRDefault="00D07164" w:rsidP="00CE549F">
      <w:pPr>
        <w:jc w:val="both"/>
        <w:rPr>
          <w:sz w:val="22"/>
          <w:szCs w:val="22"/>
        </w:rPr>
      </w:pPr>
    </w:p>
    <w:p w14:paraId="3F8FA699" w14:textId="77777777" w:rsidR="002C0B28" w:rsidRPr="002800B3" w:rsidRDefault="002C0B28" w:rsidP="00CE549F">
      <w:pPr>
        <w:jc w:val="both"/>
        <w:rPr>
          <w:sz w:val="22"/>
          <w:szCs w:val="22"/>
        </w:rPr>
      </w:pPr>
    </w:p>
    <w:p w14:paraId="594FB073" w14:textId="61311BF1" w:rsidR="00CE4466" w:rsidRDefault="00CE4466" w:rsidP="00C31290">
      <w:pPr>
        <w:contextualSpacing/>
        <w:jc w:val="both"/>
        <w:rPr>
          <w:b/>
          <w:sz w:val="22"/>
          <w:szCs w:val="22"/>
        </w:rPr>
      </w:pPr>
    </w:p>
    <w:p w14:paraId="7F4BB876" w14:textId="0F026D0E" w:rsidR="00CE4466" w:rsidRDefault="00CE4466" w:rsidP="00C31290">
      <w:pPr>
        <w:contextualSpacing/>
        <w:jc w:val="both"/>
        <w:rPr>
          <w:b/>
          <w:sz w:val="22"/>
          <w:szCs w:val="22"/>
        </w:rPr>
      </w:pPr>
    </w:p>
    <w:p w14:paraId="5BF721E2" w14:textId="38A6DED4" w:rsidR="00960E51" w:rsidRPr="002800B3" w:rsidRDefault="00960E51" w:rsidP="00960E51">
      <w:pPr>
        <w:jc w:val="both"/>
        <w:rPr>
          <w:sz w:val="22"/>
          <w:szCs w:val="22"/>
        </w:rPr>
      </w:pPr>
      <w:r w:rsidRPr="002800B3">
        <w:rPr>
          <w:b/>
          <w:sz w:val="22"/>
          <w:szCs w:val="22"/>
        </w:rPr>
        <w:t xml:space="preserve">Art. </w:t>
      </w:r>
      <w:r w:rsidR="004B5A4F">
        <w:rPr>
          <w:b/>
          <w:sz w:val="22"/>
          <w:szCs w:val="22"/>
        </w:rPr>
        <w:t>1</w:t>
      </w:r>
      <w:r w:rsidRPr="002800B3">
        <w:rPr>
          <w:b/>
          <w:sz w:val="22"/>
          <w:szCs w:val="22"/>
        </w:rPr>
        <w:t xml:space="preserve">º </w:t>
      </w:r>
      <w:r w:rsidRPr="002800B3">
        <w:rPr>
          <w:sz w:val="22"/>
          <w:szCs w:val="22"/>
        </w:rPr>
        <w:t>- Fica pelo presente Decreto autorizada a</w:t>
      </w:r>
      <w:r w:rsidR="00ED6037">
        <w:rPr>
          <w:sz w:val="22"/>
          <w:szCs w:val="22"/>
        </w:rPr>
        <w:t xml:space="preserve"> abertura de crédito adicional Especial</w:t>
      </w:r>
      <w:r w:rsidRPr="002800B3">
        <w:rPr>
          <w:sz w:val="22"/>
          <w:szCs w:val="22"/>
        </w:rPr>
        <w:t xml:space="preserve"> na importância de R$ </w:t>
      </w:r>
      <w:r w:rsidR="00ED6037">
        <w:rPr>
          <w:sz w:val="22"/>
          <w:szCs w:val="22"/>
        </w:rPr>
        <w:t>1.000.000,00</w:t>
      </w:r>
      <w:r w:rsidRPr="002800B3">
        <w:rPr>
          <w:sz w:val="22"/>
          <w:szCs w:val="22"/>
        </w:rPr>
        <w:t xml:space="preserve"> (</w:t>
      </w:r>
      <w:r w:rsidR="00ED6037">
        <w:rPr>
          <w:sz w:val="22"/>
          <w:szCs w:val="22"/>
        </w:rPr>
        <w:t>Um milhão de reais</w:t>
      </w:r>
      <w:r w:rsidRPr="002800B3">
        <w:rPr>
          <w:sz w:val="22"/>
          <w:szCs w:val="22"/>
        </w:rPr>
        <w:t>), destinado a reforçar as dotações orçamentárias abaixo descriminadas:</w:t>
      </w:r>
    </w:p>
    <w:p w14:paraId="6B1E7B37" w14:textId="0B69D19D" w:rsidR="00960E51" w:rsidRDefault="00960E51" w:rsidP="00C31290">
      <w:pPr>
        <w:contextualSpacing/>
        <w:jc w:val="both"/>
        <w:rPr>
          <w:b/>
          <w:sz w:val="22"/>
          <w:szCs w:val="22"/>
        </w:rPr>
      </w:pPr>
    </w:p>
    <w:p w14:paraId="6B125B80" w14:textId="3A4D3A8E" w:rsidR="00CE4466" w:rsidRDefault="00CE4466" w:rsidP="00C31290">
      <w:pPr>
        <w:contextualSpacing/>
        <w:jc w:val="both"/>
        <w:rPr>
          <w:b/>
          <w:sz w:val="22"/>
          <w:szCs w:val="22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8"/>
        <w:gridCol w:w="1564"/>
      </w:tblGrid>
      <w:tr w:rsidR="00CE4466" w:rsidRPr="002800B3" w14:paraId="07D651D6" w14:textId="77777777" w:rsidTr="00ED6037">
        <w:tc>
          <w:tcPr>
            <w:tcW w:w="9072" w:type="dxa"/>
            <w:gridSpan w:val="2"/>
            <w:shd w:val="clear" w:color="auto" w:fill="CCCCCC"/>
          </w:tcPr>
          <w:p w14:paraId="7F840C3C" w14:textId="440EEF34" w:rsidR="00CE4466" w:rsidRPr="002800B3" w:rsidRDefault="00CE4466" w:rsidP="00CE4466">
            <w:pPr>
              <w:jc w:val="both"/>
              <w:rPr>
                <w:rFonts w:eastAsia="Batang"/>
                <w:sz w:val="22"/>
                <w:szCs w:val="22"/>
              </w:rPr>
            </w:pPr>
            <w:r w:rsidRPr="00067E75">
              <w:rPr>
                <w:rFonts w:eastAsia="Batang"/>
                <w:sz w:val="22"/>
                <w:szCs w:val="22"/>
              </w:rPr>
              <w:t>0</w:t>
            </w:r>
            <w:r>
              <w:rPr>
                <w:rFonts w:eastAsia="Batang"/>
                <w:sz w:val="22"/>
                <w:szCs w:val="22"/>
              </w:rPr>
              <w:t>8</w:t>
            </w:r>
            <w:r w:rsidRPr="00067E75">
              <w:rPr>
                <w:rFonts w:eastAsia="Batang"/>
                <w:sz w:val="22"/>
                <w:szCs w:val="22"/>
              </w:rPr>
              <w:t>.0</w:t>
            </w:r>
            <w:r>
              <w:rPr>
                <w:rFonts w:eastAsia="Batang"/>
                <w:sz w:val="22"/>
                <w:szCs w:val="22"/>
              </w:rPr>
              <w:t>1</w:t>
            </w:r>
            <w:r w:rsidRPr="00067E75">
              <w:rPr>
                <w:rFonts w:eastAsia="Batang"/>
                <w:sz w:val="22"/>
                <w:szCs w:val="22"/>
              </w:rPr>
              <w:t xml:space="preserve"> </w:t>
            </w:r>
            <w:r>
              <w:t>- Dep. de Infra Estrutura, Obras e Transp.</w:t>
            </w:r>
          </w:p>
        </w:tc>
      </w:tr>
      <w:tr w:rsidR="00ED6037" w:rsidRPr="0048328F" w14:paraId="21086DEA" w14:textId="77777777" w:rsidTr="00ED6037">
        <w:tc>
          <w:tcPr>
            <w:tcW w:w="9072" w:type="dxa"/>
            <w:gridSpan w:val="2"/>
          </w:tcPr>
          <w:p w14:paraId="71B0A720" w14:textId="77777777" w:rsidR="00ED6037" w:rsidRPr="0048328F" w:rsidRDefault="00ED6037" w:rsidP="00BE6905">
            <w:pPr>
              <w:jc w:val="both"/>
              <w:rPr>
                <w:rFonts w:eastAsia="Batang"/>
                <w:sz w:val="23"/>
                <w:szCs w:val="23"/>
              </w:rPr>
            </w:pPr>
            <w:r w:rsidRPr="0048328F">
              <w:rPr>
                <w:rFonts w:eastAsia="Batang"/>
                <w:sz w:val="23"/>
                <w:szCs w:val="23"/>
              </w:rPr>
              <w:t>26.782.017.1.71 – Aquisição de Rolo Compactador e Caminhão Caçamba para o DMER</w:t>
            </w:r>
          </w:p>
        </w:tc>
      </w:tr>
      <w:tr w:rsidR="00CE4466" w:rsidRPr="002800B3" w14:paraId="6E9F58CF" w14:textId="77777777" w:rsidTr="00ED6037">
        <w:tc>
          <w:tcPr>
            <w:tcW w:w="7508" w:type="dxa"/>
            <w:shd w:val="clear" w:color="auto" w:fill="CCCCCC"/>
          </w:tcPr>
          <w:p w14:paraId="16BBAB48" w14:textId="77777777" w:rsidR="00CE4466" w:rsidRPr="002800B3" w:rsidRDefault="00CE4466" w:rsidP="00A8159C">
            <w:pPr>
              <w:jc w:val="both"/>
              <w:rPr>
                <w:rFonts w:eastAsia="Batang"/>
                <w:sz w:val="22"/>
                <w:szCs w:val="22"/>
              </w:rPr>
            </w:pPr>
          </w:p>
        </w:tc>
        <w:tc>
          <w:tcPr>
            <w:tcW w:w="1564" w:type="dxa"/>
            <w:shd w:val="clear" w:color="auto" w:fill="CCCCCC"/>
          </w:tcPr>
          <w:p w14:paraId="38A6B5F5" w14:textId="77777777" w:rsidR="00CE4466" w:rsidRPr="002800B3" w:rsidRDefault="00CE4466" w:rsidP="00A8159C">
            <w:pPr>
              <w:jc w:val="right"/>
              <w:rPr>
                <w:rFonts w:eastAsia="Batang"/>
                <w:sz w:val="22"/>
                <w:szCs w:val="22"/>
              </w:rPr>
            </w:pPr>
          </w:p>
        </w:tc>
      </w:tr>
      <w:tr w:rsidR="00ED6037" w:rsidRPr="0048328F" w14:paraId="4B81FABD" w14:textId="77777777" w:rsidTr="00ED6037">
        <w:tc>
          <w:tcPr>
            <w:tcW w:w="7508" w:type="dxa"/>
          </w:tcPr>
          <w:p w14:paraId="18BE2D9F" w14:textId="77777777" w:rsidR="00ED6037" w:rsidRPr="0048328F" w:rsidRDefault="00ED6037" w:rsidP="00BE6905">
            <w:pPr>
              <w:jc w:val="both"/>
              <w:rPr>
                <w:rFonts w:eastAsia="Batang"/>
                <w:sz w:val="23"/>
                <w:szCs w:val="23"/>
              </w:rPr>
            </w:pPr>
            <w:r w:rsidRPr="0048328F">
              <w:rPr>
                <w:rFonts w:eastAsia="Batang"/>
                <w:sz w:val="23"/>
                <w:szCs w:val="23"/>
              </w:rPr>
              <w:t>4.4.90.00.00 – Aplicações Diretas</w:t>
            </w:r>
          </w:p>
        </w:tc>
        <w:tc>
          <w:tcPr>
            <w:tcW w:w="1564" w:type="dxa"/>
          </w:tcPr>
          <w:p w14:paraId="52E8E40F" w14:textId="77777777" w:rsidR="00ED6037" w:rsidRPr="0048328F" w:rsidRDefault="00ED6037" w:rsidP="00BE6905">
            <w:pPr>
              <w:jc w:val="right"/>
              <w:rPr>
                <w:rFonts w:eastAsia="Batang"/>
                <w:sz w:val="23"/>
                <w:szCs w:val="23"/>
              </w:rPr>
            </w:pPr>
            <w:r w:rsidRPr="0048328F">
              <w:rPr>
                <w:rFonts w:eastAsia="Batang"/>
                <w:sz w:val="23"/>
                <w:szCs w:val="23"/>
              </w:rPr>
              <w:t>1.000.000,00</w:t>
            </w:r>
          </w:p>
        </w:tc>
      </w:tr>
      <w:tr w:rsidR="00ED6037" w:rsidRPr="0048328F" w14:paraId="243C1F64" w14:textId="77777777" w:rsidTr="00ED6037">
        <w:trPr>
          <w:trHeight w:val="340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CFA61" w14:textId="77777777" w:rsidR="00ED6037" w:rsidRPr="0048328F" w:rsidRDefault="00ED6037" w:rsidP="00BE6905">
            <w:pPr>
              <w:contextualSpacing/>
              <w:jc w:val="both"/>
              <w:rPr>
                <w:sz w:val="23"/>
                <w:szCs w:val="23"/>
              </w:rPr>
            </w:pPr>
            <w:r w:rsidRPr="0048328F">
              <w:rPr>
                <w:rFonts w:eastAsia="Batang"/>
                <w:bCs/>
                <w:sz w:val="23"/>
                <w:szCs w:val="23"/>
              </w:rPr>
              <w:t xml:space="preserve">Fonte: </w:t>
            </w:r>
            <w:r w:rsidRPr="0048328F">
              <w:rPr>
                <w:sz w:val="23"/>
                <w:szCs w:val="23"/>
              </w:rPr>
              <w:t>170100 – Outras Transf. Convênios - Estados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2D49" w14:textId="77777777" w:rsidR="00ED6037" w:rsidRPr="0048328F" w:rsidRDefault="00ED6037" w:rsidP="00BE6905">
            <w:pPr>
              <w:contextualSpacing/>
              <w:jc w:val="right"/>
              <w:rPr>
                <w:rFonts w:eastAsia="Batang"/>
                <w:bCs/>
                <w:sz w:val="23"/>
                <w:szCs w:val="23"/>
              </w:rPr>
            </w:pPr>
          </w:p>
        </w:tc>
      </w:tr>
    </w:tbl>
    <w:p w14:paraId="3FCC3992" w14:textId="18C963AB" w:rsidR="00CE4466" w:rsidRDefault="00CE4466" w:rsidP="00C31290">
      <w:pPr>
        <w:contextualSpacing/>
        <w:jc w:val="both"/>
        <w:rPr>
          <w:b/>
          <w:sz w:val="22"/>
          <w:szCs w:val="22"/>
        </w:rPr>
      </w:pPr>
    </w:p>
    <w:p w14:paraId="0101517F" w14:textId="2FD0E34D" w:rsidR="00CE4466" w:rsidRDefault="00CE4466" w:rsidP="00C31290">
      <w:pPr>
        <w:contextualSpacing/>
        <w:jc w:val="both"/>
        <w:rPr>
          <w:b/>
          <w:sz w:val="22"/>
          <w:szCs w:val="22"/>
        </w:rPr>
      </w:pPr>
    </w:p>
    <w:p w14:paraId="3BA92491" w14:textId="5CFA5864" w:rsidR="00E5355A" w:rsidRPr="0048328F" w:rsidRDefault="00E5355A" w:rsidP="00E5355A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48328F">
        <w:rPr>
          <w:b/>
          <w:sz w:val="23"/>
          <w:szCs w:val="23"/>
        </w:rPr>
        <w:t xml:space="preserve">Art. </w:t>
      </w:r>
      <w:r>
        <w:rPr>
          <w:b/>
          <w:sz w:val="23"/>
          <w:szCs w:val="23"/>
        </w:rPr>
        <w:t>2</w:t>
      </w:r>
      <w:r w:rsidRPr="0048328F">
        <w:rPr>
          <w:b/>
          <w:sz w:val="23"/>
          <w:szCs w:val="23"/>
        </w:rPr>
        <w:t xml:space="preserve">º </w:t>
      </w:r>
      <w:r w:rsidRPr="0048328F">
        <w:rPr>
          <w:sz w:val="23"/>
          <w:szCs w:val="23"/>
        </w:rPr>
        <w:t xml:space="preserve">Os recursos para cobertura do crédito adicional disposto no artigo anterior são provenientes do Excesso de Arrecadação a ser apurado na Fonte de Recursos </w:t>
      </w:r>
      <w:r w:rsidRPr="0048328F">
        <w:rPr>
          <w:rFonts w:eastAsia="Batang"/>
          <w:sz w:val="23"/>
          <w:szCs w:val="23"/>
        </w:rPr>
        <w:t xml:space="preserve">170100 – </w:t>
      </w:r>
      <w:r w:rsidRPr="0048328F">
        <w:rPr>
          <w:sz w:val="23"/>
          <w:szCs w:val="23"/>
        </w:rPr>
        <w:t>Outras Transf. Convênios - Estados</w:t>
      </w:r>
      <w:r w:rsidRPr="0048328F">
        <w:rPr>
          <w:sz w:val="23"/>
          <w:szCs w:val="23"/>
          <w:shd w:val="clear" w:color="auto" w:fill="FFFFFF"/>
        </w:rPr>
        <w:t>, especificamente recursos de Convênio Simplificado a ser celebrado com o Estado de Santa Catarina</w:t>
      </w:r>
      <w:r>
        <w:rPr>
          <w:sz w:val="23"/>
          <w:szCs w:val="23"/>
          <w:shd w:val="clear" w:color="auto" w:fill="FFFFFF"/>
        </w:rPr>
        <w:t>.</w:t>
      </w:r>
    </w:p>
    <w:p w14:paraId="3C4E18EE" w14:textId="77777777" w:rsidR="002C0B28" w:rsidRDefault="002C0B28" w:rsidP="00F12F1F">
      <w:pPr>
        <w:jc w:val="both"/>
        <w:rPr>
          <w:rFonts w:eastAsia="Batang"/>
          <w:sz w:val="22"/>
          <w:szCs w:val="22"/>
        </w:rPr>
      </w:pPr>
    </w:p>
    <w:p w14:paraId="404EFB47" w14:textId="5893D5EE" w:rsidR="001879EB" w:rsidRPr="00222CE9" w:rsidRDefault="001879EB" w:rsidP="001879EB">
      <w:pPr>
        <w:contextualSpacing/>
        <w:jc w:val="both"/>
        <w:rPr>
          <w:sz w:val="22"/>
          <w:szCs w:val="22"/>
        </w:rPr>
      </w:pPr>
      <w:r w:rsidRPr="00222CE9">
        <w:rPr>
          <w:b/>
          <w:sz w:val="22"/>
          <w:szCs w:val="22"/>
        </w:rPr>
        <w:t xml:space="preserve">Art. </w:t>
      </w:r>
      <w:r w:rsidR="004B5A4F">
        <w:rPr>
          <w:b/>
          <w:sz w:val="22"/>
          <w:szCs w:val="22"/>
        </w:rPr>
        <w:t>3</w:t>
      </w:r>
      <w:r w:rsidRPr="00222CE9">
        <w:rPr>
          <w:b/>
          <w:sz w:val="22"/>
          <w:szCs w:val="22"/>
        </w:rPr>
        <w:t xml:space="preserve">º - </w:t>
      </w:r>
      <w:r w:rsidRPr="00222CE9">
        <w:rPr>
          <w:sz w:val="22"/>
          <w:szCs w:val="22"/>
        </w:rPr>
        <w:t>Este Decreto obedece ao disposto na Lei Municipal nº 2.</w:t>
      </w:r>
      <w:r>
        <w:rPr>
          <w:sz w:val="22"/>
          <w:szCs w:val="22"/>
        </w:rPr>
        <w:t>7</w:t>
      </w:r>
      <w:r w:rsidR="00E5355A">
        <w:rPr>
          <w:sz w:val="22"/>
          <w:szCs w:val="22"/>
        </w:rPr>
        <w:t>57</w:t>
      </w:r>
      <w:r w:rsidRPr="00222CE9">
        <w:rPr>
          <w:sz w:val="22"/>
          <w:szCs w:val="22"/>
        </w:rPr>
        <w:t>/20</w:t>
      </w:r>
      <w:r>
        <w:rPr>
          <w:sz w:val="22"/>
          <w:szCs w:val="22"/>
        </w:rPr>
        <w:t>2</w:t>
      </w:r>
      <w:r w:rsidR="00E5355A">
        <w:rPr>
          <w:sz w:val="22"/>
          <w:szCs w:val="22"/>
        </w:rPr>
        <w:t>5</w:t>
      </w:r>
      <w:r w:rsidRPr="00222CE9">
        <w:rPr>
          <w:sz w:val="22"/>
          <w:szCs w:val="22"/>
        </w:rPr>
        <w:t xml:space="preserve"> de 2</w:t>
      </w:r>
      <w:r>
        <w:rPr>
          <w:sz w:val="22"/>
          <w:szCs w:val="22"/>
        </w:rPr>
        <w:t>1</w:t>
      </w:r>
      <w:r w:rsidRPr="00222CE9">
        <w:rPr>
          <w:sz w:val="22"/>
          <w:szCs w:val="22"/>
        </w:rPr>
        <w:t xml:space="preserve"> de </w:t>
      </w:r>
      <w:r w:rsidR="00E5355A">
        <w:rPr>
          <w:sz w:val="22"/>
          <w:szCs w:val="22"/>
        </w:rPr>
        <w:t>outubro</w:t>
      </w:r>
      <w:r w:rsidRPr="00222CE9">
        <w:rPr>
          <w:sz w:val="22"/>
          <w:szCs w:val="22"/>
        </w:rPr>
        <w:t xml:space="preserve"> de 202</w:t>
      </w:r>
      <w:r w:rsidR="00E5355A">
        <w:rPr>
          <w:sz w:val="22"/>
          <w:szCs w:val="22"/>
        </w:rPr>
        <w:t>5</w:t>
      </w:r>
      <w:r w:rsidRPr="00222CE9">
        <w:rPr>
          <w:sz w:val="22"/>
          <w:szCs w:val="22"/>
        </w:rPr>
        <w:t>.</w:t>
      </w:r>
    </w:p>
    <w:p w14:paraId="6816231A" w14:textId="77777777" w:rsidR="00BE6E7B" w:rsidRPr="002800B3" w:rsidRDefault="00BE6E7B" w:rsidP="00BE6E7B">
      <w:pPr>
        <w:jc w:val="both"/>
        <w:outlineLvl w:val="0"/>
        <w:rPr>
          <w:b/>
          <w:sz w:val="22"/>
          <w:szCs w:val="22"/>
        </w:rPr>
      </w:pPr>
    </w:p>
    <w:p w14:paraId="25597595" w14:textId="6FFC7C76" w:rsidR="001C2730" w:rsidRPr="002800B3" w:rsidRDefault="001C2730" w:rsidP="0018645D">
      <w:pPr>
        <w:jc w:val="both"/>
        <w:outlineLvl w:val="0"/>
        <w:rPr>
          <w:sz w:val="22"/>
          <w:szCs w:val="22"/>
        </w:rPr>
      </w:pPr>
      <w:r w:rsidRPr="002800B3">
        <w:rPr>
          <w:b/>
          <w:sz w:val="22"/>
          <w:szCs w:val="22"/>
        </w:rPr>
        <w:t xml:space="preserve">Art. </w:t>
      </w:r>
      <w:r w:rsidR="004B5A4F">
        <w:rPr>
          <w:b/>
          <w:sz w:val="22"/>
          <w:szCs w:val="22"/>
        </w:rPr>
        <w:t>4</w:t>
      </w:r>
      <w:r w:rsidR="00F54490" w:rsidRPr="002800B3">
        <w:rPr>
          <w:b/>
          <w:sz w:val="22"/>
          <w:szCs w:val="22"/>
        </w:rPr>
        <w:t>º</w:t>
      </w:r>
      <w:r w:rsidRPr="002800B3">
        <w:rPr>
          <w:sz w:val="22"/>
          <w:szCs w:val="22"/>
        </w:rPr>
        <w:t xml:space="preserve"> – Est</w:t>
      </w:r>
      <w:r w:rsidR="00F64D10" w:rsidRPr="002800B3">
        <w:rPr>
          <w:sz w:val="22"/>
          <w:szCs w:val="22"/>
        </w:rPr>
        <w:t xml:space="preserve">e Decreto </w:t>
      </w:r>
      <w:r w:rsidRPr="002800B3">
        <w:rPr>
          <w:sz w:val="22"/>
          <w:szCs w:val="22"/>
        </w:rPr>
        <w:t>entra em vigor na data de sua publicação.</w:t>
      </w:r>
    </w:p>
    <w:p w14:paraId="74009C3C" w14:textId="77777777" w:rsidR="003C4894" w:rsidRPr="002800B3" w:rsidRDefault="003C4894" w:rsidP="009F5223">
      <w:pPr>
        <w:ind w:left="708"/>
        <w:jc w:val="both"/>
        <w:outlineLvl w:val="0"/>
        <w:rPr>
          <w:sz w:val="22"/>
          <w:szCs w:val="22"/>
        </w:rPr>
      </w:pPr>
    </w:p>
    <w:p w14:paraId="56769219" w14:textId="5CC769F9" w:rsidR="001C2730" w:rsidRPr="002800B3" w:rsidRDefault="001C2730" w:rsidP="0018645D">
      <w:pPr>
        <w:jc w:val="both"/>
        <w:outlineLvl w:val="0"/>
        <w:rPr>
          <w:sz w:val="22"/>
          <w:szCs w:val="22"/>
        </w:rPr>
      </w:pPr>
      <w:r w:rsidRPr="002800B3">
        <w:rPr>
          <w:b/>
          <w:sz w:val="22"/>
          <w:szCs w:val="22"/>
        </w:rPr>
        <w:t xml:space="preserve">Art. </w:t>
      </w:r>
      <w:r w:rsidR="004B5A4F">
        <w:rPr>
          <w:b/>
          <w:sz w:val="22"/>
          <w:szCs w:val="22"/>
        </w:rPr>
        <w:t>5</w:t>
      </w:r>
      <w:r w:rsidR="00F54490" w:rsidRPr="002800B3">
        <w:rPr>
          <w:b/>
          <w:sz w:val="22"/>
          <w:szCs w:val="22"/>
        </w:rPr>
        <w:t>º</w:t>
      </w:r>
      <w:r w:rsidRPr="002800B3">
        <w:rPr>
          <w:sz w:val="22"/>
          <w:szCs w:val="22"/>
        </w:rPr>
        <w:t>– Revogam-se as disposições em contrário.</w:t>
      </w:r>
    </w:p>
    <w:p w14:paraId="4FE99397" w14:textId="77777777" w:rsidR="00652A38" w:rsidRPr="002800B3" w:rsidRDefault="00652A38" w:rsidP="0018645D">
      <w:pPr>
        <w:jc w:val="both"/>
        <w:outlineLvl w:val="0"/>
        <w:rPr>
          <w:sz w:val="22"/>
          <w:szCs w:val="22"/>
        </w:rPr>
      </w:pPr>
    </w:p>
    <w:p w14:paraId="1DCF9CEE" w14:textId="77777777" w:rsidR="004C0983" w:rsidRPr="002800B3" w:rsidRDefault="004C0983" w:rsidP="00652A38">
      <w:pPr>
        <w:ind w:left="708"/>
        <w:jc w:val="center"/>
        <w:rPr>
          <w:sz w:val="22"/>
          <w:szCs w:val="22"/>
        </w:rPr>
      </w:pPr>
    </w:p>
    <w:p w14:paraId="40C413C1" w14:textId="7ACEF88F" w:rsidR="00FD7FE8" w:rsidRPr="002800B3" w:rsidRDefault="001C2730" w:rsidP="00652A38">
      <w:pPr>
        <w:jc w:val="center"/>
        <w:rPr>
          <w:b/>
          <w:sz w:val="22"/>
          <w:szCs w:val="22"/>
        </w:rPr>
      </w:pPr>
      <w:r w:rsidRPr="002800B3">
        <w:rPr>
          <w:sz w:val="22"/>
          <w:szCs w:val="22"/>
        </w:rPr>
        <w:t xml:space="preserve">Prefeitura Municipal de Romelândia (SC), </w:t>
      </w:r>
      <w:r w:rsidR="00E5355A">
        <w:rPr>
          <w:sz w:val="22"/>
          <w:szCs w:val="22"/>
        </w:rPr>
        <w:t>30</w:t>
      </w:r>
      <w:r w:rsidR="00652A38" w:rsidRPr="002800B3">
        <w:rPr>
          <w:sz w:val="22"/>
          <w:szCs w:val="22"/>
        </w:rPr>
        <w:t xml:space="preserve"> </w:t>
      </w:r>
      <w:r w:rsidR="00E25522" w:rsidRPr="002800B3">
        <w:rPr>
          <w:sz w:val="22"/>
          <w:szCs w:val="22"/>
        </w:rPr>
        <w:t>de</w:t>
      </w:r>
      <w:r w:rsidR="00BE6E7B" w:rsidRPr="002800B3">
        <w:rPr>
          <w:sz w:val="22"/>
          <w:szCs w:val="22"/>
        </w:rPr>
        <w:t xml:space="preserve"> </w:t>
      </w:r>
      <w:r w:rsidR="001B705E">
        <w:rPr>
          <w:sz w:val="22"/>
          <w:szCs w:val="22"/>
        </w:rPr>
        <w:t xml:space="preserve">outubro de </w:t>
      </w:r>
      <w:r w:rsidR="00A06AFB">
        <w:rPr>
          <w:sz w:val="22"/>
          <w:szCs w:val="22"/>
        </w:rPr>
        <w:t>2025.</w:t>
      </w:r>
    </w:p>
    <w:p w14:paraId="3D369CEB" w14:textId="77777777" w:rsidR="00FD7FE8" w:rsidRPr="002800B3" w:rsidRDefault="00FD7FE8" w:rsidP="009F5223">
      <w:pPr>
        <w:ind w:left="708"/>
        <w:jc w:val="center"/>
        <w:rPr>
          <w:b/>
          <w:sz w:val="22"/>
          <w:szCs w:val="22"/>
        </w:rPr>
      </w:pPr>
    </w:p>
    <w:p w14:paraId="62A1F7D9" w14:textId="075AFCB5" w:rsidR="003C4894" w:rsidRDefault="003C4894" w:rsidP="009F5223">
      <w:pPr>
        <w:ind w:left="708"/>
        <w:jc w:val="center"/>
        <w:rPr>
          <w:b/>
          <w:sz w:val="22"/>
          <w:szCs w:val="22"/>
        </w:rPr>
      </w:pPr>
    </w:p>
    <w:p w14:paraId="489D5710" w14:textId="5721DA33" w:rsidR="000C661C" w:rsidRDefault="000C661C" w:rsidP="009F5223">
      <w:pPr>
        <w:ind w:left="708"/>
        <w:jc w:val="center"/>
        <w:rPr>
          <w:b/>
          <w:sz w:val="22"/>
          <w:szCs w:val="22"/>
        </w:rPr>
      </w:pPr>
    </w:p>
    <w:p w14:paraId="48BCCB1E" w14:textId="77777777" w:rsidR="000C661C" w:rsidRPr="002800B3" w:rsidRDefault="000C661C" w:rsidP="009F5223">
      <w:pPr>
        <w:ind w:left="708"/>
        <w:jc w:val="center"/>
        <w:rPr>
          <w:b/>
          <w:sz w:val="22"/>
          <w:szCs w:val="22"/>
        </w:rPr>
      </w:pPr>
    </w:p>
    <w:p w14:paraId="079C84CF" w14:textId="77777777" w:rsidR="001C2730" w:rsidRPr="002800B3" w:rsidRDefault="00E04328" w:rsidP="009F5223">
      <w:pPr>
        <w:ind w:left="708"/>
        <w:jc w:val="center"/>
        <w:rPr>
          <w:b/>
          <w:sz w:val="22"/>
          <w:szCs w:val="22"/>
        </w:rPr>
      </w:pPr>
      <w:r w:rsidRPr="002800B3">
        <w:rPr>
          <w:b/>
          <w:sz w:val="22"/>
          <w:szCs w:val="22"/>
        </w:rPr>
        <w:t>JUAREZ FURTADO</w:t>
      </w:r>
    </w:p>
    <w:p w14:paraId="1A9FBEF6" w14:textId="77777777" w:rsidR="001C2730" w:rsidRPr="002800B3" w:rsidRDefault="001C2730" w:rsidP="009F5223">
      <w:pPr>
        <w:ind w:left="708"/>
        <w:jc w:val="center"/>
        <w:rPr>
          <w:sz w:val="22"/>
          <w:szCs w:val="22"/>
        </w:rPr>
      </w:pPr>
      <w:r w:rsidRPr="002800B3">
        <w:rPr>
          <w:sz w:val="22"/>
          <w:szCs w:val="22"/>
        </w:rPr>
        <w:t xml:space="preserve">Prefeito Municipal de Romelândia </w:t>
      </w:r>
    </w:p>
    <w:sectPr w:rsidR="001C2730" w:rsidRPr="002800B3" w:rsidSect="00FD7FE8">
      <w:pgSz w:w="11906" w:h="16838" w:code="9"/>
      <w:pgMar w:top="1985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F35"/>
    <w:rsid w:val="00001122"/>
    <w:rsid w:val="000026F3"/>
    <w:rsid w:val="00010517"/>
    <w:rsid w:val="000225B8"/>
    <w:rsid w:val="0002656C"/>
    <w:rsid w:val="00032A4D"/>
    <w:rsid w:val="00034E80"/>
    <w:rsid w:val="0004120D"/>
    <w:rsid w:val="00051D2A"/>
    <w:rsid w:val="00053AA9"/>
    <w:rsid w:val="00056F8D"/>
    <w:rsid w:val="00062DAF"/>
    <w:rsid w:val="0006323C"/>
    <w:rsid w:val="00063E67"/>
    <w:rsid w:val="00067E75"/>
    <w:rsid w:val="000708A2"/>
    <w:rsid w:val="0007712F"/>
    <w:rsid w:val="00077E97"/>
    <w:rsid w:val="00084C07"/>
    <w:rsid w:val="000863C7"/>
    <w:rsid w:val="00091F35"/>
    <w:rsid w:val="00092154"/>
    <w:rsid w:val="000929A9"/>
    <w:rsid w:val="000A06AD"/>
    <w:rsid w:val="000A27B8"/>
    <w:rsid w:val="000A421E"/>
    <w:rsid w:val="000B1CCC"/>
    <w:rsid w:val="000B1DB0"/>
    <w:rsid w:val="000B751C"/>
    <w:rsid w:val="000C3CEC"/>
    <w:rsid w:val="000C661C"/>
    <w:rsid w:val="000D0CCB"/>
    <w:rsid w:val="000D28D0"/>
    <w:rsid w:val="000D401C"/>
    <w:rsid w:val="000D73EF"/>
    <w:rsid w:val="000F5144"/>
    <w:rsid w:val="000F6444"/>
    <w:rsid w:val="00101D8D"/>
    <w:rsid w:val="0010549D"/>
    <w:rsid w:val="00107BE4"/>
    <w:rsid w:val="00113EFA"/>
    <w:rsid w:val="00133723"/>
    <w:rsid w:val="00146060"/>
    <w:rsid w:val="00151314"/>
    <w:rsid w:val="00151BCD"/>
    <w:rsid w:val="001715CD"/>
    <w:rsid w:val="00175945"/>
    <w:rsid w:val="00177915"/>
    <w:rsid w:val="0018645D"/>
    <w:rsid w:val="001879EB"/>
    <w:rsid w:val="001A11EB"/>
    <w:rsid w:val="001A6B3A"/>
    <w:rsid w:val="001A75ED"/>
    <w:rsid w:val="001B5FCB"/>
    <w:rsid w:val="001B6312"/>
    <w:rsid w:val="001B705E"/>
    <w:rsid w:val="001B7236"/>
    <w:rsid w:val="001B74DF"/>
    <w:rsid w:val="001C1F3F"/>
    <w:rsid w:val="001C2730"/>
    <w:rsid w:val="001D3750"/>
    <w:rsid w:val="001D713B"/>
    <w:rsid w:val="001D7D41"/>
    <w:rsid w:val="001E144D"/>
    <w:rsid w:val="001E2545"/>
    <w:rsid w:val="001E4A1F"/>
    <w:rsid w:val="001E4B25"/>
    <w:rsid w:val="001E7E32"/>
    <w:rsid w:val="001F2DC9"/>
    <w:rsid w:val="002072E9"/>
    <w:rsid w:val="00216E19"/>
    <w:rsid w:val="00216FE2"/>
    <w:rsid w:val="0022070E"/>
    <w:rsid w:val="002234AC"/>
    <w:rsid w:val="002235A6"/>
    <w:rsid w:val="00227A04"/>
    <w:rsid w:val="00237E07"/>
    <w:rsid w:val="0024086B"/>
    <w:rsid w:val="00242EC0"/>
    <w:rsid w:val="00256794"/>
    <w:rsid w:val="00257750"/>
    <w:rsid w:val="00261E63"/>
    <w:rsid w:val="00262146"/>
    <w:rsid w:val="00262E95"/>
    <w:rsid w:val="00265785"/>
    <w:rsid w:val="00272528"/>
    <w:rsid w:val="002728D9"/>
    <w:rsid w:val="002733D1"/>
    <w:rsid w:val="00275A24"/>
    <w:rsid w:val="002800B3"/>
    <w:rsid w:val="00284665"/>
    <w:rsid w:val="002904EF"/>
    <w:rsid w:val="002A7923"/>
    <w:rsid w:val="002B10A0"/>
    <w:rsid w:val="002B4835"/>
    <w:rsid w:val="002B795C"/>
    <w:rsid w:val="002B7EAF"/>
    <w:rsid w:val="002B7FD2"/>
    <w:rsid w:val="002C0B28"/>
    <w:rsid w:val="002C1BDD"/>
    <w:rsid w:val="002C5608"/>
    <w:rsid w:val="002D05E2"/>
    <w:rsid w:val="002D6196"/>
    <w:rsid w:val="002D6FE5"/>
    <w:rsid w:val="002D727E"/>
    <w:rsid w:val="002E28DE"/>
    <w:rsid w:val="002F2C70"/>
    <w:rsid w:val="002F389B"/>
    <w:rsid w:val="00300AB5"/>
    <w:rsid w:val="00303703"/>
    <w:rsid w:val="00312286"/>
    <w:rsid w:val="003204E2"/>
    <w:rsid w:val="00320ED2"/>
    <w:rsid w:val="00331819"/>
    <w:rsid w:val="003355B4"/>
    <w:rsid w:val="00337576"/>
    <w:rsid w:val="00344CF1"/>
    <w:rsid w:val="00345761"/>
    <w:rsid w:val="003534E9"/>
    <w:rsid w:val="00356656"/>
    <w:rsid w:val="003625F9"/>
    <w:rsid w:val="00364648"/>
    <w:rsid w:val="00367CA1"/>
    <w:rsid w:val="003764CE"/>
    <w:rsid w:val="003866FE"/>
    <w:rsid w:val="00391CD5"/>
    <w:rsid w:val="003956E9"/>
    <w:rsid w:val="003A6591"/>
    <w:rsid w:val="003B195F"/>
    <w:rsid w:val="003C0082"/>
    <w:rsid w:val="003C390F"/>
    <w:rsid w:val="003C4260"/>
    <w:rsid w:val="003C458C"/>
    <w:rsid w:val="003C4894"/>
    <w:rsid w:val="003C7E0D"/>
    <w:rsid w:val="003D1171"/>
    <w:rsid w:val="003D276A"/>
    <w:rsid w:val="003D62F0"/>
    <w:rsid w:val="003E16F0"/>
    <w:rsid w:val="003F76D7"/>
    <w:rsid w:val="00405B3A"/>
    <w:rsid w:val="0040624C"/>
    <w:rsid w:val="004107F7"/>
    <w:rsid w:val="00424773"/>
    <w:rsid w:val="004253C2"/>
    <w:rsid w:val="00434C4F"/>
    <w:rsid w:val="00435C54"/>
    <w:rsid w:val="004475A3"/>
    <w:rsid w:val="00462042"/>
    <w:rsid w:val="00473F4E"/>
    <w:rsid w:val="00474D9E"/>
    <w:rsid w:val="004A5968"/>
    <w:rsid w:val="004B4494"/>
    <w:rsid w:val="004B5A4F"/>
    <w:rsid w:val="004B7757"/>
    <w:rsid w:val="004C0983"/>
    <w:rsid w:val="004C503B"/>
    <w:rsid w:val="004D0D5E"/>
    <w:rsid w:val="004D5587"/>
    <w:rsid w:val="004F1353"/>
    <w:rsid w:val="004F5FCB"/>
    <w:rsid w:val="005077D2"/>
    <w:rsid w:val="00507A40"/>
    <w:rsid w:val="0051468A"/>
    <w:rsid w:val="00516BC6"/>
    <w:rsid w:val="0052031D"/>
    <w:rsid w:val="005222C7"/>
    <w:rsid w:val="00522F7A"/>
    <w:rsid w:val="00523A4A"/>
    <w:rsid w:val="005264B6"/>
    <w:rsid w:val="005264BF"/>
    <w:rsid w:val="00530D1F"/>
    <w:rsid w:val="005340B9"/>
    <w:rsid w:val="0056597D"/>
    <w:rsid w:val="00566394"/>
    <w:rsid w:val="00577C0B"/>
    <w:rsid w:val="00594544"/>
    <w:rsid w:val="005A1224"/>
    <w:rsid w:val="005A20B9"/>
    <w:rsid w:val="005A45C2"/>
    <w:rsid w:val="005B149A"/>
    <w:rsid w:val="005B66DD"/>
    <w:rsid w:val="005C0C60"/>
    <w:rsid w:val="005C5051"/>
    <w:rsid w:val="005C5828"/>
    <w:rsid w:val="005C729F"/>
    <w:rsid w:val="005D21B8"/>
    <w:rsid w:val="005F6C09"/>
    <w:rsid w:val="006036ED"/>
    <w:rsid w:val="006071AF"/>
    <w:rsid w:val="00613779"/>
    <w:rsid w:val="00615E43"/>
    <w:rsid w:val="00623BA3"/>
    <w:rsid w:val="0062413F"/>
    <w:rsid w:val="00641861"/>
    <w:rsid w:val="006447F0"/>
    <w:rsid w:val="006450D5"/>
    <w:rsid w:val="00652A38"/>
    <w:rsid w:val="00660BE8"/>
    <w:rsid w:val="006611F5"/>
    <w:rsid w:val="00663432"/>
    <w:rsid w:val="00673FE1"/>
    <w:rsid w:val="00676C30"/>
    <w:rsid w:val="0068755C"/>
    <w:rsid w:val="006A2C83"/>
    <w:rsid w:val="006B42ED"/>
    <w:rsid w:val="006C031A"/>
    <w:rsid w:val="006C6065"/>
    <w:rsid w:val="006D7D4A"/>
    <w:rsid w:val="006F2057"/>
    <w:rsid w:val="00706338"/>
    <w:rsid w:val="0071155A"/>
    <w:rsid w:val="007233EA"/>
    <w:rsid w:val="00726A98"/>
    <w:rsid w:val="00726FA7"/>
    <w:rsid w:val="0073472B"/>
    <w:rsid w:val="00734DCD"/>
    <w:rsid w:val="00734EFA"/>
    <w:rsid w:val="0073554B"/>
    <w:rsid w:val="0073600C"/>
    <w:rsid w:val="00736557"/>
    <w:rsid w:val="0074355E"/>
    <w:rsid w:val="0074550D"/>
    <w:rsid w:val="00745B03"/>
    <w:rsid w:val="007568EE"/>
    <w:rsid w:val="00764EEA"/>
    <w:rsid w:val="00764F40"/>
    <w:rsid w:val="00765554"/>
    <w:rsid w:val="0076723D"/>
    <w:rsid w:val="00771E7F"/>
    <w:rsid w:val="00790D20"/>
    <w:rsid w:val="007A5ECB"/>
    <w:rsid w:val="007A61EA"/>
    <w:rsid w:val="007A6D8A"/>
    <w:rsid w:val="007B0A4C"/>
    <w:rsid w:val="007B5CEF"/>
    <w:rsid w:val="007B63A9"/>
    <w:rsid w:val="007C1CC7"/>
    <w:rsid w:val="007C26C0"/>
    <w:rsid w:val="007E301B"/>
    <w:rsid w:val="007F374B"/>
    <w:rsid w:val="0080384E"/>
    <w:rsid w:val="0080734A"/>
    <w:rsid w:val="00816BFF"/>
    <w:rsid w:val="00817A9A"/>
    <w:rsid w:val="00831D1B"/>
    <w:rsid w:val="00832653"/>
    <w:rsid w:val="008356A3"/>
    <w:rsid w:val="00851BFC"/>
    <w:rsid w:val="00854CC7"/>
    <w:rsid w:val="00872A4A"/>
    <w:rsid w:val="008764A0"/>
    <w:rsid w:val="00886B24"/>
    <w:rsid w:val="008908FF"/>
    <w:rsid w:val="0089678E"/>
    <w:rsid w:val="008A2259"/>
    <w:rsid w:val="008A46C8"/>
    <w:rsid w:val="008A4D4D"/>
    <w:rsid w:val="008B7EE4"/>
    <w:rsid w:val="008C21CC"/>
    <w:rsid w:val="008D4662"/>
    <w:rsid w:val="008D5A04"/>
    <w:rsid w:val="008E2171"/>
    <w:rsid w:val="008F1A1B"/>
    <w:rsid w:val="008F5AA8"/>
    <w:rsid w:val="008F5F6B"/>
    <w:rsid w:val="0091273B"/>
    <w:rsid w:val="0091292C"/>
    <w:rsid w:val="00923728"/>
    <w:rsid w:val="00923E9F"/>
    <w:rsid w:val="00924A69"/>
    <w:rsid w:val="00927D41"/>
    <w:rsid w:val="00941D73"/>
    <w:rsid w:val="009519E9"/>
    <w:rsid w:val="009526D4"/>
    <w:rsid w:val="00955EB3"/>
    <w:rsid w:val="00957B18"/>
    <w:rsid w:val="009600FC"/>
    <w:rsid w:val="00960E51"/>
    <w:rsid w:val="00965534"/>
    <w:rsid w:val="009658A6"/>
    <w:rsid w:val="009869C5"/>
    <w:rsid w:val="00991039"/>
    <w:rsid w:val="00996DE6"/>
    <w:rsid w:val="009A0CE5"/>
    <w:rsid w:val="009B2C17"/>
    <w:rsid w:val="009B3CD4"/>
    <w:rsid w:val="009B5CF2"/>
    <w:rsid w:val="009B6242"/>
    <w:rsid w:val="009B6782"/>
    <w:rsid w:val="009C37ED"/>
    <w:rsid w:val="009C5371"/>
    <w:rsid w:val="009E26CC"/>
    <w:rsid w:val="009E3F52"/>
    <w:rsid w:val="009F474A"/>
    <w:rsid w:val="009F5223"/>
    <w:rsid w:val="009F6D21"/>
    <w:rsid w:val="00A06AFB"/>
    <w:rsid w:val="00A127F7"/>
    <w:rsid w:val="00A1501B"/>
    <w:rsid w:val="00A169BC"/>
    <w:rsid w:val="00A23B8B"/>
    <w:rsid w:val="00A26315"/>
    <w:rsid w:val="00A44DB5"/>
    <w:rsid w:val="00A50E22"/>
    <w:rsid w:val="00A6486C"/>
    <w:rsid w:val="00A67824"/>
    <w:rsid w:val="00A73A09"/>
    <w:rsid w:val="00A810DC"/>
    <w:rsid w:val="00A83F6B"/>
    <w:rsid w:val="00A86D58"/>
    <w:rsid w:val="00A9695A"/>
    <w:rsid w:val="00AA5E99"/>
    <w:rsid w:val="00AA7706"/>
    <w:rsid w:val="00AB570C"/>
    <w:rsid w:val="00AB648C"/>
    <w:rsid w:val="00AC2A16"/>
    <w:rsid w:val="00AD30BE"/>
    <w:rsid w:val="00AD73D0"/>
    <w:rsid w:val="00AE3D4B"/>
    <w:rsid w:val="00B15155"/>
    <w:rsid w:val="00B21314"/>
    <w:rsid w:val="00B23C9F"/>
    <w:rsid w:val="00B2562C"/>
    <w:rsid w:val="00B37683"/>
    <w:rsid w:val="00B4475D"/>
    <w:rsid w:val="00B5248D"/>
    <w:rsid w:val="00B63F0F"/>
    <w:rsid w:val="00B67A4C"/>
    <w:rsid w:val="00B70AD0"/>
    <w:rsid w:val="00B75B5E"/>
    <w:rsid w:val="00B950E6"/>
    <w:rsid w:val="00BA11E7"/>
    <w:rsid w:val="00BA1214"/>
    <w:rsid w:val="00BA43AB"/>
    <w:rsid w:val="00BB0399"/>
    <w:rsid w:val="00BB4BF6"/>
    <w:rsid w:val="00BC4C95"/>
    <w:rsid w:val="00BD2CFA"/>
    <w:rsid w:val="00BE0944"/>
    <w:rsid w:val="00BE0A5B"/>
    <w:rsid w:val="00BE1908"/>
    <w:rsid w:val="00BE6E7B"/>
    <w:rsid w:val="00BF0AA7"/>
    <w:rsid w:val="00C00381"/>
    <w:rsid w:val="00C1129B"/>
    <w:rsid w:val="00C13371"/>
    <w:rsid w:val="00C24623"/>
    <w:rsid w:val="00C31290"/>
    <w:rsid w:val="00C37669"/>
    <w:rsid w:val="00C42A45"/>
    <w:rsid w:val="00C44A35"/>
    <w:rsid w:val="00C45A03"/>
    <w:rsid w:val="00C471F1"/>
    <w:rsid w:val="00C54BFD"/>
    <w:rsid w:val="00C65FCA"/>
    <w:rsid w:val="00C66EBD"/>
    <w:rsid w:val="00C71168"/>
    <w:rsid w:val="00C96EE0"/>
    <w:rsid w:val="00CA26E6"/>
    <w:rsid w:val="00CC2BC8"/>
    <w:rsid w:val="00CC5C80"/>
    <w:rsid w:val="00CE02BD"/>
    <w:rsid w:val="00CE4466"/>
    <w:rsid w:val="00CE549F"/>
    <w:rsid w:val="00CF39A0"/>
    <w:rsid w:val="00CF3C8B"/>
    <w:rsid w:val="00CF563F"/>
    <w:rsid w:val="00CF58E3"/>
    <w:rsid w:val="00D0342A"/>
    <w:rsid w:val="00D07164"/>
    <w:rsid w:val="00D1149A"/>
    <w:rsid w:val="00D11D6F"/>
    <w:rsid w:val="00D12CAF"/>
    <w:rsid w:val="00D15FFC"/>
    <w:rsid w:val="00D17235"/>
    <w:rsid w:val="00D22C8B"/>
    <w:rsid w:val="00D332F4"/>
    <w:rsid w:val="00D4567F"/>
    <w:rsid w:val="00D519F7"/>
    <w:rsid w:val="00D53D4A"/>
    <w:rsid w:val="00D566EC"/>
    <w:rsid w:val="00D6078D"/>
    <w:rsid w:val="00D70605"/>
    <w:rsid w:val="00D73709"/>
    <w:rsid w:val="00D8188B"/>
    <w:rsid w:val="00D86AC1"/>
    <w:rsid w:val="00D92AAC"/>
    <w:rsid w:val="00D9731E"/>
    <w:rsid w:val="00DB3E08"/>
    <w:rsid w:val="00DB6161"/>
    <w:rsid w:val="00DC6D6A"/>
    <w:rsid w:val="00DD6526"/>
    <w:rsid w:val="00DE5B92"/>
    <w:rsid w:val="00E01E3D"/>
    <w:rsid w:val="00E03453"/>
    <w:rsid w:val="00E04328"/>
    <w:rsid w:val="00E06022"/>
    <w:rsid w:val="00E075E7"/>
    <w:rsid w:val="00E145E2"/>
    <w:rsid w:val="00E21C6D"/>
    <w:rsid w:val="00E21ED0"/>
    <w:rsid w:val="00E25522"/>
    <w:rsid w:val="00E300AE"/>
    <w:rsid w:val="00E5355A"/>
    <w:rsid w:val="00E53B43"/>
    <w:rsid w:val="00E54FA4"/>
    <w:rsid w:val="00E62E2B"/>
    <w:rsid w:val="00E67129"/>
    <w:rsid w:val="00E82B65"/>
    <w:rsid w:val="00E9553C"/>
    <w:rsid w:val="00E95C5B"/>
    <w:rsid w:val="00E9684A"/>
    <w:rsid w:val="00EC72DD"/>
    <w:rsid w:val="00ED1DA1"/>
    <w:rsid w:val="00ED1EF1"/>
    <w:rsid w:val="00ED4C08"/>
    <w:rsid w:val="00ED6037"/>
    <w:rsid w:val="00EE038F"/>
    <w:rsid w:val="00EE0EDC"/>
    <w:rsid w:val="00EF28CD"/>
    <w:rsid w:val="00EF4DF1"/>
    <w:rsid w:val="00EF6B2E"/>
    <w:rsid w:val="00EF7455"/>
    <w:rsid w:val="00EF7EB2"/>
    <w:rsid w:val="00F040E9"/>
    <w:rsid w:val="00F12F1F"/>
    <w:rsid w:val="00F15840"/>
    <w:rsid w:val="00F22607"/>
    <w:rsid w:val="00F22A4A"/>
    <w:rsid w:val="00F26A41"/>
    <w:rsid w:val="00F341C4"/>
    <w:rsid w:val="00F34594"/>
    <w:rsid w:val="00F36ED9"/>
    <w:rsid w:val="00F43916"/>
    <w:rsid w:val="00F4537E"/>
    <w:rsid w:val="00F536C3"/>
    <w:rsid w:val="00F54490"/>
    <w:rsid w:val="00F603E5"/>
    <w:rsid w:val="00F64313"/>
    <w:rsid w:val="00F64D10"/>
    <w:rsid w:val="00F670D2"/>
    <w:rsid w:val="00F746BD"/>
    <w:rsid w:val="00F74DCC"/>
    <w:rsid w:val="00F75113"/>
    <w:rsid w:val="00F939FF"/>
    <w:rsid w:val="00F9774A"/>
    <w:rsid w:val="00FA741B"/>
    <w:rsid w:val="00FB481C"/>
    <w:rsid w:val="00FB6C7D"/>
    <w:rsid w:val="00FD0DEA"/>
    <w:rsid w:val="00FD6C74"/>
    <w:rsid w:val="00FD7064"/>
    <w:rsid w:val="00FD7FE8"/>
    <w:rsid w:val="00FE16D6"/>
    <w:rsid w:val="00FF0BC8"/>
    <w:rsid w:val="00FF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DEC706"/>
  <w15:docId w15:val="{1B41CC1F-E73B-4A05-A9C4-C9ACD9A73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F35"/>
    <w:rPr>
      <w:rFonts w:ascii="Times New Roman" w:eastAsia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uiPriority w:val="99"/>
    <w:qFormat/>
    <w:rsid w:val="00CE549F"/>
    <w:pPr>
      <w:keepNext/>
      <w:jc w:val="both"/>
      <w:outlineLvl w:val="0"/>
    </w:pPr>
    <w:rPr>
      <w:rFonts w:ascii="Bookman Old Style" w:hAnsi="Bookman Old Style" w:cs="Arial"/>
      <w:b/>
      <w:bCs/>
      <w:sz w:val="20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CE549F"/>
    <w:rPr>
      <w:rFonts w:ascii="Bookman Old Style" w:hAnsi="Bookman Old Style" w:cs="Arial"/>
      <w:b/>
      <w:bCs/>
      <w:sz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091F35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091F35"/>
    <w:rPr>
      <w:rFonts w:ascii="Times New Roman" w:hAnsi="Times New Roman" w:cs="Times New Roman"/>
      <w:sz w:val="20"/>
      <w:szCs w:val="20"/>
      <w:lang w:eastAsia="pt-BR"/>
    </w:rPr>
  </w:style>
  <w:style w:type="paragraph" w:customStyle="1" w:styleId="BodyTextIndent21">
    <w:name w:val="Body Text Indent 21"/>
    <w:basedOn w:val="Normal"/>
    <w:uiPriority w:val="99"/>
    <w:rsid w:val="00CE549F"/>
    <w:pPr>
      <w:ind w:firstLine="1440"/>
      <w:jc w:val="both"/>
    </w:pPr>
    <w:rPr>
      <w:rFonts w:ascii="Book Antiqua" w:hAnsi="Book Antiqua"/>
    </w:rPr>
  </w:style>
  <w:style w:type="paragraph" w:styleId="Recuodecorpodetexto2">
    <w:name w:val="Body Text Indent 2"/>
    <w:basedOn w:val="Normal"/>
    <w:link w:val="Recuodecorpodetexto2Char"/>
    <w:uiPriority w:val="99"/>
    <w:rsid w:val="0073655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sid w:val="00CF563F"/>
    <w:rPr>
      <w:rFonts w:ascii="Times New Roman" w:hAnsi="Times New Roman" w:cs="Times New Roman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706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7064"/>
    <w:rPr>
      <w:rFonts w:ascii="Segoe UI" w:eastAsia="Times New Roman" w:hAnsi="Segoe UI" w:cs="Segoe UI"/>
      <w:sz w:val="18"/>
      <w:szCs w:val="18"/>
    </w:rPr>
  </w:style>
  <w:style w:type="table" w:styleId="Tabelacomgrade">
    <w:name w:val="Table Grid"/>
    <w:basedOn w:val="Tabelanormal"/>
    <w:locked/>
    <w:rsid w:val="002577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053F6-876C-44C0-909A-D0D92A220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Usuario</cp:lastModifiedBy>
  <cp:revision>2</cp:revision>
  <cp:lastPrinted>2025-02-07T12:46:00Z</cp:lastPrinted>
  <dcterms:created xsi:type="dcterms:W3CDTF">2025-10-30T16:15:00Z</dcterms:created>
  <dcterms:modified xsi:type="dcterms:W3CDTF">2025-10-30T16:15:00Z</dcterms:modified>
</cp:coreProperties>
</file>