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85697" w14:textId="363493A9" w:rsidR="004C0983" w:rsidRPr="00786C07" w:rsidRDefault="00652A38" w:rsidP="00303703">
      <w:pPr>
        <w:rPr>
          <w:b/>
          <w:bCs/>
          <w:sz w:val="23"/>
          <w:szCs w:val="23"/>
        </w:rPr>
      </w:pPr>
      <w:r w:rsidRPr="00786C07">
        <w:rPr>
          <w:b/>
          <w:bCs/>
          <w:sz w:val="23"/>
          <w:szCs w:val="23"/>
        </w:rPr>
        <w:t>DECRETO Nº</w:t>
      </w:r>
      <w:r w:rsidR="0000371F">
        <w:rPr>
          <w:b/>
          <w:bCs/>
          <w:sz w:val="23"/>
          <w:szCs w:val="23"/>
        </w:rPr>
        <w:t>5114-2025</w:t>
      </w:r>
      <w:r w:rsidR="00303703" w:rsidRPr="00786C07">
        <w:rPr>
          <w:b/>
          <w:bCs/>
          <w:sz w:val="23"/>
          <w:szCs w:val="23"/>
        </w:rPr>
        <w:t xml:space="preserve"> de </w:t>
      </w:r>
      <w:r w:rsidR="004B6DF4">
        <w:rPr>
          <w:b/>
          <w:bCs/>
          <w:sz w:val="23"/>
          <w:szCs w:val="23"/>
        </w:rPr>
        <w:t>1</w:t>
      </w:r>
      <w:r w:rsidR="001C3429">
        <w:rPr>
          <w:b/>
          <w:bCs/>
          <w:sz w:val="23"/>
          <w:szCs w:val="23"/>
        </w:rPr>
        <w:t>7</w:t>
      </w:r>
      <w:r w:rsidR="00D272C9" w:rsidRPr="00786C07">
        <w:rPr>
          <w:b/>
          <w:bCs/>
          <w:sz w:val="23"/>
          <w:szCs w:val="23"/>
        </w:rPr>
        <w:t xml:space="preserve"> </w:t>
      </w:r>
      <w:r w:rsidR="00303703" w:rsidRPr="00786C07">
        <w:rPr>
          <w:b/>
          <w:bCs/>
          <w:sz w:val="23"/>
          <w:szCs w:val="23"/>
        </w:rPr>
        <w:t xml:space="preserve"> de </w:t>
      </w:r>
      <w:r w:rsidR="004B6DF4">
        <w:rPr>
          <w:b/>
          <w:bCs/>
          <w:sz w:val="23"/>
          <w:szCs w:val="23"/>
        </w:rPr>
        <w:t>novembro</w:t>
      </w:r>
      <w:r w:rsidR="00B503FA" w:rsidRPr="00786C07">
        <w:rPr>
          <w:b/>
          <w:bCs/>
          <w:sz w:val="23"/>
          <w:szCs w:val="23"/>
        </w:rPr>
        <w:t xml:space="preserve"> de 2025.</w:t>
      </w:r>
    </w:p>
    <w:p w14:paraId="1DB3CB3A" w14:textId="77777777" w:rsidR="0024086B" w:rsidRPr="00786C07" w:rsidRDefault="0024086B" w:rsidP="00652A38">
      <w:pPr>
        <w:jc w:val="center"/>
        <w:rPr>
          <w:b/>
          <w:bCs/>
          <w:sz w:val="23"/>
          <w:szCs w:val="23"/>
        </w:rPr>
      </w:pPr>
    </w:p>
    <w:p w14:paraId="2B368789" w14:textId="77777777" w:rsidR="00652A38" w:rsidRPr="00786C07" w:rsidRDefault="00652A38">
      <w:pPr>
        <w:rPr>
          <w:sz w:val="23"/>
          <w:szCs w:val="23"/>
        </w:rPr>
      </w:pPr>
    </w:p>
    <w:tbl>
      <w:tblPr>
        <w:tblW w:w="919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92"/>
        <w:gridCol w:w="5703"/>
      </w:tblGrid>
      <w:tr w:rsidR="001C2730" w:rsidRPr="00786C07" w14:paraId="4CE994D5" w14:textId="77777777" w:rsidTr="00DB6161">
        <w:tc>
          <w:tcPr>
            <w:tcW w:w="3492" w:type="dxa"/>
          </w:tcPr>
          <w:p w14:paraId="127EC835" w14:textId="77777777" w:rsidR="00AE3D4B" w:rsidRPr="00786C07" w:rsidRDefault="00AE3D4B" w:rsidP="00AE3D4B">
            <w:pPr>
              <w:rPr>
                <w:b/>
                <w:sz w:val="23"/>
                <w:szCs w:val="23"/>
              </w:rPr>
            </w:pPr>
          </w:p>
          <w:p w14:paraId="24D35BB8" w14:textId="77777777" w:rsidR="001C2730" w:rsidRPr="00786C07" w:rsidRDefault="001C2730" w:rsidP="00356656">
            <w:pPr>
              <w:jc w:val="both"/>
              <w:rPr>
                <w:b/>
                <w:sz w:val="23"/>
                <w:szCs w:val="23"/>
              </w:rPr>
            </w:pPr>
          </w:p>
        </w:tc>
        <w:tc>
          <w:tcPr>
            <w:tcW w:w="5703" w:type="dxa"/>
          </w:tcPr>
          <w:p w14:paraId="5B7259BD" w14:textId="00B23F9D" w:rsidR="001C2730" w:rsidRPr="00786C07" w:rsidRDefault="001C2730" w:rsidP="00D272C9">
            <w:pPr>
              <w:jc w:val="both"/>
              <w:rPr>
                <w:b/>
                <w:sz w:val="23"/>
                <w:szCs w:val="23"/>
              </w:rPr>
            </w:pPr>
            <w:r w:rsidRPr="00786C07">
              <w:rPr>
                <w:b/>
                <w:sz w:val="23"/>
                <w:szCs w:val="23"/>
              </w:rPr>
              <w:t xml:space="preserve">AUTORIZA A ABERTURA DE CRÉDITO ADICIONAL </w:t>
            </w:r>
            <w:r w:rsidR="00D272C9" w:rsidRPr="00786C07">
              <w:rPr>
                <w:b/>
                <w:sz w:val="23"/>
                <w:szCs w:val="23"/>
              </w:rPr>
              <w:t>SUPLEMENTAR</w:t>
            </w:r>
            <w:r w:rsidRPr="00786C07">
              <w:rPr>
                <w:b/>
                <w:sz w:val="23"/>
                <w:szCs w:val="23"/>
              </w:rPr>
              <w:t xml:space="preserve"> </w:t>
            </w:r>
            <w:r w:rsidR="00C93D6D" w:rsidRPr="00786C07">
              <w:rPr>
                <w:b/>
                <w:sz w:val="23"/>
                <w:szCs w:val="23"/>
              </w:rPr>
              <w:t xml:space="preserve">E </w:t>
            </w:r>
            <w:r w:rsidRPr="00786C07">
              <w:rPr>
                <w:b/>
                <w:sz w:val="23"/>
                <w:szCs w:val="23"/>
              </w:rPr>
              <w:t>DA OUTRAS PROVIDÊNCIAS.</w:t>
            </w:r>
          </w:p>
        </w:tc>
      </w:tr>
      <w:tr w:rsidR="001C2730" w:rsidRPr="00786C07" w14:paraId="7C2A9565" w14:textId="77777777" w:rsidTr="00DB6161">
        <w:tc>
          <w:tcPr>
            <w:tcW w:w="3492" w:type="dxa"/>
          </w:tcPr>
          <w:p w14:paraId="37FF7BCE" w14:textId="77777777" w:rsidR="001C2730" w:rsidRPr="00786C07" w:rsidRDefault="001C2730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5703" w:type="dxa"/>
          </w:tcPr>
          <w:p w14:paraId="5F3D722A" w14:textId="77777777" w:rsidR="001C2730" w:rsidRPr="00786C07" w:rsidRDefault="001C2730">
            <w:pPr>
              <w:ind w:left="830"/>
              <w:jc w:val="both"/>
              <w:rPr>
                <w:sz w:val="23"/>
                <w:szCs w:val="23"/>
              </w:rPr>
            </w:pPr>
          </w:p>
          <w:p w14:paraId="5351976A" w14:textId="77777777" w:rsidR="001C2730" w:rsidRPr="00786C07" w:rsidRDefault="001B74DF" w:rsidP="001B74DF">
            <w:pPr>
              <w:ind w:left="-70"/>
              <w:jc w:val="both"/>
              <w:rPr>
                <w:sz w:val="23"/>
                <w:szCs w:val="23"/>
              </w:rPr>
            </w:pPr>
            <w:r w:rsidRPr="00786C07">
              <w:rPr>
                <w:b/>
                <w:sz w:val="23"/>
                <w:szCs w:val="23"/>
              </w:rPr>
              <w:t>JUAREZ FURTADO</w:t>
            </w:r>
            <w:r w:rsidR="006C031A" w:rsidRPr="00786C07">
              <w:rPr>
                <w:b/>
                <w:sz w:val="23"/>
                <w:szCs w:val="23"/>
              </w:rPr>
              <w:t xml:space="preserve">, </w:t>
            </w:r>
            <w:r w:rsidR="006C031A" w:rsidRPr="00786C07">
              <w:rPr>
                <w:sz w:val="23"/>
                <w:szCs w:val="23"/>
              </w:rPr>
              <w:t>Prefeito Municipal de Romelândia, Estado de Santa Catarina, no Uso de Suas Atribuições Legais, e de acordo com a Lei.</w:t>
            </w:r>
          </w:p>
        </w:tc>
      </w:tr>
    </w:tbl>
    <w:p w14:paraId="08B2465F" w14:textId="6EFD846B" w:rsidR="001C2730" w:rsidRPr="00786C07" w:rsidRDefault="001C2730" w:rsidP="00CE549F">
      <w:pPr>
        <w:jc w:val="both"/>
        <w:rPr>
          <w:sz w:val="23"/>
          <w:szCs w:val="23"/>
        </w:rPr>
      </w:pPr>
    </w:p>
    <w:p w14:paraId="0ECDE09B" w14:textId="77777777" w:rsidR="00D07164" w:rsidRPr="00786C07" w:rsidRDefault="00D07164" w:rsidP="00CE549F">
      <w:pPr>
        <w:jc w:val="both"/>
        <w:rPr>
          <w:sz w:val="23"/>
          <w:szCs w:val="23"/>
        </w:rPr>
      </w:pPr>
    </w:p>
    <w:p w14:paraId="7FF6B990" w14:textId="123D01A6" w:rsidR="00C31290" w:rsidRPr="00786C07" w:rsidRDefault="008E2171" w:rsidP="00C31290">
      <w:pPr>
        <w:jc w:val="both"/>
        <w:rPr>
          <w:sz w:val="23"/>
          <w:szCs w:val="23"/>
        </w:rPr>
      </w:pPr>
      <w:r w:rsidRPr="00786C07">
        <w:rPr>
          <w:b/>
          <w:sz w:val="23"/>
          <w:szCs w:val="23"/>
        </w:rPr>
        <w:t xml:space="preserve">Art. </w:t>
      </w:r>
      <w:r w:rsidR="00D11D6F" w:rsidRPr="00786C07">
        <w:rPr>
          <w:b/>
          <w:sz w:val="23"/>
          <w:szCs w:val="23"/>
        </w:rPr>
        <w:t>1</w:t>
      </w:r>
      <w:r w:rsidRPr="00786C07">
        <w:rPr>
          <w:b/>
          <w:sz w:val="23"/>
          <w:szCs w:val="23"/>
        </w:rPr>
        <w:t>º</w:t>
      </w:r>
      <w:r w:rsidR="004915CE" w:rsidRPr="00786C07">
        <w:rPr>
          <w:b/>
          <w:sz w:val="23"/>
          <w:szCs w:val="23"/>
        </w:rPr>
        <w:t xml:space="preserve"> </w:t>
      </w:r>
      <w:r w:rsidRPr="00786C07">
        <w:rPr>
          <w:sz w:val="23"/>
          <w:szCs w:val="23"/>
        </w:rPr>
        <w:t>Fica pelo presente Decreto autorizad</w:t>
      </w:r>
      <w:r w:rsidR="00786C07">
        <w:rPr>
          <w:sz w:val="23"/>
          <w:szCs w:val="23"/>
        </w:rPr>
        <w:t>a</w:t>
      </w:r>
      <w:r w:rsidRPr="00786C07">
        <w:rPr>
          <w:sz w:val="23"/>
          <w:szCs w:val="23"/>
        </w:rPr>
        <w:t xml:space="preserve"> a abertura de </w:t>
      </w:r>
      <w:r w:rsidR="00B503FA" w:rsidRPr="00786C07">
        <w:rPr>
          <w:sz w:val="23"/>
          <w:szCs w:val="23"/>
        </w:rPr>
        <w:t>Crédito A</w:t>
      </w:r>
      <w:r w:rsidRPr="00786C07">
        <w:rPr>
          <w:sz w:val="23"/>
          <w:szCs w:val="23"/>
        </w:rPr>
        <w:t xml:space="preserve">dicional </w:t>
      </w:r>
      <w:r w:rsidR="00786C07">
        <w:rPr>
          <w:sz w:val="23"/>
          <w:szCs w:val="23"/>
        </w:rPr>
        <w:t>Suplementar</w:t>
      </w:r>
      <w:r w:rsidRPr="00786C07">
        <w:rPr>
          <w:sz w:val="23"/>
          <w:szCs w:val="23"/>
        </w:rPr>
        <w:t xml:space="preserve"> </w:t>
      </w:r>
      <w:r w:rsidR="00C31290" w:rsidRPr="00786C07">
        <w:rPr>
          <w:sz w:val="23"/>
          <w:szCs w:val="23"/>
        </w:rPr>
        <w:t xml:space="preserve">na importância de R$ </w:t>
      </w:r>
      <w:r w:rsidR="001C3429">
        <w:rPr>
          <w:sz w:val="23"/>
          <w:szCs w:val="23"/>
        </w:rPr>
        <w:t>8</w:t>
      </w:r>
      <w:r w:rsidR="00C93D6D" w:rsidRPr="00786C07">
        <w:rPr>
          <w:sz w:val="23"/>
          <w:szCs w:val="23"/>
        </w:rPr>
        <w:t>.000,00 (</w:t>
      </w:r>
      <w:r w:rsidR="001C3429">
        <w:rPr>
          <w:sz w:val="23"/>
          <w:szCs w:val="23"/>
        </w:rPr>
        <w:t>Oito mil reais</w:t>
      </w:r>
      <w:r w:rsidR="00C93D6D" w:rsidRPr="00786C07">
        <w:rPr>
          <w:sz w:val="23"/>
          <w:szCs w:val="23"/>
        </w:rPr>
        <w:t>)</w:t>
      </w:r>
      <w:r w:rsidR="00C31290" w:rsidRPr="00786C07">
        <w:rPr>
          <w:sz w:val="23"/>
          <w:szCs w:val="23"/>
        </w:rPr>
        <w:t>, destinado a reforçar as dotações orçamentárias abaixo descriminadas:</w:t>
      </w:r>
    </w:p>
    <w:p w14:paraId="3406A700" w14:textId="11E968B4" w:rsidR="00067E75" w:rsidRPr="00786C07" w:rsidRDefault="00067E75" w:rsidP="00F12F1F">
      <w:pPr>
        <w:contextualSpacing/>
        <w:jc w:val="both"/>
        <w:rPr>
          <w:sz w:val="23"/>
          <w:szCs w:val="23"/>
        </w:rPr>
      </w:pPr>
    </w:p>
    <w:p w14:paraId="42626F52" w14:textId="555583E4" w:rsidR="00C93D6D" w:rsidRPr="00786C07" w:rsidRDefault="00C93D6D" w:rsidP="00F12F1F">
      <w:pPr>
        <w:contextualSpacing/>
        <w:jc w:val="both"/>
        <w:rPr>
          <w:sz w:val="23"/>
          <w:szCs w:val="23"/>
        </w:rPr>
      </w:pPr>
    </w:p>
    <w:p w14:paraId="5FFCC8A2" w14:textId="7FA9D773" w:rsidR="00C93D6D" w:rsidRPr="00786C07" w:rsidRDefault="00C93D6D" w:rsidP="00F12F1F">
      <w:pPr>
        <w:contextualSpacing/>
        <w:jc w:val="both"/>
        <w:rPr>
          <w:sz w:val="23"/>
          <w:szCs w:val="23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2"/>
        <w:gridCol w:w="1985"/>
      </w:tblGrid>
      <w:tr w:rsidR="00C93D6D" w:rsidRPr="00786C07" w14:paraId="7B5B3816" w14:textId="77777777" w:rsidTr="00C93D6D">
        <w:tc>
          <w:tcPr>
            <w:tcW w:w="9067" w:type="dxa"/>
            <w:gridSpan w:val="2"/>
            <w:shd w:val="clear" w:color="auto" w:fill="CCCCCC"/>
          </w:tcPr>
          <w:p w14:paraId="0091FB1D" w14:textId="23FD396C" w:rsidR="009C4598" w:rsidRPr="00786C07" w:rsidRDefault="00C93D6D" w:rsidP="009C4598">
            <w:pPr>
              <w:spacing w:line="276" w:lineRule="auto"/>
              <w:jc w:val="both"/>
              <w:rPr>
                <w:rFonts w:eastAsia="Batang"/>
                <w:sz w:val="23"/>
                <w:szCs w:val="23"/>
              </w:rPr>
            </w:pPr>
            <w:r w:rsidRPr="00786C07">
              <w:rPr>
                <w:rFonts w:eastAsia="Batang"/>
                <w:sz w:val="23"/>
                <w:szCs w:val="23"/>
              </w:rPr>
              <w:t>0</w:t>
            </w:r>
            <w:r w:rsidR="009C4598" w:rsidRPr="00786C07">
              <w:rPr>
                <w:rFonts w:eastAsia="Batang"/>
                <w:sz w:val="23"/>
                <w:szCs w:val="23"/>
              </w:rPr>
              <w:t xml:space="preserve">4.01 – Fundo Municipal de Saúde </w:t>
            </w:r>
          </w:p>
        </w:tc>
      </w:tr>
      <w:tr w:rsidR="00C93D6D" w:rsidRPr="00786C07" w14:paraId="548A031B" w14:textId="77777777" w:rsidTr="00C93D6D">
        <w:tc>
          <w:tcPr>
            <w:tcW w:w="9067" w:type="dxa"/>
            <w:gridSpan w:val="2"/>
          </w:tcPr>
          <w:p w14:paraId="758398CE" w14:textId="4D283127" w:rsidR="00C93D6D" w:rsidRPr="00786C07" w:rsidRDefault="009C4598" w:rsidP="00F91FAB">
            <w:pPr>
              <w:spacing w:line="276" w:lineRule="auto"/>
              <w:jc w:val="both"/>
              <w:rPr>
                <w:rFonts w:eastAsia="Batang"/>
                <w:sz w:val="23"/>
                <w:szCs w:val="23"/>
              </w:rPr>
            </w:pPr>
            <w:r w:rsidRPr="00786C07">
              <w:rPr>
                <w:rFonts w:eastAsia="Batang"/>
                <w:sz w:val="23"/>
                <w:szCs w:val="23"/>
              </w:rPr>
              <w:t>10</w:t>
            </w:r>
            <w:r w:rsidR="00C93D6D" w:rsidRPr="00786C07">
              <w:rPr>
                <w:rFonts w:eastAsia="Batang"/>
                <w:sz w:val="23"/>
                <w:szCs w:val="23"/>
              </w:rPr>
              <w:t>.</w:t>
            </w:r>
            <w:r w:rsidRPr="00786C07">
              <w:rPr>
                <w:rFonts w:eastAsia="Batang"/>
                <w:sz w:val="23"/>
                <w:szCs w:val="23"/>
              </w:rPr>
              <w:t>301</w:t>
            </w:r>
            <w:r w:rsidR="00C93D6D" w:rsidRPr="00786C07">
              <w:rPr>
                <w:rFonts w:eastAsia="Batang"/>
                <w:sz w:val="23"/>
                <w:szCs w:val="23"/>
              </w:rPr>
              <w:t>.00</w:t>
            </w:r>
            <w:r w:rsidRPr="00786C07">
              <w:rPr>
                <w:rFonts w:eastAsia="Batang"/>
                <w:sz w:val="23"/>
                <w:szCs w:val="23"/>
              </w:rPr>
              <w:t>8</w:t>
            </w:r>
            <w:r w:rsidR="00C93D6D" w:rsidRPr="00786C07">
              <w:rPr>
                <w:rFonts w:eastAsia="Batang"/>
                <w:sz w:val="23"/>
                <w:szCs w:val="23"/>
              </w:rPr>
              <w:t>.</w:t>
            </w:r>
            <w:r w:rsidRPr="00786C07">
              <w:rPr>
                <w:rFonts w:eastAsia="Batang"/>
                <w:sz w:val="23"/>
                <w:szCs w:val="23"/>
              </w:rPr>
              <w:t>2</w:t>
            </w:r>
            <w:r w:rsidR="00C93D6D" w:rsidRPr="00786C07">
              <w:rPr>
                <w:rFonts w:eastAsia="Batang"/>
                <w:sz w:val="23"/>
                <w:szCs w:val="23"/>
              </w:rPr>
              <w:t>.</w:t>
            </w:r>
            <w:r w:rsidR="00F91FAB" w:rsidRPr="00786C07">
              <w:rPr>
                <w:rFonts w:eastAsia="Batang"/>
                <w:sz w:val="23"/>
                <w:szCs w:val="23"/>
              </w:rPr>
              <w:t>50</w:t>
            </w:r>
            <w:r w:rsidRPr="00786C07">
              <w:rPr>
                <w:rFonts w:eastAsia="Batang"/>
                <w:sz w:val="23"/>
                <w:szCs w:val="23"/>
              </w:rPr>
              <w:t xml:space="preserve"> – Manutenção das Atividades da </w:t>
            </w:r>
            <w:r w:rsidR="00F91FAB" w:rsidRPr="00786C07">
              <w:rPr>
                <w:rFonts w:eastAsia="Batang"/>
                <w:sz w:val="23"/>
                <w:szCs w:val="23"/>
              </w:rPr>
              <w:t xml:space="preserve">Farmácia Básica </w:t>
            </w:r>
            <w:r w:rsidRPr="00786C07">
              <w:rPr>
                <w:rFonts w:eastAsia="Batang"/>
                <w:sz w:val="23"/>
                <w:szCs w:val="23"/>
              </w:rPr>
              <w:t xml:space="preserve"> </w:t>
            </w:r>
          </w:p>
        </w:tc>
      </w:tr>
      <w:tr w:rsidR="00C93D6D" w:rsidRPr="00786C07" w14:paraId="551892C0" w14:textId="77777777" w:rsidTr="00C93D6D">
        <w:tc>
          <w:tcPr>
            <w:tcW w:w="7082" w:type="dxa"/>
            <w:shd w:val="clear" w:color="auto" w:fill="CCCCCC"/>
          </w:tcPr>
          <w:p w14:paraId="4DA60EC8" w14:textId="77777777" w:rsidR="00C93D6D" w:rsidRPr="00786C07" w:rsidRDefault="00C93D6D" w:rsidP="00DE17C8">
            <w:pPr>
              <w:spacing w:line="276" w:lineRule="auto"/>
              <w:jc w:val="both"/>
              <w:rPr>
                <w:rFonts w:eastAsia="Batang"/>
                <w:sz w:val="23"/>
                <w:szCs w:val="23"/>
              </w:rPr>
            </w:pPr>
          </w:p>
        </w:tc>
        <w:tc>
          <w:tcPr>
            <w:tcW w:w="1985" w:type="dxa"/>
            <w:shd w:val="clear" w:color="auto" w:fill="CCCCCC"/>
          </w:tcPr>
          <w:p w14:paraId="7691DEAD" w14:textId="77777777" w:rsidR="00C93D6D" w:rsidRPr="00786C07" w:rsidRDefault="00C93D6D" w:rsidP="00DE17C8">
            <w:pPr>
              <w:spacing w:line="276" w:lineRule="auto"/>
              <w:jc w:val="right"/>
              <w:rPr>
                <w:rFonts w:eastAsia="Batang"/>
                <w:sz w:val="23"/>
                <w:szCs w:val="23"/>
              </w:rPr>
            </w:pPr>
          </w:p>
        </w:tc>
      </w:tr>
      <w:tr w:rsidR="009C4598" w:rsidRPr="00786C07" w14:paraId="66C7710D" w14:textId="77777777" w:rsidTr="00155358">
        <w:tc>
          <w:tcPr>
            <w:tcW w:w="7082" w:type="dxa"/>
          </w:tcPr>
          <w:p w14:paraId="60B84389" w14:textId="77777777" w:rsidR="009C4598" w:rsidRPr="00786C07" w:rsidRDefault="009C4598" w:rsidP="00155358">
            <w:pPr>
              <w:spacing w:line="276" w:lineRule="auto"/>
              <w:jc w:val="both"/>
              <w:rPr>
                <w:rFonts w:eastAsia="Batang"/>
                <w:sz w:val="23"/>
                <w:szCs w:val="23"/>
              </w:rPr>
            </w:pPr>
            <w:r w:rsidRPr="00786C07">
              <w:rPr>
                <w:rFonts w:eastAsia="Batang"/>
                <w:sz w:val="23"/>
                <w:szCs w:val="23"/>
              </w:rPr>
              <w:t>3.3.90.00.00 – Aplicações Diretas</w:t>
            </w:r>
          </w:p>
        </w:tc>
        <w:tc>
          <w:tcPr>
            <w:tcW w:w="1985" w:type="dxa"/>
          </w:tcPr>
          <w:p w14:paraId="1803D9CE" w14:textId="269156B8" w:rsidR="009C4598" w:rsidRPr="00786C07" w:rsidRDefault="001C3429" w:rsidP="00155358">
            <w:pPr>
              <w:spacing w:line="276" w:lineRule="auto"/>
              <w:jc w:val="right"/>
              <w:rPr>
                <w:rFonts w:eastAsia="Batang"/>
                <w:sz w:val="23"/>
                <w:szCs w:val="23"/>
              </w:rPr>
            </w:pPr>
            <w:r>
              <w:rPr>
                <w:rFonts w:eastAsia="Batang"/>
                <w:sz w:val="23"/>
                <w:szCs w:val="23"/>
              </w:rPr>
              <w:t>8.000,00</w:t>
            </w:r>
          </w:p>
        </w:tc>
      </w:tr>
      <w:tr w:rsidR="00C93D6D" w:rsidRPr="00786C07" w14:paraId="108836CF" w14:textId="77777777" w:rsidTr="00C93D6D">
        <w:trPr>
          <w:trHeight w:val="340"/>
        </w:trPr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1934" w14:textId="77777777" w:rsidR="00D272C9" w:rsidRPr="00786C07" w:rsidRDefault="00C93D6D" w:rsidP="00786C07">
            <w:pPr>
              <w:spacing w:line="276" w:lineRule="auto"/>
              <w:contextualSpacing/>
              <w:jc w:val="both"/>
              <w:rPr>
                <w:sz w:val="23"/>
                <w:szCs w:val="23"/>
              </w:rPr>
            </w:pPr>
            <w:r w:rsidRPr="00786C07">
              <w:rPr>
                <w:rFonts w:eastAsia="Batang"/>
                <w:sz w:val="23"/>
                <w:szCs w:val="23"/>
              </w:rPr>
              <w:t xml:space="preserve">Fonte: </w:t>
            </w:r>
            <w:r w:rsidR="009C4598" w:rsidRPr="00786C07">
              <w:rPr>
                <w:sz w:val="23"/>
                <w:szCs w:val="23"/>
              </w:rPr>
              <w:t>1</w:t>
            </w:r>
            <w:r w:rsidR="00786C07" w:rsidRPr="00786C07">
              <w:rPr>
                <w:sz w:val="23"/>
                <w:szCs w:val="23"/>
              </w:rPr>
              <w:t>60000</w:t>
            </w:r>
            <w:r w:rsidR="009C4598" w:rsidRPr="00786C07">
              <w:rPr>
                <w:sz w:val="23"/>
                <w:szCs w:val="23"/>
              </w:rPr>
              <w:t xml:space="preserve"> - </w:t>
            </w:r>
            <w:r w:rsidR="00786C07" w:rsidRPr="00786C07">
              <w:rPr>
                <w:sz w:val="23"/>
                <w:szCs w:val="23"/>
              </w:rPr>
              <w:t>Recursos SUS/União - Bloco Manutenção</w:t>
            </w:r>
          </w:p>
          <w:p w14:paraId="05778A0B" w14:textId="4E7D8821" w:rsidR="00786C07" w:rsidRPr="00786C07" w:rsidRDefault="00786C07" w:rsidP="00786C07">
            <w:pPr>
              <w:spacing w:line="276" w:lineRule="auto"/>
              <w:contextualSpacing/>
              <w:jc w:val="both"/>
              <w:rPr>
                <w:sz w:val="23"/>
                <w:szCs w:val="23"/>
                <w:shd w:val="clear" w:color="auto" w:fill="FFFFFF"/>
              </w:rPr>
            </w:pPr>
            <w:r w:rsidRPr="00786C07">
              <w:rPr>
                <w:sz w:val="23"/>
                <w:szCs w:val="23"/>
              </w:rPr>
              <w:t xml:space="preserve">CO: 3110 – Identificação das Transferências da União decorrentes de emendas Parlamentares Individuais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6FC8" w14:textId="77777777" w:rsidR="00C93D6D" w:rsidRPr="00786C07" w:rsidRDefault="00C93D6D" w:rsidP="00DE17C8">
            <w:pPr>
              <w:spacing w:line="276" w:lineRule="auto"/>
              <w:contextualSpacing/>
              <w:jc w:val="right"/>
              <w:rPr>
                <w:rFonts w:eastAsia="Batang"/>
                <w:sz w:val="23"/>
                <w:szCs w:val="23"/>
              </w:rPr>
            </w:pPr>
          </w:p>
        </w:tc>
      </w:tr>
    </w:tbl>
    <w:p w14:paraId="31BB467F" w14:textId="788C4961" w:rsidR="00C93D6D" w:rsidRPr="00786C07" w:rsidRDefault="00C93D6D" w:rsidP="00F12F1F">
      <w:pPr>
        <w:contextualSpacing/>
        <w:jc w:val="both"/>
        <w:rPr>
          <w:sz w:val="23"/>
          <w:szCs w:val="23"/>
        </w:rPr>
      </w:pPr>
    </w:p>
    <w:p w14:paraId="1D2A47C2" w14:textId="65FDDA77" w:rsidR="00D272C9" w:rsidRPr="00786C07" w:rsidRDefault="00C93D6D" w:rsidP="00D272C9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786C07">
        <w:rPr>
          <w:b/>
          <w:sz w:val="23"/>
          <w:szCs w:val="23"/>
        </w:rPr>
        <w:t xml:space="preserve">Art. 2º </w:t>
      </w:r>
      <w:r w:rsidRPr="00786C07">
        <w:rPr>
          <w:sz w:val="23"/>
          <w:szCs w:val="23"/>
        </w:rPr>
        <w:t xml:space="preserve">Os recursos para cobertura do crédito adicional disposto no artigo anterior são provenientes do Excesso de Arrecadação a ser apurado </w:t>
      </w:r>
      <w:r w:rsidR="009C4598" w:rsidRPr="00786C07">
        <w:rPr>
          <w:sz w:val="23"/>
          <w:szCs w:val="23"/>
        </w:rPr>
        <w:t>na</w:t>
      </w:r>
      <w:r w:rsidR="004B6DF4">
        <w:rPr>
          <w:sz w:val="23"/>
          <w:szCs w:val="23"/>
        </w:rPr>
        <w:t>s</w:t>
      </w:r>
      <w:r w:rsidR="009C4598" w:rsidRPr="00786C07">
        <w:rPr>
          <w:sz w:val="23"/>
          <w:szCs w:val="23"/>
        </w:rPr>
        <w:t xml:space="preserve"> </w:t>
      </w:r>
      <w:r w:rsidR="00786C07">
        <w:rPr>
          <w:sz w:val="23"/>
          <w:szCs w:val="23"/>
        </w:rPr>
        <w:t>Respectiva Fonte</w:t>
      </w:r>
      <w:r w:rsidR="004B6DF4">
        <w:rPr>
          <w:sz w:val="23"/>
          <w:szCs w:val="23"/>
        </w:rPr>
        <w:t>s:</w:t>
      </w:r>
      <w:r w:rsidR="00786C07">
        <w:rPr>
          <w:sz w:val="23"/>
          <w:szCs w:val="23"/>
        </w:rPr>
        <w:t xml:space="preserve"> especificamente Recursos da Emenda Parlamentar Individual 43250001, depositados na Conta Bancaria 9.332-7 (Banco do </w:t>
      </w:r>
      <w:r w:rsidR="004B6DF4">
        <w:rPr>
          <w:sz w:val="23"/>
          <w:szCs w:val="23"/>
        </w:rPr>
        <w:t>Brasil – Agência de Romelândia); e da Fonte de Recursos Próprios</w:t>
      </w:r>
    </w:p>
    <w:p w14:paraId="5ECADCCA" w14:textId="7DACDC7A" w:rsidR="00C31290" w:rsidRPr="00786C07" w:rsidRDefault="00663432" w:rsidP="00F12F1F">
      <w:pPr>
        <w:jc w:val="both"/>
        <w:rPr>
          <w:sz w:val="23"/>
          <w:szCs w:val="23"/>
        </w:rPr>
      </w:pPr>
      <w:r w:rsidRPr="00786C07">
        <w:rPr>
          <w:rFonts w:eastAsia="Batang"/>
          <w:sz w:val="23"/>
          <w:szCs w:val="23"/>
        </w:rPr>
        <w:t xml:space="preserve">  </w:t>
      </w:r>
    </w:p>
    <w:p w14:paraId="756006CF" w14:textId="77777777" w:rsidR="00D272C9" w:rsidRPr="00786C07" w:rsidRDefault="00D272C9" w:rsidP="00D272C9">
      <w:pPr>
        <w:jc w:val="both"/>
        <w:rPr>
          <w:sz w:val="23"/>
          <w:szCs w:val="23"/>
        </w:rPr>
      </w:pPr>
      <w:r w:rsidRPr="00786C07">
        <w:rPr>
          <w:b/>
          <w:sz w:val="23"/>
          <w:szCs w:val="23"/>
        </w:rPr>
        <w:t xml:space="preserve">Art. 3º - </w:t>
      </w:r>
      <w:r w:rsidRPr="00786C07">
        <w:rPr>
          <w:sz w:val="23"/>
          <w:szCs w:val="23"/>
        </w:rPr>
        <w:t>Este Decreto obedece ao disposto na Lei Municipal nº 2.704/2024 de 21 de novembro de 2024.</w:t>
      </w:r>
    </w:p>
    <w:p w14:paraId="6816231A" w14:textId="77777777" w:rsidR="00BE6E7B" w:rsidRPr="00786C07" w:rsidRDefault="00BE6E7B" w:rsidP="00BE6E7B">
      <w:pPr>
        <w:jc w:val="both"/>
        <w:outlineLvl w:val="0"/>
        <w:rPr>
          <w:b/>
          <w:sz w:val="23"/>
          <w:szCs w:val="23"/>
        </w:rPr>
      </w:pPr>
    </w:p>
    <w:p w14:paraId="25597595" w14:textId="7F0966B2" w:rsidR="001C2730" w:rsidRPr="00786C07" w:rsidRDefault="001C2730" w:rsidP="0018645D">
      <w:pPr>
        <w:jc w:val="both"/>
        <w:outlineLvl w:val="0"/>
        <w:rPr>
          <w:sz w:val="23"/>
          <w:szCs w:val="23"/>
        </w:rPr>
      </w:pPr>
      <w:r w:rsidRPr="00786C07">
        <w:rPr>
          <w:b/>
          <w:sz w:val="23"/>
          <w:szCs w:val="23"/>
        </w:rPr>
        <w:t xml:space="preserve">Art. </w:t>
      </w:r>
      <w:r w:rsidR="00F54490" w:rsidRPr="00786C07">
        <w:rPr>
          <w:b/>
          <w:sz w:val="23"/>
          <w:szCs w:val="23"/>
        </w:rPr>
        <w:t>4º</w:t>
      </w:r>
      <w:r w:rsidRPr="00786C07">
        <w:rPr>
          <w:sz w:val="23"/>
          <w:szCs w:val="23"/>
        </w:rPr>
        <w:t xml:space="preserve"> Est</w:t>
      </w:r>
      <w:r w:rsidR="00F64D10" w:rsidRPr="00786C07">
        <w:rPr>
          <w:sz w:val="23"/>
          <w:szCs w:val="23"/>
        </w:rPr>
        <w:t xml:space="preserve">e Decreto </w:t>
      </w:r>
      <w:r w:rsidRPr="00786C07">
        <w:rPr>
          <w:sz w:val="23"/>
          <w:szCs w:val="23"/>
        </w:rPr>
        <w:t>entra em vigor na data de sua publicação.</w:t>
      </w:r>
    </w:p>
    <w:p w14:paraId="74009C3C" w14:textId="77777777" w:rsidR="003C4894" w:rsidRPr="00786C07" w:rsidRDefault="003C4894" w:rsidP="009F5223">
      <w:pPr>
        <w:ind w:left="708"/>
        <w:jc w:val="both"/>
        <w:outlineLvl w:val="0"/>
        <w:rPr>
          <w:sz w:val="23"/>
          <w:szCs w:val="23"/>
        </w:rPr>
      </w:pPr>
    </w:p>
    <w:p w14:paraId="56769219" w14:textId="6D23DBD3" w:rsidR="001C2730" w:rsidRPr="00786C07" w:rsidRDefault="001C2730" w:rsidP="0018645D">
      <w:pPr>
        <w:jc w:val="both"/>
        <w:outlineLvl w:val="0"/>
        <w:rPr>
          <w:sz w:val="23"/>
          <w:szCs w:val="23"/>
        </w:rPr>
      </w:pPr>
      <w:r w:rsidRPr="00786C07">
        <w:rPr>
          <w:b/>
          <w:sz w:val="23"/>
          <w:szCs w:val="23"/>
        </w:rPr>
        <w:t xml:space="preserve">Art. </w:t>
      </w:r>
      <w:r w:rsidR="00F54490" w:rsidRPr="00786C07">
        <w:rPr>
          <w:b/>
          <w:sz w:val="23"/>
          <w:szCs w:val="23"/>
        </w:rPr>
        <w:t>5º</w:t>
      </w:r>
      <w:r w:rsidRPr="00786C07">
        <w:rPr>
          <w:sz w:val="23"/>
          <w:szCs w:val="23"/>
        </w:rPr>
        <w:t xml:space="preserve"> Revogam-se as disposições em contrário.</w:t>
      </w:r>
    </w:p>
    <w:p w14:paraId="4FE99397" w14:textId="77777777" w:rsidR="00652A38" w:rsidRPr="00786C07" w:rsidRDefault="00652A38" w:rsidP="0018645D">
      <w:pPr>
        <w:jc w:val="both"/>
        <w:outlineLvl w:val="0"/>
        <w:rPr>
          <w:sz w:val="23"/>
          <w:szCs w:val="23"/>
        </w:rPr>
      </w:pPr>
    </w:p>
    <w:p w14:paraId="1DCF9CEE" w14:textId="77777777" w:rsidR="004C0983" w:rsidRPr="00786C07" w:rsidRDefault="004C0983" w:rsidP="00652A38">
      <w:pPr>
        <w:ind w:left="708"/>
        <w:jc w:val="center"/>
        <w:rPr>
          <w:sz w:val="23"/>
          <w:szCs w:val="23"/>
        </w:rPr>
      </w:pPr>
    </w:p>
    <w:p w14:paraId="40C413C1" w14:textId="2E7B82F4" w:rsidR="00FD7FE8" w:rsidRPr="00786C07" w:rsidRDefault="001C2730" w:rsidP="00EF7987">
      <w:pPr>
        <w:rPr>
          <w:b/>
          <w:sz w:val="23"/>
          <w:szCs w:val="23"/>
        </w:rPr>
      </w:pPr>
      <w:r w:rsidRPr="00786C07">
        <w:rPr>
          <w:sz w:val="23"/>
          <w:szCs w:val="23"/>
        </w:rPr>
        <w:t xml:space="preserve">Prefeitura Municipal de Romelândia (SC), </w:t>
      </w:r>
      <w:r w:rsidR="004B6DF4">
        <w:rPr>
          <w:sz w:val="23"/>
          <w:szCs w:val="23"/>
        </w:rPr>
        <w:t>1</w:t>
      </w:r>
      <w:r w:rsidR="001C3429">
        <w:rPr>
          <w:sz w:val="23"/>
          <w:szCs w:val="23"/>
        </w:rPr>
        <w:t>7</w:t>
      </w:r>
      <w:r w:rsidR="00652A38" w:rsidRPr="00786C07">
        <w:rPr>
          <w:sz w:val="23"/>
          <w:szCs w:val="23"/>
        </w:rPr>
        <w:t xml:space="preserve"> </w:t>
      </w:r>
      <w:r w:rsidR="00E25522" w:rsidRPr="00786C07">
        <w:rPr>
          <w:sz w:val="23"/>
          <w:szCs w:val="23"/>
        </w:rPr>
        <w:t>de</w:t>
      </w:r>
      <w:r w:rsidR="00BE6E7B" w:rsidRPr="00786C07">
        <w:rPr>
          <w:sz w:val="23"/>
          <w:szCs w:val="23"/>
        </w:rPr>
        <w:t xml:space="preserve"> </w:t>
      </w:r>
      <w:r w:rsidR="004B6DF4">
        <w:rPr>
          <w:sz w:val="23"/>
          <w:szCs w:val="23"/>
        </w:rPr>
        <w:t>novembro</w:t>
      </w:r>
      <w:r w:rsidR="00384D71" w:rsidRPr="00786C07">
        <w:rPr>
          <w:sz w:val="23"/>
          <w:szCs w:val="23"/>
        </w:rPr>
        <w:t xml:space="preserve"> de 2025.</w:t>
      </w:r>
    </w:p>
    <w:p w14:paraId="3D369CEB" w14:textId="77777777" w:rsidR="00FD7FE8" w:rsidRPr="00786C07" w:rsidRDefault="00FD7FE8" w:rsidP="009F5223">
      <w:pPr>
        <w:ind w:left="708"/>
        <w:jc w:val="center"/>
        <w:rPr>
          <w:b/>
          <w:sz w:val="23"/>
          <w:szCs w:val="23"/>
        </w:rPr>
      </w:pPr>
    </w:p>
    <w:p w14:paraId="62A1F7D9" w14:textId="0495A321" w:rsidR="003C4894" w:rsidRPr="00786C07" w:rsidRDefault="003C4894" w:rsidP="009F5223">
      <w:pPr>
        <w:ind w:left="708"/>
        <w:jc w:val="center"/>
        <w:rPr>
          <w:b/>
          <w:sz w:val="23"/>
          <w:szCs w:val="23"/>
        </w:rPr>
      </w:pPr>
    </w:p>
    <w:p w14:paraId="7B9FEB4C" w14:textId="77777777" w:rsidR="009C4598" w:rsidRPr="00786C07" w:rsidRDefault="009C4598" w:rsidP="009F5223">
      <w:pPr>
        <w:ind w:left="708"/>
        <w:jc w:val="center"/>
        <w:rPr>
          <w:b/>
          <w:sz w:val="23"/>
          <w:szCs w:val="23"/>
        </w:rPr>
      </w:pPr>
    </w:p>
    <w:p w14:paraId="7AAE310C" w14:textId="77777777" w:rsidR="00D15FFC" w:rsidRPr="00786C07" w:rsidRDefault="00D15FFC" w:rsidP="009F5223">
      <w:pPr>
        <w:ind w:left="708"/>
        <w:jc w:val="center"/>
        <w:rPr>
          <w:b/>
          <w:sz w:val="23"/>
          <w:szCs w:val="23"/>
        </w:rPr>
      </w:pPr>
    </w:p>
    <w:p w14:paraId="079C84CF" w14:textId="77777777" w:rsidR="001C2730" w:rsidRPr="00786C07" w:rsidRDefault="00E04328" w:rsidP="009F5223">
      <w:pPr>
        <w:ind w:left="708"/>
        <w:jc w:val="center"/>
        <w:rPr>
          <w:b/>
          <w:sz w:val="23"/>
          <w:szCs w:val="23"/>
        </w:rPr>
      </w:pPr>
      <w:r w:rsidRPr="00786C07">
        <w:rPr>
          <w:b/>
          <w:sz w:val="23"/>
          <w:szCs w:val="23"/>
        </w:rPr>
        <w:t>JUAREZ FURTADO</w:t>
      </w:r>
    </w:p>
    <w:p w14:paraId="1A9FBEF6" w14:textId="77777777" w:rsidR="001C2730" w:rsidRPr="00786C07" w:rsidRDefault="001C2730" w:rsidP="009F5223">
      <w:pPr>
        <w:ind w:left="708"/>
        <w:jc w:val="center"/>
        <w:rPr>
          <w:sz w:val="23"/>
          <w:szCs w:val="23"/>
        </w:rPr>
      </w:pPr>
      <w:r w:rsidRPr="00786C07">
        <w:rPr>
          <w:sz w:val="23"/>
          <w:szCs w:val="23"/>
        </w:rPr>
        <w:t xml:space="preserve">Prefeito Municipal de Romelândia </w:t>
      </w:r>
    </w:p>
    <w:sectPr w:rsidR="001C2730" w:rsidRPr="00786C07" w:rsidSect="00FD7FE8">
      <w:pgSz w:w="11906" w:h="16838" w:code="9"/>
      <w:pgMar w:top="1985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F35"/>
    <w:rsid w:val="00001122"/>
    <w:rsid w:val="000026F3"/>
    <w:rsid w:val="0000371F"/>
    <w:rsid w:val="00010517"/>
    <w:rsid w:val="00012AD8"/>
    <w:rsid w:val="000225B8"/>
    <w:rsid w:val="0002656C"/>
    <w:rsid w:val="00032A4D"/>
    <w:rsid w:val="00034E80"/>
    <w:rsid w:val="0004120D"/>
    <w:rsid w:val="00051D2A"/>
    <w:rsid w:val="00053AA9"/>
    <w:rsid w:val="00056F8D"/>
    <w:rsid w:val="00062DAF"/>
    <w:rsid w:val="0006323C"/>
    <w:rsid w:val="00063E67"/>
    <w:rsid w:val="00067E75"/>
    <w:rsid w:val="000708A2"/>
    <w:rsid w:val="0007712F"/>
    <w:rsid w:val="000863C7"/>
    <w:rsid w:val="00091F35"/>
    <w:rsid w:val="00092154"/>
    <w:rsid w:val="000929A9"/>
    <w:rsid w:val="000A06AD"/>
    <w:rsid w:val="000A27B8"/>
    <w:rsid w:val="000A421E"/>
    <w:rsid w:val="000B1CCC"/>
    <w:rsid w:val="000B1DB0"/>
    <w:rsid w:val="000B751C"/>
    <w:rsid w:val="000C3CEC"/>
    <w:rsid w:val="000D0CCB"/>
    <w:rsid w:val="000D28D0"/>
    <w:rsid w:val="000D401C"/>
    <w:rsid w:val="000D73EF"/>
    <w:rsid w:val="000F5144"/>
    <w:rsid w:val="000F6444"/>
    <w:rsid w:val="00101D8D"/>
    <w:rsid w:val="0010549D"/>
    <w:rsid w:val="00107BE4"/>
    <w:rsid w:val="00113EFA"/>
    <w:rsid w:val="00133723"/>
    <w:rsid w:val="00146060"/>
    <w:rsid w:val="00151314"/>
    <w:rsid w:val="00151BCD"/>
    <w:rsid w:val="001715CD"/>
    <w:rsid w:val="00175945"/>
    <w:rsid w:val="00177915"/>
    <w:rsid w:val="0018645D"/>
    <w:rsid w:val="001A11EB"/>
    <w:rsid w:val="001A6B3A"/>
    <w:rsid w:val="001A75ED"/>
    <w:rsid w:val="001B5FCB"/>
    <w:rsid w:val="001B6312"/>
    <w:rsid w:val="001B7236"/>
    <w:rsid w:val="001B74DF"/>
    <w:rsid w:val="001C1F3F"/>
    <w:rsid w:val="001C2730"/>
    <w:rsid w:val="001C3429"/>
    <w:rsid w:val="001D3750"/>
    <w:rsid w:val="001D713B"/>
    <w:rsid w:val="001D7D41"/>
    <w:rsid w:val="001E144D"/>
    <w:rsid w:val="001E2545"/>
    <w:rsid w:val="001E4B25"/>
    <w:rsid w:val="001E7E32"/>
    <w:rsid w:val="002072E9"/>
    <w:rsid w:val="00216E19"/>
    <w:rsid w:val="00216FE2"/>
    <w:rsid w:val="0022070E"/>
    <w:rsid w:val="002234AC"/>
    <w:rsid w:val="002235A6"/>
    <w:rsid w:val="00227A04"/>
    <w:rsid w:val="00237E07"/>
    <w:rsid w:val="0024086B"/>
    <w:rsid w:val="00242EC0"/>
    <w:rsid w:val="00256794"/>
    <w:rsid w:val="00257750"/>
    <w:rsid w:val="00261E63"/>
    <w:rsid w:val="00262146"/>
    <w:rsid w:val="00262E95"/>
    <w:rsid w:val="00265785"/>
    <w:rsid w:val="00272528"/>
    <w:rsid w:val="002728D9"/>
    <w:rsid w:val="002733D1"/>
    <w:rsid w:val="00275A24"/>
    <w:rsid w:val="002800B3"/>
    <w:rsid w:val="00284665"/>
    <w:rsid w:val="002904EF"/>
    <w:rsid w:val="002A7923"/>
    <w:rsid w:val="002B10A0"/>
    <w:rsid w:val="002B4835"/>
    <w:rsid w:val="002B795C"/>
    <w:rsid w:val="002B7EAF"/>
    <w:rsid w:val="002B7FD2"/>
    <w:rsid w:val="002C1BDD"/>
    <w:rsid w:val="002C5608"/>
    <w:rsid w:val="002D05E2"/>
    <w:rsid w:val="002D6196"/>
    <w:rsid w:val="002D6FE5"/>
    <w:rsid w:val="002D727E"/>
    <w:rsid w:val="002E28DE"/>
    <w:rsid w:val="002F2C70"/>
    <w:rsid w:val="002F389B"/>
    <w:rsid w:val="00300AB5"/>
    <w:rsid w:val="00303703"/>
    <w:rsid w:val="00312286"/>
    <w:rsid w:val="003204E2"/>
    <w:rsid w:val="00320ED2"/>
    <w:rsid w:val="00331819"/>
    <w:rsid w:val="003355B4"/>
    <w:rsid w:val="00337576"/>
    <w:rsid w:val="00345761"/>
    <w:rsid w:val="003534E9"/>
    <w:rsid w:val="00356656"/>
    <w:rsid w:val="003625F9"/>
    <w:rsid w:val="00364648"/>
    <w:rsid w:val="00367CA1"/>
    <w:rsid w:val="003764CE"/>
    <w:rsid w:val="00384D71"/>
    <w:rsid w:val="003866FE"/>
    <w:rsid w:val="00391CD5"/>
    <w:rsid w:val="003956E9"/>
    <w:rsid w:val="003A21D3"/>
    <w:rsid w:val="003A6591"/>
    <w:rsid w:val="003B195F"/>
    <w:rsid w:val="003C0082"/>
    <w:rsid w:val="003C390F"/>
    <w:rsid w:val="003C4260"/>
    <w:rsid w:val="003C458C"/>
    <w:rsid w:val="003C4894"/>
    <w:rsid w:val="003C7E0D"/>
    <w:rsid w:val="003D1171"/>
    <w:rsid w:val="003D276A"/>
    <w:rsid w:val="003D62F0"/>
    <w:rsid w:val="003E16F0"/>
    <w:rsid w:val="003F76D7"/>
    <w:rsid w:val="00405B3A"/>
    <w:rsid w:val="0040624C"/>
    <w:rsid w:val="004107F7"/>
    <w:rsid w:val="00424773"/>
    <w:rsid w:val="004253C2"/>
    <w:rsid w:val="00434C4F"/>
    <w:rsid w:val="00435C54"/>
    <w:rsid w:val="004475A3"/>
    <w:rsid w:val="00462042"/>
    <w:rsid w:val="00473F4E"/>
    <w:rsid w:val="00474D9E"/>
    <w:rsid w:val="004915CE"/>
    <w:rsid w:val="004A5968"/>
    <w:rsid w:val="004B4494"/>
    <w:rsid w:val="004B6DF4"/>
    <w:rsid w:val="004B7757"/>
    <w:rsid w:val="004C0983"/>
    <w:rsid w:val="004C503B"/>
    <w:rsid w:val="004D0D5E"/>
    <w:rsid w:val="004D5587"/>
    <w:rsid w:val="004F1353"/>
    <w:rsid w:val="004F5FCB"/>
    <w:rsid w:val="005077D2"/>
    <w:rsid w:val="0051468A"/>
    <w:rsid w:val="00516BC6"/>
    <w:rsid w:val="0052031D"/>
    <w:rsid w:val="005222C7"/>
    <w:rsid w:val="00522F7A"/>
    <w:rsid w:val="00523A4A"/>
    <w:rsid w:val="005264B6"/>
    <w:rsid w:val="005264BF"/>
    <w:rsid w:val="00530D1F"/>
    <w:rsid w:val="005340B9"/>
    <w:rsid w:val="0053706A"/>
    <w:rsid w:val="0056597D"/>
    <w:rsid w:val="00566394"/>
    <w:rsid w:val="00577C0B"/>
    <w:rsid w:val="00594544"/>
    <w:rsid w:val="005A1224"/>
    <w:rsid w:val="005A20B9"/>
    <w:rsid w:val="005A45C2"/>
    <w:rsid w:val="005B149A"/>
    <w:rsid w:val="005B66DD"/>
    <w:rsid w:val="005C0C60"/>
    <w:rsid w:val="005C5828"/>
    <w:rsid w:val="005C729F"/>
    <w:rsid w:val="005D21B8"/>
    <w:rsid w:val="005F6C09"/>
    <w:rsid w:val="006036ED"/>
    <w:rsid w:val="006071AF"/>
    <w:rsid w:val="00613779"/>
    <w:rsid w:val="00615E43"/>
    <w:rsid w:val="00623BA3"/>
    <w:rsid w:val="0062413F"/>
    <w:rsid w:val="00624F85"/>
    <w:rsid w:val="00641861"/>
    <w:rsid w:val="006447F0"/>
    <w:rsid w:val="006450D5"/>
    <w:rsid w:val="00652A38"/>
    <w:rsid w:val="00660BE8"/>
    <w:rsid w:val="006611F5"/>
    <w:rsid w:val="00663432"/>
    <w:rsid w:val="00673FE1"/>
    <w:rsid w:val="00676C30"/>
    <w:rsid w:val="006A2C83"/>
    <w:rsid w:val="006B42ED"/>
    <w:rsid w:val="006C031A"/>
    <w:rsid w:val="006C6065"/>
    <w:rsid w:val="006D7D4A"/>
    <w:rsid w:val="006F2057"/>
    <w:rsid w:val="00706338"/>
    <w:rsid w:val="0071155A"/>
    <w:rsid w:val="007219FE"/>
    <w:rsid w:val="007233EA"/>
    <w:rsid w:val="00726A98"/>
    <w:rsid w:val="00726FA7"/>
    <w:rsid w:val="0073472B"/>
    <w:rsid w:val="00734DCD"/>
    <w:rsid w:val="00734EFA"/>
    <w:rsid w:val="0073554B"/>
    <w:rsid w:val="0073600C"/>
    <w:rsid w:val="00736557"/>
    <w:rsid w:val="0074355E"/>
    <w:rsid w:val="0074550D"/>
    <w:rsid w:val="00745B03"/>
    <w:rsid w:val="007568EE"/>
    <w:rsid w:val="00764EEA"/>
    <w:rsid w:val="00764F40"/>
    <w:rsid w:val="00765554"/>
    <w:rsid w:val="0076723D"/>
    <w:rsid w:val="00771E7F"/>
    <w:rsid w:val="00786C07"/>
    <w:rsid w:val="00790D20"/>
    <w:rsid w:val="007A5ECB"/>
    <w:rsid w:val="007A61EA"/>
    <w:rsid w:val="007A6D8A"/>
    <w:rsid w:val="007B0A4C"/>
    <w:rsid w:val="007B5CEF"/>
    <w:rsid w:val="007B63A9"/>
    <w:rsid w:val="007C1CC7"/>
    <w:rsid w:val="007C26C0"/>
    <w:rsid w:val="007E301B"/>
    <w:rsid w:val="007F374B"/>
    <w:rsid w:val="0080384E"/>
    <w:rsid w:val="0080734A"/>
    <w:rsid w:val="00816BFF"/>
    <w:rsid w:val="00817A9A"/>
    <w:rsid w:val="00831D1B"/>
    <w:rsid w:val="00832653"/>
    <w:rsid w:val="008356A3"/>
    <w:rsid w:val="00851BFC"/>
    <w:rsid w:val="00854CC7"/>
    <w:rsid w:val="00872A4A"/>
    <w:rsid w:val="008764A0"/>
    <w:rsid w:val="00886B24"/>
    <w:rsid w:val="008908FF"/>
    <w:rsid w:val="0089678E"/>
    <w:rsid w:val="008A2259"/>
    <w:rsid w:val="008A46C8"/>
    <w:rsid w:val="008A4D4D"/>
    <w:rsid w:val="008B7EE4"/>
    <w:rsid w:val="008C21CC"/>
    <w:rsid w:val="008D4662"/>
    <w:rsid w:val="008D47A3"/>
    <w:rsid w:val="008D5A04"/>
    <w:rsid w:val="008E2171"/>
    <w:rsid w:val="008F1A1B"/>
    <w:rsid w:val="008F5AA8"/>
    <w:rsid w:val="008F5F6B"/>
    <w:rsid w:val="0091273B"/>
    <w:rsid w:val="0091292C"/>
    <w:rsid w:val="00923728"/>
    <w:rsid w:val="00923E9F"/>
    <w:rsid w:val="00924A69"/>
    <w:rsid w:val="00927D41"/>
    <w:rsid w:val="00941D73"/>
    <w:rsid w:val="009519E9"/>
    <w:rsid w:val="009526D4"/>
    <w:rsid w:val="00955EB3"/>
    <w:rsid w:val="00957B18"/>
    <w:rsid w:val="009600FC"/>
    <w:rsid w:val="00965534"/>
    <w:rsid w:val="009658A6"/>
    <w:rsid w:val="009869C5"/>
    <w:rsid w:val="00991039"/>
    <w:rsid w:val="00996DE6"/>
    <w:rsid w:val="009A0CE5"/>
    <w:rsid w:val="009B2C17"/>
    <w:rsid w:val="009B3CD4"/>
    <w:rsid w:val="009B5CF2"/>
    <w:rsid w:val="009B6242"/>
    <w:rsid w:val="009B6782"/>
    <w:rsid w:val="009C37ED"/>
    <w:rsid w:val="009C4598"/>
    <w:rsid w:val="009E26CC"/>
    <w:rsid w:val="009E3F52"/>
    <w:rsid w:val="009F474A"/>
    <w:rsid w:val="009F5223"/>
    <w:rsid w:val="009F6D21"/>
    <w:rsid w:val="00A127F7"/>
    <w:rsid w:val="00A1501B"/>
    <w:rsid w:val="00A169BC"/>
    <w:rsid w:val="00A23B8B"/>
    <w:rsid w:val="00A26315"/>
    <w:rsid w:val="00A44DB5"/>
    <w:rsid w:val="00A50E22"/>
    <w:rsid w:val="00A6486C"/>
    <w:rsid w:val="00A67824"/>
    <w:rsid w:val="00A73A09"/>
    <w:rsid w:val="00A810DC"/>
    <w:rsid w:val="00A83F6B"/>
    <w:rsid w:val="00A86D58"/>
    <w:rsid w:val="00A9695A"/>
    <w:rsid w:val="00AA5E99"/>
    <w:rsid w:val="00AA7706"/>
    <w:rsid w:val="00AB570C"/>
    <w:rsid w:val="00AB648C"/>
    <w:rsid w:val="00AC2A16"/>
    <w:rsid w:val="00AD30BE"/>
    <w:rsid w:val="00AD73D0"/>
    <w:rsid w:val="00AE3D4B"/>
    <w:rsid w:val="00B21314"/>
    <w:rsid w:val="00B23C9F"/>
    <w:rsid w:val="00B2562C"/>
    <w:rsid w:val="00B37683"/>
    <w:rsid w:val="00B4475D"/>
    <w:rsid w:val="00B503FA"/>
    <w:rsid w:val="00B5248D"/>
    <w:rsid w:val="00B63F0F"/>
    <w:rsid w:val="00B67A4C"/>
    <w:rsid w:val="00B70AD0"/>
    <w:rsid w:val="00B75B5E"/>
    <w:rsid w:val="00B950E6"/>
    <w:rsid w:val="00BA11E7"/>
    <w:rsid w:val="00BA1214"/>
    <w:rsid w:val="00BA43AB"/>
    <w:rsid w:val="00BB0399"/>
    <w:rsid w:val="00BB4BF6"/>
    <w:rsid w:val="00BC4C95"/>
    <w:rsid w:val="00BD2CFA"/>
    <w:rsid w:val="00BD4E5D"/>
    <w:rsid w:val="00BE0944"/>
    <w:rsid w:val="00BE0A5B"/>
    <w:rsid w:val="00BE1908"/>
    <w:rsid w:val="00BE6E7B"/>
    <w:rsid w:val="00BF0AA7"/>
    <w:rsid w:val="00C00381"/>
    <w:rsid w:val="00C1129B"/>
    <w:rsid w:val="00C13371"/>
    <w:rsid w:val="00C1353E"/>
    <w:rsid w:val="00C24623"/>
    <w:rsid w:val="00C31290"/>
    <w:rsid w:val="00C37669"/>
    <w:rsid w:val="00C42A45"/>
    <w:rsid w:val="00C44A35"/>
    <w:rsid w:val="00C45A03"/>
    <w:rsid w:val="00C471F1"/>
    <w:rsid w:val="00C54BFD"/>
    <w:rsid w:val="00C629A7"/>
    <w:rsid w:val="00C65FCA"/>
    <w:rsid w:val="00C66EBD"/>
    <w:rsid w:val="00C71168"/>
    <w:rsid w:val="00C93D6D"/>
    <w:rsid w:val="00C96EE0"/>
    <w:rsid w:val="00CA26E6"/>
    <w:rsid w:val="00CC2BC8"/>
    <w:rsid w:val="00CC5C80"/>
    <w:rsid w:val="00CE02BD"/>
    <w:rsid w:val="00CE549F"/>
    <w:rsid w:val="00CF39A0"/>
    <w:rsid w:val="00CF3C8B"/>
    <w:rsid w:val="00CF563F"/>
    <w:rsid w:val="00CF58E3"/>
    <w:rsid w:val="00D0342A"/>
    <w:rsid w:val="00D07164"/>
    <w:rsid w:val="00D1149A"/>
    <w:rsid w:val="00D11D6F"/>
    <w:rsid w:val="00D12CAF"/>
    <w:rsid w:val="00D15FFC"/>
    <w:rsid w:val="00D17235"/>
    <w:rsid w:val="00D22C8B"/>
    <w:rsid w:val="00D272C9"/>
    <w:rsid w:val="00D332F4"/>
    <w:rsid w:val="00D4567F"/>
    <w:rsid w:val="00D519F7"/>
    <w:rsid w:val="00D53D4A"/>
    <w:rsid w:val="00D566EC"/>
    <w:rsid w:val="00D6078D"/>
    <w:rsid w:val="00D70605"/>
    <w:rsid w:val="00D73709"/>
    <w:rsid w:val="00D8188B"/>
    <w:rsid w:val="00D86AC1"/>
    <w:rsid w:val="00D92AAC"/>
    <w:rsid w:val="00D9731E"/>
    <w:rsid w:val="00DB3E08"/>
    <w:rsid w:val="00DB6161"/>
    <w:rsid w:val="00DC6D6A"/>
    <w:rsid w:val="00DD6526"/>
    <w:rsid w:val="00DE5B92"/>
    <w:rsid w:val="00E01E3D"/>
    <w:rsid w:val="00E03453"/>
    <w:rsid w:val="00E04328"/>
    <w:rsid w:val="00E06022"/>
    <w:rsid w:val="00E075E7"/>
    <w:rsid w:val="00E145E2"/>
    <w:rsid w:val="00E21C6D"/>
    <w:rsid w:val="00E21ED0"/>
    <w:rsid w:val="00E25522"/>
    <w:rsid w:val="00E300AE"/>
    <w:rsid w:val="00E53B43"/>
    <w:rsid w:val="00E54FA4"/>
    <w:rsid w:val="00E62E2B"/>
    <w:rsid w:val="00E67129"/>
    <w:rsid w:val="00E82B65"/>
    <w:rsid w:val="00E9553C"/>
    <w:rsid w:val="00E95C5B"/>
    <w:rsid w:val="00E9684A"/>
    <w:rsid w:val="00EA1CD5"/>
    <w:rsid w:val="00EC72DD"/>
    <w:rsid w:val="00ED1DA1"/>
    <w:rsid w:val="00ED1EF1"/>
    <w:rsid w:val="00ED4C08"/>
    <w:rsid w:val="00EE038F"/>
    <w:rsid w:val="00EE0EDC"/>
    <w:rsid w:val="00EF28CD"/>
    <w:rsid w:val="00EF4DF1"/>
    <w:rsid w:val="00EF6B2E"/>
    <w:rsid w:val="00EF7455"/>
    <w:rsid w:val="00EF7987"/>
    <w:rsid w:val="00EF7EB2"/>
    <w:rsid w:val="00F040E9"/>
    <w:rsid w:val="00F12F1F"/>
    <w:rsid w:val="00F15840"/>
    <w:rsid w:val="00F22607"/>
    <w:rsid w:val="00F22A4A"/>
    <w:rsid w:val="00F26A41"/>
    <w:rsid w:val="00F341C4"/>
    <w:rsid w:val="00F34594"/>
    <w:rsid w:val="00F36ED9"/>
    <w:rsid w:val="00F43916"/>
    <w:rsid w:val="00F536C3"/>
    <w:rsid w:val="00F54490"/>
    <w:rsid w:val="00F603E5"/>
    <w:rsid w:val="00F64313"/>
    <w:rsid w:val="00F64D10"/>
    <w:rsid w:val="00F670D2"/>
    <w:rsid w:val="00F746BD"/>
    <w:rsid w:val="00F74DCC"/>
    <w:rsid w:val="00F75113"/>
    <w:rsid w:val="00F91FAB"/>
    <w:rsid w:val="00F939FF"/>
    <w:rsid w:val="00F9774A"/>
    <w:rsid w:val="00FA741B"/>
    <w:rsid w:val="00FB481C"/>
    <w:rsid w:val="00FB6C7D"/>
    <w:rsid w:val="00FD0DEA"/>
    <w:rsid w:val="00FD6C74"/>
    <w:rsid w:val="00FD7064"/>
    <w:rsid w:val="00FD7FE8"/>
    <w:rsid w:val="00FE16D6"/>
    <w:rsid w:val="00FF0BC8"/>
    <w:rsid w:val="00FF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DEC706"/>
  <w15:docId w15:val="{1B41CC1F-E73B-4A05-A9C4-C9ACD9A7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F35"/>
    <w:rPr>
      <w:rFonts w:ascii="Times New Roman" w:eastAsia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uiPriority w:val="99"/>
    <w:qFormat/>
    <w:rsid w:val="00CE549F"/>
    <w:pPr>
      <w:keepNext/>
      <w:jc w:val="both"/>
      <w:outlineLvl w:val="0"/>
    </w:pPr>
    <w:rPr>
      <w:rFonts w:ascii="Bookman Old Style" w:hAnsi="Bookman Old Style" w:cs="Arial"/>
      <w:b/>
      <w:bCs/>
      <w:sz w:val="20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CE549F"/>
    <w:rPr>
      <w:rFonts w:ascii="Bookman Old Style" w:hAnsi="Bookman Old Style" w:cs="Arial"/>
      <w:b/>
      <w:bCs/>
      <w:sz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091F35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091F35"/>
    <w:rPr>
      <w:rFonts w:ascii="Times New Roman" w:hAnsi="Times New Roman" w:cs="Times New Roman"/>
      <w:sz w:val="20"/>
      <w:szCs w:val="20"/>
      <w:lang w:eastAsia="pt-BR"/>
    </w:rPr>
  </w:style>
  <w:style w:type="paragraph" w:customStyle="1" w:styleId="BodyTextIndent21">
    <w:name w:val="Body Text Indent 21"/>
    <w:basedOn w:val="Normal"/>
    <w:uiPriority w:val="99"/>
    <w:rsid w:val="00CE549F"/>
    <w:pPr>
      <w:ind w:firstLine="1440"/>
      <w:jc w:val="both"/>
    </w:pPr>
    <w:rPr>
      <w:rFonts w:ascii="Book Antiqua" w:hAnsi="Book Antiqua"/>
    </w:rPr>
  </w:style>
  <w:style w:type="paragraph" w:styleId="Recuodecorpodetexto2">
    <w:name w:val="Body Text Indent 2"/>
    <w:basedOn w:val="Normal"/>
    <w:link w:val="Recuodecorpodetexto2Char"/>
    <w:uiPriority w:val="99"/>
    <w:rsid w:val="0073655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sid w:val="00CF563F"/>
    <w:rPr>
      <w:rFonts w:ascii="Times New Roman" w:hAnsi="Times New Roman" w:cs="Times New Roman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706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7064"/>
    <w:rPr>
      <w:rFonts w:ascii="Segoe UI" w:eastAsia="Times New Roman" w:hAnsi="Segoe UI" w:cs="Segoe UI"/>
      <w:sz w:val="18"/>
      <w:szCs w:val="18"/>
    </w:rPr>
  </w:style>
  <w:style w:type="table" w:styleId="Tabelacomgrade">
    <w:name w:val="Table Grid"/>
    <w:basedOn w:val="Tabelanormal"/>
    <w:locked/>
    <w:rsid w:val="002577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4F85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713C8-8478-42CF-9A36-EB50E803F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Usuario</cp:lastModifiedBy>
  <cp:revision>2</cp:revision>
  <cp:lastPrinted>2018-11-19T16:48:00Z</cp:lastPrinted>
  <dcterms:created xsi:type="dcterms:W3CDTF">2025-11-17T18:07:00Z</dcterms:created>
  <dcterms:modified xsi:type="dcterms:W3CDTF">2025-11-17T18:07:00Z</dcterms:modified>
</cp:coreProperties>
</file>